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2016/2001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1827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ind w:left="340" w:hanging="340"/>
        <w:jc w:val="both"/>
        <w:rPr>
          <w:rFonts w:ascii="Arial" w:hAnsi="Arial" w:cs="Arial"/>
          <w:sz w:val="24"/>
        </w:rPr>
      </w:pPr>
    </w:p>
    <w:p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 19. decembra 2001</w:t>
      </w:r>
    </w:p>
    <w:p>
      <w:pPr>
        <w:pStyle w:val="Footer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 návrhu skupiny poslancov Národnej rady Slovenskej republiky na vydanie zákona o ochrane a rozvoji územia Bardejov (tlač 1250) – prvé čítanie</w:t>
      </w:r>
    </w:p>
    <w:p>
      <w:pPr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pStyle w:val="Footer"/>
        <w:tabs>
          <w:tab w:val="clear" w:pos="4536"/>
          <w:tab w:val="clear" w:pos="9072"/>
        </w:tabs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 prerokovaní návrhu skupiny poslancov Národnej rady Slovenskej republiky na vydanie zákona o ochrane a rozvoji územia Bardejov (tlač 1250), v prvom čítaní</w:t>
      </w:r>
    </w:p>
    <w:p>
      <w:pPr>
        <w:rPr>
          <w:rFonts w:cs="Times New Roman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návrh zákona v druhom čítaní;</w:t>
      </w:r>
    </w:p>
    <w:p>
      <w:pPr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jc w:val="both"/>
        <w:rPr>
          <w:rFonts w:cs="Arial"/>
          <w:b/>
          <w:sz w:val="32"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ind w:left="1200"/>
        <w:jc w:val="both"/>
        <w:rPr>
          <w:rFonts w:cs="Arial"/>
        </w:rPr>
      </w:pPr>
    </w:p>
    <w:p>
      <w:pPr>
        <w:pStyle w:val="Footer"/>
        <w:tabs>
          <w:tab w:val="clear" w:pos="4536"/>
          <w:tab w:val="clear" w:pos="9072"/>
        </w:tabs>
        <w:ind w:left="340" w:firstLine="9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návrh skupiny poslancov Národnej rady Slovenskej republiky na vydanie zákona o ochrane a rozvoji územia Bardejov (tlač 1250)</w:t>
      </w:r>
    </w:p>
    <w:p>
      <w:pPr>
        <w:rPr>
          <w:rFonts w:cs="Times New Roman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tabs>
          <w:tab w:val="left" w:pos="1080"/>
        </w:tabs>
        <w:jc w:val="both"/>
        <w:rPr>
          <w:rFonts w:cs="Times New Roman"/>
        </w:rPr>
      </w:pPr>
      <w:r>
        <w:rPr>
          <w:rFonts w:cs="Times New Roman"/>
        </w:rPr>
        <w:tab/>
        <w:t xml:space="preserve">  Ústavnoprávnemu výboru Národnej </w:t>
      </w:r>
      <w:r>
        <w:rPr>
          <w:rFonts w:cs="Times New Roman"/>
        </w:rPr>
        <w:t>rady Slovenskej republiky</w:t>
      </w:r>
    </w:p>
    <w:p>
      <w:pPr>
        <w:tabs>
          <w:tab w:val="left" w:pos="1080"/>
        </w:tabs>
        <w:ind w:left="1080"/>
        <w:jc w:val="both"/>
        <w:rPr>
          <w:rFonts w:cs="Times New Roman"/>
        </w:rPr>
      </w:pPr>
      <w:r>
        <w:rPr>
          <w:rFonts w:cs="Times New Roman"/>
        </w:rPr>
        <w:t xml:space="preserve">  Výboru Národnej rady Slovenskej republiky pre financie, rozpočet a menu</w:t>
      </w:r>
    </w:p>
    <w:p>
      <w:pPr>
        <w:tabs>
          <w:tab w:val="left" w:pos="1080"/>
        </w:tabs>
        <w:ind w:left="1080"/>
        <w:jc w:val="both"/>
        <w:rPr>
          <w:rFonts w:cs="Times New Roman"/>
        </w:rPr>
      </w:pPr>
      <w:r>
        <w:rPr>
          <w:rFonts w:cs="Times New Roman"/>
        </w:rPr>
        <w:t xml:space="preserve">  Výboru Národnej rady Slovenskej republiky pre hospodárstvo, privatizáciu </w:t>
        <w:br/>
        <w:t xml:space="preserve">  a podnikanie</w:t>
        <w:tab/>
      </w:r>
    </w:p>
    <w:p>
      <w:pPr>
        <w:tabs>
          <w:tab w:val="left" w:pos="1080"/>
        </w:tabs>
        <w:ind w:left="1080"/>
        <w:jc w:val="both"/>
        <w:rPr>
          <w:rFonts w:cs="Times New Roman"/>
        </w:rPr>
      </w:pPr>
      <w:r>
        <w:rPr>
          <w:rFonts w:cs="Times New Roman"/>
        </w:rPr>
        <w:t xml:space="preserve">  Výboru Národnej rady Slovenskej republiky pre verejnú správu</w:t>
      </w:r>
    </w:p>
    <w:p>
      <w:pPr>
        <w:tabs>
          <w:tab w:val="left" w:pos="1080"/>
        </w:tabs>
        <w:ind w:left="1080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 xml:space="preserve"> Výboru Národnej rady Slovenskej republiky pre kultúru a médiá a</w:t>
      </w:r>
    </w:p>
    <w:p>
      <w:pPr>
        <w:pStyle w:val="BodyTextIndent3"/>
        <w:rPr>
          <w:rFonts w:cs="Times New Roman"/>
          <w:sz w:val="24"/>
        </w:rPr>
      </w:pPr>
      <w:r>
        <w:rPr>
          <w:rFonts w:cs="Times New Roman"/>
          <w:sz w:val="24"/>
        </w:rPr>
        <w:t>Výboru Národnej rady Slovenskej republiky pre životné prostredie a ochranu  prírody;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rady Sloven</w:t>
      </w:r>
      <w:r>
        <w:rPr>
          <w:rFonts w:cs="Arial"/>
        </w:rPr>
        <w:t>skej republiky pre kultúru</w:t>
        <w:br/>
        <w:t>a médiá,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výboroch do 22. januára 2002 a v gestorskom výbore do 24. januára 2002.</w:t>
      </w: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keepNext w:val="0"/>
        <w:keepLines w:val="0"/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Arial"/>
        </w:rPr>
      </w:pPr>
      <w:r>
        <w:rPr>
          <w:rFonts w:cs="Arial"/>
        </w:rPr>
        <w:t>Pavol  K a n d r á č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Ladislav  A m b r ó š   v. r.</w:t>
      </w:r>
    </w:p>
    <w:p>
      <w:pPr>
        <w:pStyle w:val="BodyText"/>
        <w:keepNext w:val="0"/>
        <w:keepLines w:val="0"/>
        <w:rPr>
          <w:rFonts w:cs="Arial"/>
        </w:rPr>
      </w:pPr>
    </w:p>
    <w:p>
      <w:pPr>
        <w:pStyle w:val="Footer"/>
        <w:tabs>
          <w:tab w:val="clear" w:pos="4536"/>
          <w:tab w:val="clear" w:pos="9072"/>
        </w:tabs>
        <w:ind w:left="340" w:hanging="340"/>
        <w:jc w:val="both"/>
        <w:rPr>
          <w:rFonts w:ascii="Arial" w:hAnsi="Arial" w:cs="Arial"/>
          <w:sz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Times New Roman" w:hAnsi="Times New Roman"/>
      <w:sz w:val="20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paragraph" w:styleId="BodyTextIndent3">
    <w:name w:val="Body Text Indent 3"/>
    <w:basedOn w:val="Normal"/>
    <w:pPr>
      <w:tabs>
        <w:tab w:val="left" w:pos="1260"/>
      </w:tabs>
      <w:ind w:left="1260"/>
      <w:jc w:val="both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270</Words>
  <Characters>1543</Characters>
  <Application>Microsoft Office Word</Application>
  <DocSecurity>0</DocSecurity>
  <Lines>0</Lines>
  <Paragraphs>0</Paragraphs>
  <ScaleCrop>false</ScaleCrop>
  <Company>Kancelária NR SR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cp:lastPrinted>2001-12-28T09:56:00Z</cp:lastPrinted>
  <dcterms:created xsi:type="dcterms:W3CDTF">2001-12-21T07:41:00Z</dcterms:created>
  <dcterms:modified xsi:type="dcterms:W3CDTF">2001-12-28T09:57:00Z</dcterms:modified>
</cp:coreProperties>
</file>