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658/2001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1543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4. septembra 2001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tabs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k návrhu skupiny poslancov Národnej rady Slovenskej republiky na vydanie zákona, ktorým sa mení a dopĺňa zákon Národnej rady Slovenskej republiky č. 241/1993 Z. z. o štátnych sviatkoch, dňoch pracovného pokoja a pamätných dňoch v znení neskorších predpisov (tlač 936)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"/>
        <w:tabs>
          <w:tab w:val="left" w:pos="720"/>
        </w:tabs>
        <w:rPr>
          <w:rFonts w:cs="Times New Roman"/>
        </w:rPr>
      </w:pPr>
      <w:r>
        <w:rPr>
          <w:rFonts w:cs="Times New Roman"/>
        </w:rPr>
        <w:tab/>
        <w:t>po prerokovaní návrhu skupiny poslancov Národnej rady Slovenskej republiky na vydanie zákona, ktorým sa mení a dopĺňa zákon Národnej rady Slovenskej republiky č. 241/1993 Z. z. o štátnych sviatkoch, dňoch pracovného pokoja a pamätných dňoch v znení neskorších predpisov (tlač 936),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</w:t>
      </w:r>
      <w:r>
        <w:rPr>
          <w:rFonts w:cs="Arial"/>
        </w:rPr>
        <w:t>aní;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tabs>
          <w:tab w:val="left" w:pos="1260"/>
        </w:tabs>
        <w:jc w:val="both"/>
        <w:rPr>
          <w:rFonts w:cs="Times New Roman"/>
        </w:rPr>
      </w:pPr>
      <w:r>
        <w:rPr>
          <w:rFonts w:cs="Times New Roman"/>
        </w:rPr>
        <w:tab/>
        <w:t xml:space="preserve">návrh skupiny poslancov Národnej rady Slovenskej republiky na vydanie zákona, ktorým sa mení a dopĺňa zákon </w:t>
      </w:r>
      <w:r>
        <w:rPr>
          <w:rFonts w:cs="Arial"/>
        </w:rPr>
        <w:t>Národnej rady Slovenskej republiky</w:t>
        <w:br/>
        <w:t>č. 241/1993 Z. z. o štátnych sviatkoch, dňoch pracovného pokoja a pamätných dňoch v znení neskorších predpisov</w:t>
      </w:r>
      <w:r>
        <w:rPr>
          <w:rFonts w:cs="Times New Roman"/>
        </w:rPr>
        <w:t xml:space="preserve"> (tlač 936)</w:t>
      </w: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tabs>
          <w:tab w:val="left" w:pos="1260"/>
        </w:tabs>
        <w:jc w:val="both"/>
        <w:rPr>
          <w:rFonts w:cs="Times New Roman"/>
        </w:rPr>
      </w:pPr>
      <w:r>
        <w:rPr>
          <w:rFonts w:cs="Times New Roman"/>
        </w:rPr>
        <w:tab/>
        <w:t>Ústavnoprávnemu výboru Národnej rady Slovenskej republiky</w:t>
      </w:r>
    </w:p>
    <w:p>
      <w:pPr>
        <w:pStyle w:val="BodyTextIndent2"/>
        <w:rPr>
          <w:rFonts w:cs="Times New Roman"/>
        </w:rPr>
      </w:pPr>
      <w:r>
        <w:rPr>
          <w:rFonts w:cs="Times New Roman"/>
        </w:rPr>
        <w:t xml:space="preserve">Výboru Národnej rady Slovenskej republiky pre financie, rozpočet </w:t>
        <w:br/>
        <w:t>a menu</w:t>
      </w:r>
    </w:p>
    <w:p>
      <w:pPr>
        <w:pStyle w:val="BodyTextIndent2"/>
        <w:rPr>
          <w:rFonts w:cs="Times New Roman"/>
        </w:rPr>
      </w:pPr>
      <w:r>
        <w:rPr>
          <w:rFonts w:cs="Times New Roman"/>
        </w:rPr>
        <w:t>Výboru Národnej rady Slovenskej republiky pre hospodárstvo, privatizáciu a podnikanie</w:t>
      </w:r>
    </w:p>
    <w:p>
      <w:pPr>
        <w:tabs>
          <w:tab w:val="left" w:pos="1260"/>
        </w:tabs>
        <w:ind w:left="1260"/>
        <w:jc w:val="both"/>
        <w:rPr>
          <w:rFonts w:cs="Times New Roman"/>
        </w:rPr>
      </w:pPr>
      <w:r>
        <w:rPr>
          <w:rFonts w:cs="Times New Roman"/>
        </w:rPr>
        <w:t>Výboru Národnej rady Slovenskej republiky pre verejnú správu</w:t>
      </w:r>
    </w:p>
    <w:p>
      <w:pPr>
        <w:tabs>
          <w:tab w:val="left" w:pos="1260"/>
        </w:tabs>
        <w:ind w:left="1260"/>
        <w:jc w:val="both"/>
        <w:rPr>
          <w:rFonts w:cs="Times New Roman"/>
        </w:rPr>
      </w:pPr>
      <w:r>
        <w:rPr>
          <w:rFonts w:cs="Times New Roman"/>
        </w:rPr>
        <w:t>Výboru Národnej rady Slovenskej republiky pre kultúru a médiá a</w:t>
      </w:r>
    </w:p>
    <w:p>
      <w:pPr>
        <w:pStyle w:val="BodyTextIndent2"/>
        <w:rPr>
          <w:rFonts w:cs="Times New Roman"/>
        </w:rPr>
      </w:pPr>
      <w:r>
        <w:rPr>
          <w:rFonts w:cs="Times New Roman"/>
        </w:rPr>
        <w:t>Výboru Národnej rady Slovenskej republiky pr</w:t>
      </w:r>
      <w:r>
        <w:rPr>
          <w:rFonts w:cs="Times New Roman"/>
        </w:rPr>
        <w:t>e ľudské práva a národnosti;</w:t>
      </w:r>
    </w:p>
    <w:p>
      <w:pPr>
        <w:keepNext w:val="0"/>
        <w:keepLines w:val="0"/>
        <w:tabs>
          <w:tab w:val="left" w:pos="1260"/>
        </w:tabs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kultúru </w:t>
        <w:br/>
        <w:t>a médiá,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11. októbra 2001 a v gestorskom výbore do 16. októbra 2001.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Milan  I š t v á n   v. r.</w:t>
      </w:r>
    </w:p>
    <w:p>
      <w:pPr>
        <w:pStyle w:val="Protokoln"/>
        <w:keepNext w:val="0"/>
        <w:keepLines w:val="0"/>
        <w:spacing w:before="0"/>
        <w:rPr>
          <w:rFonts w:cs="Times New Roman"/>
          <w:spacing w:val="0"/>
        </w:rPr>
      </w:pPr>
      <w:r>
        <w:rPr>
          <w:rFonts w:cs="Times New Roman"/>
          <w:spacing w:val="0"/>
        </w:rPr>
        <w:t>Ľudmila  M u š k o v á   v. r.</w:t>
      </w:r>
    </w:p>
    <w:p>
      <w:pPr>
        <w:pStyle w:val="Footer"/>
        <w:tabs>
          <w:tab w:val="clear" w:pos="4536"/>
          <w:tab w:val="clear" w:pos="9072"/>
        </w:tabs>
        <w:outlineLvl w:val="0"/>
        <w:rPr>
          <w:rFonts w:ascii="Arial" w:hAnsi="Arial" w:cs="Arial"/>
          <w:szCs w:val="24"/>
        </w:rPr>
      </w:pPr>
    </w:p>
    <w:p>
      <w:pPr>
        <w:keepNext w:val="0"/>
        <w:keepLines w:val="0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tabs>
        <w:tab w:val="left" w:pos="1260"/>
      </w:tabs>
      <w:ind w:left="1260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327</Words>
  <Characters>1867</Characters>
  <Application>Microsoft Office Word</Application>
  <DocSecurity>0</DocSecurity>
  <Lines>0</Lines>
  <Paragraphs>0</Paragraphs>
  <ScaleCrop>false</ScaleCrop>
  <Company>Kancelária NR SR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2001-09-24T10:59:00Z</cp:lastPrinted>
  <dcterms:created xsi:type="dcterms:W3CDTF">2001-09-10T10:28:00Z</dcterms:created>
  <dcterms:modified xsi:type="dcterms:W3CDTF">2001-09-24T11:00:00Z</dcterms:modified>
</cp:coreProperties>
</file>