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992/2001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1380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11. mája 2001</w:t>
      </w: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 vládnemu návrhu zákona, ktorým sa mení a dopĺňa zákon č. 115/1998 Z. z. o múzeách a galériách a o ochrane predmetov múzejnej hodnoty a galérijnej hodnoty a o doplnení zákona Slovenskej národnej rady č. 563/1991 Zb. o účtovníctve  znení neskorších predpisov (tlač 967)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</w:rPr>
        <w:t>po prerokovaní vládneho návrhu zákona, ktorým sa</w:t>
      </w:r>
      <w:r>
        <w:rPr>
          <w:rFonts w:ascii="Arial" w:hAnsi="Arial" w:cs="Arial"/>
        </w:rPr>
        <w:t xml:space="preserve"> mení a dopĺňa zákon</w:t>
        <w:br/>
        <w:t>č. 115/1998 Z. z. o múzeách a galériách a o ochrane predmetov múzejnej hodnoty a galérijnej hodnoty a o doplnení zákona Slovenskej národnej rady č. 563/1991 Zb. o účtovníctve  znení neskorších predpisov (tlač 967),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 xml:space="preserve">r o </w:t>
      </w:r>
      <w:r>
        <w:rPr>
          <w:rFonts w:cs="Arial"/>
        </w:rPr>
        <w:t>z h o d l a,  ž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vládny návrh zákona v druhom čítaní;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  <w:r>
        <w:rPr>
          <w:rFonts w:cs="Arial"/>
        </w:rPr>
        <w:t xml:space="preserve">        vládny návrh zákona, ktorým sa mení a dopĺňa zákon č. 115/1998 Z. z. o múzeách a galériách a o ochrane predmetov múzejnej hodnoty a galérijnej hodnoty a o doplnení zákona Slovenskej</w:t>
      </w:r>
      <w:r>
        <w:rPr>
          <w:rFonts w:cs="Arial"/>
        </w:rPr>
        <w:t xml:space="preserve"> národnej rady č. 563/1991 Zb. o účtovníctve  znení neskorších predpisov (tlač 967)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ind w:left="708" w:firstLine="492"/>
        <w:jc w:val="both"/>
        <w:rPr>
          <w:rFonts w:cs="Arial"/>
        </w:rPr>
      </w:pPr>
      <w:r>
        <w:rPr>
          <w:rFonts w:cs="Arial"/>
        </w:rPr>
        <w:t>Ústavnoprávnemu výboru Národnej rady Slovenskej republiky</w:t>
      </w:r>
    </w:p>
    <w:p>
      <w:pPr>
        <w:ind w:left="708" w:firstLine="492"/>
        <w:jc w:val="both"/>
        <w:rPr>
          <w:rFonts w:cs="Arial"/>
        </w:rPr>
      </w:pPr>
      <w:r>
        <w:rPr>
          <w:rFonts w:cs="Arial"/>
        </w:rPr>
        <w:t>Výboru Národnej rady Slovenskej republiky pre financie, rozpočet a menu</w:t>
      </w:r>
    </w:p>
    <w:p>
      <w:pPr>
        <w:ind w:left="708" w:firstLine="492"/>
        <w:jc w:val="both"/>
        <w:rPr>
          <w:rFonts w:cs="Arial"/>
        </w:rPr>
      </w:pPr>
      <w:r>
        <w:rPr>
          <w:rFonts w:cs="Arial"/>
        </w:rPr>
        <w:t>Výboru Národnej rady Slovenskej republiky pre verejnú správu a</w:t>
      </w: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 kultúru a médiá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</w:t>
      </w:r>
      <w:r>
        <w:rPr>
          <w:rFonts w:cs="Arial"/>
        </w:rPr>
        <w:t xml:space="preserve"> pre kultúru a médiá,</w:t>
      </w:r>
    </w:p>
    <w:p>
      <w:pPr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11. júna 2001 a v gestorskom výbore do 12. júna 2001.</w:t>
      </w:r>
    </w:p>
    <w:p>
      <w:pPr>
        <w:jc w:val="both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ind w:left="4248" w:hanging="424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Marian  M e s i a r i k  v. r.</w:t>
      </w:r>
    </w:p>
    <w:p>
      <w:pPr>
        <w:pStyle w:val="BodyText"/>
        <w:keepNext w:val="0"/>
        <w:keepLines w:val="0"/>
        <w:rPr>
          <w:rFonts w:cs="Arial"/>
          <w:szCs w:val="24"/>
        </w:rPr>
      </w:pPr>
      <w:r>
        <w:rPr>
          <w:rFonts w:cs="Arial"/>
          <w:szCs w:val="24"/>
        </w:rPr>
        <w:t>Pavel  K a n d r á č  v. r.</w:t>
      </w:r>
    </w:p>
    <w:p>
      <w:pPr>
        <w:pStyle w:val="Footer"/>
        <w:tabs>
          <w:tab w:val="clear" w:pos="4536"/>
          <w:tab w:val="clear" w:pos="9072"/>
        </w:tabs>
        <w:outlineLvl w:val="0"/>
        <w:rPr>
          <w:rFonts w:ascii="Arial" w:hAnsi="Arial" w:cs="Arial"/>
          <w:szCs w:val="24"/>
        </w:rPr>
      </w:pPr>
    </w:p>
    <w:p>
      <w:pPr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305</Words>
  <Characters>1739</Characters>
  <Application>Microsoft Office Word</Application>
  <DocSecurity>0</DocSecurity>
  <Lines>0</Lines>
  <Paragraphs>0</Paragraphs>
  <ScaleCrop>false</ScaleCrop>
  <Company>Kancelária NR SR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2001-05-17T13:05:00Z</cp:lastPrinted>
  <dcterms:created xsi:type="dcterms:W3CDTF">2001-05-15T08:58:00Z</dcterms:created>
  <dcterms:modified xsi:type="dcterms:W3CDTF">2001-05-17T13:06:00Z</dcterms:modified>
</cp:coreProperties>
</file>