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1578/2000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1280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27. februára 2001</w:t>
      </w:r>
    </w:p>
    <w:p>
      <w:pPr>
        <w:rPr>
          <w:rFonts w:cs="Times New Roman"/>
        </w:rPr>
      </w:pPr>
    </w:p>
    <w:p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 návrhu skupiny poslancov Národnej rady Slovenskej republiky na vydanie zákona, ktorým sa mení a dopĺňa zákon č. 94/1963 Zb. o rodine v znení neskorších predpisov,  ktorým sa mení a dopĺňa zákon Národnej rady Slovenskej republiky </w:t>
        <w:br/>
        <w:t xml:space="preserve">č. 300/1993 Z. z. o mene a priezvisku v znení zákona Národnej rady Slovenskej republiky č. 154/1994 Z. z. a ktorým sa mení a dopĺňa zákon Národnej rady Slovenskej republiky č. 154/1994 Z. z. o matrikách v znení zákona č. 222/1996 </w:t>
        <w:br/>
        <w:t>Z. z. (tlač 786)</w:t>
      </w:r>
    </w:p>
    <w:p>
      <w:pPr>
        <w:jc w:val="both"/>
        <w:rPr>
          <w:rFonts w:cs="Arial"/>
          <w:bCs/>
        </w:rPr>
      </w:pPr>
    </w:p>
    <w:p>
      <w:pPr>
        <w:pStyle w:val="Heading4"/>
      </w:pPr>
      <w:r>
        <w:tab/>
        <w:t>Národná rada Slovenskej republiky</w:t>
      </w:r>
    </w:p>
    <w:p>
      <w:pPr>
        <w:jc w:val="both"/>
        <w:rPr>
          <w:rFonts w:cs="Times New Roman"/>
          <w:b/>
          <w:sz w:val="32"/>
        </w:rPr>
      </w:pPr>
    </w:p>
    <w:p>
      <w:pPr>
        <w:jc w:val="both"/>
        <w:rPr>
          <w:rFonts w:cs="Arial"/>
          <w:bCs/>
        </w:rPr>
      </w:pPr>
      <w:r>
        <w:rPr>
          <w:rFonts w:cs="Times New Roman"/>
          <w:bCs/>
        </w:rPr>
        <w:tab/>
        <w:t>po prerokovaní n</w:t>
      </w:r>
      <w:r>
        <w:rPr>
          <w:rFonts w:cs="Arial"/>
          <w:bCs/>
        </w:rPr>
        <w:t xml:space="preserve">ávrhu skupiny poslancov Národnej rady Slovenskej republiky na vydanie zákona, ktorým sa mení a dopĺňa zákon č. 94/1963 Zb. o rodine v znení neskorších predpisov,  ktorým sa mení a dopĺňa zákon Národnej rady Slovenskej republiky č. 300/1993 Z. z. o mene a priezvisku v znení zákona Národnej rady Slovenskej republiky č. 154/1994 Z. z. a ktorým sa mení a dopĺňa zákon Národnej rady Slovenskej republiky č. 154/1994 Z. z. o matrikách v znení zákona č. 222/1996 </w:t>
        <w:br/>
        <w:t>Z. z. (tlač 786) v druhom čítaní</w:t>
      </w:r>
    </w:p>
    <w:p>
      <w:pPr>
        <w:jc w:val="both"/>
        <w:rPr>
          <w:rFonts w:cs="Arial"/>
          <w:bCs/>
        </w:rPr>
      </w:pPr>
    </w:p>
    <w:p>
      <w:pPr>
        <w:jc w:val="both"/>
        <w:rPr>
          <w:rFonts w:cs="Arial"/>
          <w:bCs/>
        </w:rPr>
      </w:pPr>
      <w:r>
        <w:rPr>
          <w:rFonts w:cs="Arial"/>
          <w:bCs/>
        </w:rPr>
        <w:tab/>
        <w:t>podľa § 82 ods. 1 zákona Národnej rady Slovenskej republiky č. 350/1996 Z. z. o rokovacom poriadku Národnej</w:t>
      </w:r>
      <w:r>
        <w:rPr>
          <w:rFonts w:cs="Arial"/>
          <w:bCs/>
        </w:rPr>
        <w:t xml:space="preserve"> rady Slovenskej republiky v znení neskorších predpisov</w:t>
      </w:r>
    </w:p>
    <w:p>
      <w:pPr>
        <w:jc w:val="both"/>
        <w:rPr>
          <w:rFonts w:cs="Arial"/>
          <w:bCs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r o z h o d l a ,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  <w:bCs/>
        </w:rPr>
      </w:pPr>
      <w:r>
        <w:rPr>
          <w:rFonts w:cs="Arial"/>
          <w:bCs/>
        </w:rPr>
        <w:tab/>
        <w:t>že nebude pokračovať v rokovaní o tomto návrhu zákona.</w:t>
      </w:r>
    </w:p>
    <w:p>
      <w:pPr>
        <w:pStyle w:val="BodyText"/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Ľudmila  M u š k o v á  v. r.</w:t>
      </w:r>
    </w:p>
    <w:p>
      <w:pPr>
        <w:pStyle w:val="Protokoln"/>
        <w:spacing w:before="0"/>
        <w:rPr>
          <w:rFonts w:cs="Times New Roman"/>
        </w:rPr>
      </w:pPr>
      <w:r>
        <w:rPr>
          <w:rFonts w:cs="Times New Roman"/>
        </w:rPr>
        <w:t xml:space="preserve">László </w:t>
      </w:r>
      <w:r>
        <w:rPr>
          <w:rFonts w:cs="Times New Roman"/>
        </w:rPr>
        <w:t xml:space="preserve"> H ó k a   v. r.</w:t>
      </w:r>
    </w:p>
    <w:p>
      <w:pPr>
        <w:jc w:val="both"/>
        <w:rPr>
          <w:rFonts w:cs="Times New Roman"/>
          <w:bCs/>
        </w:rPr>
      </w:pPr>
    </w:p>
    <w:sectPr>
      <w:pgSz w:w="11906" w:h="16838"/>
      <w:pgMar w:top="964" w:right="1418" w:bottom="96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rFonts w:cs="Arial"/>
      <w:b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  <w:rPr>
      <w:rFonts w:cs="Arial"/>
      <w:bCs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224</Words>
  <Characters>1281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2001-03-08T11:07:00Z</cp:lastPrinted>
  <dcterms:created xsi:type="dcterms:W3CDTF">2001-03-05T11:50:00Z</dcterms:created>
  <dcterms:modified xsi:type="dcterms:W3CDTF">2001-03-08T11:07:00Z</dcterms:modified>
</cp:coreProperties>
</file>