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1723/2000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1146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3. novembra 2000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vládnemu návrhu zákona, ktorým sa mení a dopĺňa zákon č. 141/1961 Zb. o trestnom konaní súdnom (Trestný poriad</w:t>
      </w:r>
      <w:r>
        <w:rPr>
          <w:rFonts w:cs="Times New Roman"/>
        </w:rPr>
        <w:t>ok) v znení neskorších predpisov (tlač 820)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 rada  Slovenskej  republiky</w:t>
      </w:r>
    </w:p>
    <w:p>
      <w:pPr>
        <w:jc w:val="both"/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 xml:space="preserve">po prerokovaní vládneho návrhu zákona, ktorým sa mení a dopĺňa zákon </w:t>
        <w:br/>
        <w:t>č. 141/1961 Zb. o trestnom konaní súdnom (Trestný poriadok) v znení neskorších predpisov (tlač 820), v druhom a treťom čítaní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s c h v a ľ u j e</w:t>
      </w:r>
    </w:p>
    <w:p>
      <w:pPr>
        <w:jc w:val="both"/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vládny návrh zákona, ktorým sa mení a dopĺňa zákon č. 141/1961 Zb. o trestnom konaní súdnom (Trestný poriadok) v znení neskorších predpisov, v znení schválených pozmeňujúcich a doplňujúcich návrhov zo spoločnej správy výborov (tlač 820a).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Marián  A n t e c k ý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Ján  D a n k o  v. r.</w:t>
      </w: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136</Words>
  <Characters>776</Characters>
  <Application>Microsoft Office Word</Application>
  <DocSecurity>0</DocSecurity>
  <Lines>0</Lines>
  <Paragraphs>0</Paragraphs>
  <ScaleCrop>false</ScaleCrop>
  <Company>Kancelária NR SR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2</cp:revision>
  <cp:lastPrinted>2000-11-06T10:50:00Z</cp:lastPrinted>
  <dcterms:created xsi:type="dcterms:W3CDTF">2000-11-06T10:50:00Z</dcterms:created>
  <dcterms:modified xsi:type="dcterms:W3CDTF">2000-11-06T10:50:00Z</dcterms:modified>
</cp:coreProperties>
</file>