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1333/2000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1022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septembra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 o  Komore ekológov (tlač 733</w:t>
      </w:r>
      <w:r>
        <w:rPr>
          <w:rFonts w:cs="Times New Roman"/>
        </w:rPr>
        <w:t>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 o  Komore ekológov (tlač 733)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</w:t>
      </w:r>
      <w:r>
        <w:rPr>
          <w:rFonts w:cs="Arial"/>
        </w:rPr>
        <w:t>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skupiny poslancov Národnej rady Slovenskej republiky na vydanie zákona o  Komore ekológov (tlač 733)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životné prostredie a ochranu prírody;</w:t>
      </w:r>
    </w:p>
    <w:p>
      <w:pPr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životné prostredie a ochranu prírody,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 14. októbra  2000 a v gestorskom výbore do 16. októbra 2000.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jc w:val="left"/>
        <w:outlineLvl w:val="0"/>
        <w:rPr>
          <w:rFonts w:cs="Arial"/>
        </w:rPr>
      </w:pPr>
    </w:p>
    <w:p>
      <w:pPr>
        <w:jc w:val="left"/>
        <w:outlineLvl w:val="0"/>
        <w:rPr>
          <w:rFonts w:cs="Arial"/>
        </w:rPr>
      </w:pPr>
      <w:r>
        <w:rPr>
          <w:rFonts w:cs="Arial"/>
        </w:rPr>
        <w:t>Marián  M e s i a r i k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Pavol  K a č i c  v. r.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225</Words>
  <Characters>1283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2000-10-13T08:41:00Z</cp:lastPrinted>
  <dcterms:created xsi:type="dcterms:W3CDTF">2000-09-28T13:05:00Z</dcterms:created>
  <dcterms:modified xsi:type="dcterms:W3CDTF">2000-10-13T08:42:00Z</dcterms:modified>
</cp:coreProperties>
</file>