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1821/1999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853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12. mája 2000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č. 14</w:t>
      </w:r>
      <w:r>
        <w:rPr>
          <w:rFonts w:cs="Times New Roman"/>
        </w:rPr>
        <w:t>1/1961 Zb. o trestnom konaní súdnom (Trestný poriadok) v znení neskorších predpisov (tlač 490)</w:t>
      </w:r>
    </w:p>
    <w:p>
      <w:pPr>
        <w:ind w:firstLine="708"/>
        <w:jc w:val="left"/>
        <w:rPr>
          <w:rFonts w:cs="Times New Roman"/>
          <w:b/>
          <w:sz w:val="32"/>
        </w:rPr>
      </w:pPr>
    </w:p>
    <w:p>
      <w:pPr>
        <w:ind w:firstLine="708"/>
        <w:jc w:val="left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Národná rada Slovenskej republiky</w:t>
      </w:r>
    </w:p>
    <w:p>
      <w:pPr>
        <w:jc w:val="left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po prerokovaní návrhu skupiny poslancov Národnej rady Slovenskej republiky na vydanie zákona, ktorým sa mení a dopĺňa zákon č. 141/1961 Zb. o trestnom konaní súdnom (Trestný poriadok) v znení neskorších predpisov (tlač 490), v druhom </w:t>
        <w:br/>
        <w:t>a treťom čítaní</w:t>
      </w:r>
    </w:p>
    <w:p>
      <w:pPr>
        <w:ind w:firstLine="708"/>
        <w:jc w:val="left"/>
        <w:rPr>
          <w:rFonts w:cs="Times New Roman"/>
          <w:sz w:val="32"/>
        </w:rPr>
      </w:pPr>
    </w:p>
    <w:p>
      <w:pPr>
        <w:ind w:firstLine="708"/>
        <w:jc w:val="left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s c h v a ľ u j e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č. 141/1961 Zb. o trestnom konaní súdnom (Trestný poriadok) v znení neskorších predpisov, v znení schválených pozmeňujúcich a doplňujúcich návrhov zo spoločnej správy výborov (tlač 490a).</w:t>
      </w:r>
    </w:p>
    <w:p>
      <w:pPr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p>
      <w:pPr>
        <w:ind w:left="5664" w:firstLine="708"/>
        <w:jc w:val="left"/>
        <w:outlineLvl w:val="0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 xml:space="preserve">Národnej rady Slovenskej </w:t>
      </w:r>
      <w:r>
        <w:rPr>
          <w:rFonts w:cs="Times New Roman"/>
        </w:rPr>
        <w:t>republiky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Jozef  K u ž m a  v. r.</w:t>
      </w:r>
    </w:p>
    <w:p>
      <w:pPr>
        <w:jc w:val="left"/>
        <w:rPr>
          <w:rFonts w:cs="Times New Roman"/>
        </w:rPr>
      </w:pPr>
      <w:r>
        <w:rPr>
          <w:rFonts w:cs="Times New Roman"/>
        </w:rPr>
        <w:t>Marián  M e s i a r i k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158</Words>
  <Characters>906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2000-05-29T12:11:00Z</cp:lastPrinted>
  <dcterms:created xsi:type="dcterms:W3CDTF">2000-05-22T10:57:00Z</dcterms:created>
  <dcterms:modified xsi:type="dcterms:W3CDTF">2000-05-29T12:11:00Z</dcterms:modified>
</cp:coreProperties>
</file>