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302/2000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849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 12. mája 2000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a dopĺňa zákon Národnej rady Slovenskej republiky č. 189/1993 Z. z. o Fonde detí a mládeže v znení neskorších predpisov (tlač 528)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zákona, ktorým sa mení</w:t>
      </w:r>
      <w:r>
        <w:rPr>
          <w:rFonts w:cs="Times New Roman"/>
        </w:rPr>
        <w:t xml:space="preserve"> a dopĺňa zákon Národnej rady Slovenskej republiky č. 189/1993 Z. z. o Fonde detí a mládeže v znení neskorších predpisov (tlač 528) – v druhom a treťom čítaní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ab/>
        <w:t>s c h v a ľ u j e</w:t>
      </w:r>
    </w:p>
    <w:p>
      <w:pPr>
        <w:pStyle w:val="BodyText"/>
        <w:rPr>
          <w:rFonts w:cs="Times New Roman"/>
        </w:rPr>
      </w:pPr>
    </w:p>
    <w:p>
      <w:pPr>
        <w:pStyle w:val="BodyText"/>
        <w:ind w:firstLine="708"/>
        <w:rPr>
          <w:rFonts w:cs="Times New Roman"/>
        </w:rPr>
      </w:pPr>
      <w:r>
        <w:rPr>
          <w:rFonts w:cs="Times New Roman"/>
        </w:rPr>
        <w:t>návrh skupiny poslancov Národnej rady Slovenskej republiky na vydanie zákona</w:t>
      </w:r>
      <w:r>
        <w:rPr>
          <w:rFonts w:cs="Times New Roman"/>
        </w:rPr>
        <w:t>, ktorým sa mení a dopĺňa zákon Národnej rady Slovenskej republiky</w:t>
        <w:br/>
        <w:t>č. 189/1993 Z. z. o Fonde detí a mládeže v znení neskorších predpisov, v znení schválených pozmeňujúcich a doplňujúcich návrhov zo spoločnej správy výborov (tlač 528a).</w:t>
      </w:r>
    </w:p>
    <w:p>
      <w:pPr>
        <w:pStyle w:val="BodyText"/>
        <w:ind w:firstLine="708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ind w:left="4956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Jozef  M i g a š</w:t>
      </w:r>
      <w:r>
        <w:rPr>
          <w:rFonts w:cs="Times New Roman"/>
        </w:rPr>
        <w:t xml:space="preserve">  v. r.</w:t>
      </w:r>
    </w:p>
    <w:p>
      <w:pPr>
        <w:ind w:left="5664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predseda</w:t>
      </w:r>
    </w:p>
    <w:p>
      <w:pPr>
        <w:ind w:left="4956"/>
        <w:jc w:val="left"/>
        <w:outlineLvl w:val="0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956"/>
        <w:jc w:val="left"/>
        <w:outlineLvl w:val="0"/>
        <w:rPr>
          <w:rFonts w:cs="Times New Roman"/>
        </w:rPr>
      </w:pPr>
    </w:p>
    <w:p>
      <w:pPr>
        <w:ind w:left="4956"/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  <w:r>
        <w:rPr>
          <w:rFonts w:cs="Times New Roman"/>
        </w:rPr>
        <w:t>Overovatelia:</w:t>
      </w: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  <w:r>
        <w:rPr>
          <w:rFonts w:cs="Times New Roman"/>
        </w:rPr>
        <w:t>Jozef  K u ž m a  v. r.</w:t>
      </w:r>
    </w:p>
    <w:p>
      <w:pPr>
        <w:jc w:val="left"/>
        <w:outlineLvl w:val="0"/>
        <w:rPr>
          <w:rFonts w:cs="Times New Roman"/>
        </w:rPr>
      </w:pPr>
      <w:r>
        <w:rPr>
          <w:rFonts w:cs="Times New Roman"/>
        </w:rPr>
        <w:t>Marián  M e s i a r i k  v. r.</w:t>
      </w:r>
    </w:p>
    <w:p>
      <w:pPr>
        <w:jc w:val="both"/>
        <w:rPr>
          <w:rFonts w:cs="Times New Roman"/>
        </w:rPr>
      </w:pPr>
    </w:p>
    <w:p>
      <w:pPr>
        <w:pStyle w:val="BodyText"/>
        <w:ind w:firstLine="708"/>
        <w:rPr>
          <w:rFonts w:cs="Times New Roman"/>
        </w:rPr>
      </w:pPr>
    </w:p>
    <w:p>
      <w:pPr>
        <w:pStyle w:val="BodyText"/>
        <w:rPr>
          <w:rFonts w:cs="Times New Roman"/>
        </w:rPr>
      </w:pP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166</Words>
  <Characters>950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2000-05-29T12:08:00Z</cp:lastPrinted>
  <dcterms:created xsi:type="dcterms:W3CDTF">2000-05-17T16:13:00Z</dcterms:created>
  <dcterms:modified xsi:type="dcterms:W3CDTF">2000-05-29T12:08:00Z</dcterms:modified>
</cp:coreProperties>
</file>