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534/2000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807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9. mája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vládnemu návrhu zákona, ktorým sa dopĺňa zákon č. 600/1992 Zb. o cenných papieroch v znení neskorších predpisov (tlač 572) – prvé čítanie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Národná rada Slovenskej republiky</w:t>
      </w:r>
    </w:p>
    <w:p>
      <w:pPr>
        <w:jc w:val="both"/>
        <w:rPr>
          <w:rFonts w:cs="Times New Roman"/>
          <w:b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  <w:b/>
          <w:sz w:val="32"/>
        </w:rPr>
        <w:tab/>
      </w:r>
      <w:r>
        <w:rPr>
          <w:rFonts w:cs="Times New Roman"/>
        </w:rPr>
        <w:t>po prerokovaní vládneho návrhu zákona, ktorým sa dopĺňa zákon č. 600/1992 Zb. o cenných papieroch v znení neskorších predpisov  (tlač 572), v prvom čítaní</w:t>
      </w:r>
    </w:p>
    <w:p>
      <w:pPr>
        <w:jc w:val="both"/>
        <w:rPr>
          <w:rFonts w:cs="Times New Roman"/>
        </w:rPr>
      </w:pPr>
    </w:p>
    <w:p>
      <w:pPr>
        <w:pStyle w:val="Heading4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r o z h o d l a,  ž e</w:t>
      </w:r>
    </w:p>
    <w:p>
      <w:pPr>
        <w:jc w:val="both"/>
        <w:rPr>
          <w:rFonts w:cs="Times New Roman"/>
          <w:b/>
          <w:sz w:val="32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</w:t>
      </w:r>
    </w:p>
    <w:p>
      <w:pPr>
        <w:ind w:firstLine="708"/>
        <w:jc w:val="both"/>
        <w:rPr>
          <w:rFonts w:cs="Times New Roman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prerokuje uvedený vládny návrh zákona v druhom čítaní;</w:t>
      </w:r>
    </w:p>
    <w:p>
      <w:pPr>
        <w:ind w:firstLine="708"/>
        <w:jc w:val="both"/>
        <w:rPr>
          <w:rFonts w:cs="Times New Roman"/>
        </w:rPr>
      </w:pPr>
    </w:p>
    <w:p>
      <w:pPr>
        <w:pStyle w:val="Heading5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p r i d e ľ u j e</w:t>
      </w:r>
    </w:p>
    <w:p>
      <w:pPr>
        <w:jc w:val="both"/>
        <w:rPr>
          <w:rFonts w:cs="Times New Roman"/>
          <w:b/>
          <w:sz w:val="32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ind w:left="1200"/>
        <w:jc w:val="both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vládny návrh zákona, ktorým sa dopĺňa zákon č. 600/1992 Zb. </w:t>
        <w:br/>
        <w:t>o cenných papieroch v znení neskorších predpisov (tlač 572)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>NÁRODNÁ RADA SLOVENSKEJ REPUBLIKY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 prerokovanie</w:t>
      </w:r>
    </w:p>
    <w:p>
      <w:pPr>
        <w:ind w:left="1200"/>
        <w:jc w:val="both"/>
        <w:rPr>
          <w:rFonts w:cs="Times New Roman"/>
          <w:b/>
          <w:u w:val="single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Ústavnoprávnemu výboru Národnej rady</w:t>
      </w:r>
      <w:r>
        <w:rPr>
          <w:rFonts w:cs="Times New Roman"/>
        </w:rPr>
        <w:t xml:space="preserve"> Slovenskej republiky</w:t>
      </w:r>
      <w:r>
        <w:rPr>
          <w:rFonts w:cs="Times New Roman"/>
        </w:rPr>
        <w:t xml:space="preserve"> a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financie, rozpočet</w:t>
        <w:br/>
        <w:t xml:space="preserve">a menu; 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pStyle w:val="Heading6"/>
        <w:numPr>
          <w:ilvl w:val="0"/>
          <w:numId w:val="1"/>
        </w:numPr>
        <w:tabs>
          <w:tab w:val="left" w:pos="1200"/>
        </w:tabs>
        <w:ind w:left="1200"/>
        <w:rPr>
          <w:rFonts w:cs="Times New Roman"/>
        </w:rPr>
      </w:pPr>
      <w:r>
        <w:rPr>
          <w:rFonts w:cs="Times New Roman"/>
        </w:rPr>
        <w:t>u r č u j e</w:t>
      </w:r>
    </w:p>
    <w:p>
      <w:pPr>
        <w:jc w:val="both"/>
        <w:rPr>
          <w:rFonts w:cs="Times New Roman"/>
          <w:b/>
          <w:sz w:val="32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ind w:left="1200"/>
        <w:jc w:val="both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1.ako gestorský Výbor Národnej rady Slovenskej republiky  pre financie, rozpočet a menu</w:t>
      </w:r>
      <w:r>
        <w:rPr>
          <w:rFonts w:cs="Times New Roman"/>
        </w:rPr>
        <w:t>,</w:t>
      </w:r>
    </w:p>
    <w:p>
      <w:pPr>
        <w:ind w:firstLine="708"/>
        <w:jc w:val="both"/>
        <w:rPr>
          <w:rFonts w:cs="Times New Roman"/>
        </w:rPr>
      </w:pPr>
    </w:p>
    <w:p>
      <w:pPr>
        <w:pStyle w:val="BodyText"/>
        <w:ind w:firstLine="708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</w:rPr>
        <w:t>2. lehotu na prerokovanie uvedeného návrhu zákona v druhom čítaní vo výbor</w:t>
      </w:r>
      <w:r>
        <w:rPr>
          <w:rFonts w:cs="Times New Roman"/>
        </w:rPr>
        <w:t>e</w:t>
      </w:r>
      <w:r>
        <w:rPr>
          <w:rFonts w:cs="Times New Roman"/>
        </w:rPr>
        <w:t xml:space="preserve"> do 10. júna 2000 a  v gestorskom výbore do 12. júna 2000.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5664" w:firstLine="708"/>
        <w:jc w:val="left"/>
        <w:outlineLvl w:val="0"/>
        <w:rPr>
          <w:rFonts w:cs="Times New Roman"/>
        </w:rPr>
      </w:pPr>
    </w:p>
    <w:p>
      <w:pPr>
        <w:ind w:left="5664" w:firstLine="708"/>
        <w:jc w:val="left"/>
        <w:outlineLvl w:val="0"/>
        <w:rPr>
          <w:rFonts w:cs="Times New Roman"/>
        </w:rPr>
      </w:pPr>
    </w:p>
    <w:p>
      <w:pPr>
        <w:ind w:left="5664" w:firstLine="708"/>
        <w:jc w:val="left"/>
        <w:outlineLvl w:val="0"/>
        <w:rPr>
          <w:rFonts w:cs="Times New Roman"/>
        </w:rPr>
      </w:pPr>
    </w:p>
    <w:p>
      <w:pPr>
        <w:ind w:left="5664" w:firstLine="708"/>
        <w:jc w:val="left"/>
        <w:outlineLvl w:val="0"/>
        <w:rPr>
          <w:rFonts w:cs="Times New Roman"/>
        </w:rPr>
      </w:pP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Jozef  K u ž m a  v</w:t>
      </w:r>
      <w:r>
        <w:rPr>
          <w:rFonts w:cs="Times New Roman"/>
        </w:rPr>
        <w:t>. r.</w:t>
      </w:r>
    </w:p>
    <w:p>
      <w:pPr>
        <w:pStyle w:val="BodyText"/>
        <w:rPr>
          <w:rFonts w:cs="Times New Roman"/>
        </w:rPr>
      </w:pPr>
      <w:r>
        <w:rPr>
          <w:rFonts w:cs="Times New Roman"/>
        </w:rPr>
        <w:t>Marián  M e s i a r i k  v. r.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3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  <w:lang w:eastAsia="cs-CZ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  <w:lang w:eastAsia="cs-CZ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  <w:lang w:eastAsia="cs-CZ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  <w:rPr>
      <w:lang w:eastAsia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225</Words>
  <Characters>1284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2000-05-26T07:08:00Z</cp:lastPrinted>
  <dcterms:created xsi:type="dcterms:W3CDTF">2000-05-16T07:51:00Z</dcterms:created>
  <dcterms:modified xsi:type="dcterms:W3CDTF">2000-05-26T09:53:00Z</dcterms:modified>
</cp:coreProperties>
</file>