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  <w:lang w:val="cs-CZ"/>
        </w:rPr>
        <w:t>Číslo: 1742/1999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658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  <w:lang w:val="cs-CZ"/>
        </w:rPr>
        <w:t>zo 17. decembra 1999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zákon č. 140/1998 Z. z. o liekoch a zdravotníckych pomôckach, o zmene zákona č. 455/1991 Zb. o živnostenskom podnikaní (živnostenský zákon) v znení neskorších predpisov a o zmene a doplnení zákona Národnej rady Slovenskej republiky č. 220/1996 Z. z. o reklame v znení neskorších predpisov (tlač 472)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</w:t>
      </w:r>
      <w:r>
        <w:rPr>
          <w:rFonts w:cs="Times New Roman"/>
        </w:rPr>
        <w:t xml:space="preserve">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zákon č. 140/1998 Z. z. o liekoch a zdravotníckych pomôckach, o zmene zákona č. 455/1991 Zb. o živnostenskom podnikaní (živnostenský zákon) v znení neskorších predpisov a o zmene a doplnení zákona Národnej rady Slovenskej republiky č. 220/1996 Z. z. o reklame v znení neskorších predpisov (tlač 472),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predpisov, v predloženom znení.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</w:t>
    </w:r>
    <w:r>
      <w:rPr>
        <w:rFonts w:cs="Times New Roman"/>
        <w:spacing w:val="20"/>
      </w:rPr>
      <w:t>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219</Words>
  <Characters>1251</Characters>
  <Application>Microsoft Office Word</Application>
  <DocSecurity>0</DocSecurity>
  <Lines>0</Lines>
  <Paragraphs>0</Paragraphs>
  <ScaleCrop>false</ScaleCrop>
  <Company>Kancelária NR SR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2000-11-22T09:51:00Z</dcterms:created>
  <dcterms:modified xsi:type="dcterms:W3CDTF">2000-11-22T09:52:00Z</dcterms:modified>
</cp:coreProperties>
</file>