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894/1999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388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24. augusta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Slovenskej národnej rady č. 80/1990 Zb. o voľbách do Slovenskej národnej rady v znení neskorších predpisov (tlač 280)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poslancov Národnej rady Slovenskej republiky na vydanie zákona, ktorým sa mení a dopĺňa zákon Slovenskej národnej rady č.</w:t>
      </w:r>
      <w:r>
        <w:rPr>
          <w:rFonts w:cs="Times New Roman"/>
        </w:rPr>
        <w:t> 80/1990 Zb. o voľbách do Slovenskej národnej rady v znení neskorších predpisov (tlač 280)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Slovenskej národnej rady č. 80/1990 Zb. o voľbách do Slovenskej národnej rady v znení neskorších predpisov, v znení pozmeňujúcich a doplňujúcich návrhov zo spoločnej správy výborov (tlač 280a).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154</Words>
  <Characters>879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2000-11-28T20:12:00Z</dcterms:created>
  <dcterms:modified xsi:type="dcterms:W3CDTF">2000-11-28T20:13:00Z</dcterms:modified>
</cp:coreProperties>
</file>