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bidi w:val="0"/>
      </w:pPr>
      <w:r>
        <w:t>NÁRODNÁ RADA SLOVENSKEJ REPUBLIKY</w:t>
      </w:r>
    </w:p>
    <w:p w:rsidR="009C2E2F" w:rsidRPr="00AC48CE" w:rsidP="009C2E2F">
      <w:pPr>
        <w:pStyle w:val="Heading1"/>
        <w:bidi w:val="0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EF4817">
        <w:rPr>
          <w:sz w:val="28"/>
          <w:szCs w:val="28"/>
        </w:rPr>
        <w:t>II</w:t>
      </w:r>
      <w:r w:rsidRPr="00AC48CE">
        <w:rPr>
          <w:sz w:val="28"/>
          <w:szCs w:val="28"/>
        </w:rPr>
        <w:t>. volebné obdobie</w:t>
      </w:r>
    </w:p>
    <w:p w:rsidR="009C2E2F" w:rsidP="009C2E2F">
      <w:pPr>
        <w:pStyle w:val="Protokoln"/>
        <w:bidi w:val="0"/>
        <w:rPr>
          <w:sz w:val="18"/>
          <w:szCs w:val="18"/>
        </w:rPr>
      </w:pPr>
      <w:r w:rsidRPr="00C70CD3">
        <w:rPr>
          <w:sz w:val="18"/>
          <w:szCs w:val="18"/>
        </w:rPr>
        <w:t xml:space="preserve">Číslo: </w:t>
      </w:r>
      <w:r w:rsidR="008C4736">
        <w:rPr>
          <w:sz w:val="18"/>
          <w:szCs w:val="18"/>
        </w:rPr>
        <w:t>PREDS-919/2015</w:t>
      </w:r>
    </w:p>
    <w:p w:rsidR="008C4736" w:rsidRPr="00C70CD3" w:rsidP="008C4736">
      <w:pPr>
        <w:pStyle w:val="Protokoln"/>
        <w:bidi w:val="0"/>
        <w:spacing w:before="0"/>
        <w:rPr>
          <w:sz w:val="18"/>
          <w:szCs w:val="18"/>
        </w:rPr>
      </w:pPr>
      <w:r>
        <w:rPr>
          <w:sz w:val="18"/>
          <w:szCs w:val="18"/>
        </w:rPr>
        <w:t xml:space="preserve">         PREDS-955/2015</w:t>
      </w:r>
    </w:p>
    <w:p w:rsidR="009C2E2F" w:rsidP="009C2E2F">
      <w:pPr>
        <w:bidi w:val="0"/>
        <w:rPr>
          <w:b/>
          <w:spacing w:val="20"/>
          <w:sz w:val="28"/>
        </w:rPr>
      </w:pPr>
      <w:r>
        <w:rPr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9C2E2F" w:rsidRPr="00EF4817" w:rsidP="008C4736">
      <w:pPr>
        <w:pStyle w:val="uznesenia"/>
        <w:bidi w:val="0"/>
        <w:spacing w:after="240"/>
        <w:rPr>
          <w:sz w:val="36"/>
          <w:szCs w:val="36"/>
        </w:rPr>
      </w:pPr>
      <w:r w:rsidRPr="00EF4817" w:rsidR="00EF4817">
        <w:rPr>
          <w:sz w:val="36"/>
          <w:szCs w:val="36"/>
        </w:rPr>
        <w:t>Návrh</w:t>
      </w:r>
    </w:p>
    <w:p w:rsidR="009C2E2F" w:rsidP="009C2E2F">
      <w:pPr>
        <w:pStyle w:val="Heading1"/>
        <w:bidi w:val="0"/>
      </w:pPr>
      <w:r>
        <w:t>UZNESENIE</w:t>
      </w:r>
    </w:p>
    <w:p w:rsidR="009C2E2F" w:rsidP="009C2E2F">
      <w:pPr>
        <w:pStyle w:val="Heading1"/>
        <w:bidi w:val="0"/>
      </w:pPr>
      <w:r>
        <w:t>NÁRODNEJ RADY SLOVENSKEJ REPUBLIKY</w:t>
      </w:r>
    </w:p>
    <w:p w:rsidR="00E738A8" w:rsidP="00E738A8">
      <w:pPr>
        <w:bidi w:val="0"/>
        <w:outlineLvl w:val="0"/>
      </w:pPr>
    </w:p>
    <w:p w:rsidR="00E738A8" w:rsidP="00E738A8">
      <w:pPr>
        <w:pStyle w:val="Footer"/>
        <w:tabs>
          <w:tab w:val="left" w:pos="708"/>
        </w:tabs>
        <w:bidi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.... júna 2016</w:t>
      </w:r>
    </w:p>
    <w:p w:rsidR="00E738A8" w:rsidP="00E738A8">
      <w:pPr>
        <w:pStyle w:val="Footer"/>
        <w:tabs>
          <w:tab w:val="left" w:pos="708"/>
        </w:tabs>
        <w:bidi w:val="0"/>
        <w:rPr>
          <w:rFonts w:cs="Arial"/>
          <w:sz w:val="22"/>
          <w:szCs w:val="22"/>
        </w:rPr>
      </w:pPr>
    </w:p>
    <w:p w:rsidR="006F4622" w:rsidRPr="006F4622" w:rsidP="006F4622">
      <w:pPr>
        <w:bidi w:val="0"/>
        <w:jc w:val="both"/>
        <w:rPr>
          <w:sz w:val="22"/>
          <w:szCs w:val="22"/>
        </w:rPr>
      </w:pPr>
      <w:r w:rsidRPr="006F4622">
        <w:rPr>
          <w:sz w:val="22"/>
          <w:szCs w:val="22"/>
        </w:rPr>
        <w:t xml:space="preserve">k </w:t>
      </w:r>
      <w:r w:rsidR="00EF4817">
        <w:rPr>
          <w:sz w:val="22"/>
          <w:szCs w:val="22"/>
        </w:rPr>
        <w:t>P</w:t>
      </w:r>
      <w:r w:rsidRPr="00EF4817" w:rsidR="00EF4817">
        <w:rPr>
          <w:sz w:val="22"/>
          <w:szCs w:val="22"/>
        </w:rPr>
        <w:t>etíci</w:t>
      </w:r>
      <w:r w:rsidR="00EF4817">
        <w:rPr>
          <w:sz w:val="22"/>
          <w:szCs w:val="22"/>
        </w:rPr>
        <w:t>i</w:t>
      </w:r>
      <w:r w:rsidRPr="00EF4817" w:rsidR="00EF4817">
        <w:rPr>
          <w:sz w:val="22"/>
          <w:szCs w:val="22"/>
        </w:rPr>
        <w:t xml:space="preserve"> občanov Slovenskej republiky podan</w:t>
      </w:r>
      <w:r w:rsidR="00EF4817">
        <w:rPr>
          <w:sz w:val="22"/>
          <w:szCs w:val="22"/>
        </w:rPr>
        <w:t>ej</w:t>
      </w:r>
      <w:r w:rsidRPr="00EF4817" w:rsidR="00EF4817">
        <w:rPr>
          <w:sz w:val="22"/>
          <w:szCs w:val="22"/>
        </w:rPr>
        <w:t xml:space="preserve"> Národnej rade Slovenskej republiky</w:t>
      </w:r>
      <w:r w:rsidR="00EF4817">
        <w:rPr>
          <w:sz w:val="22"/>
          <w:szCs w:val="22"/>
        </w:rPr>
        <w:br/>
      </w:r>
      <w:r w:rsidRPr="00EF4817" w:rsidR="00EF4817">
        <w:rPr>
          <w:sz w:val="22"/>
          <w:szCs w:val="22"/>
        </w:rPr>
        <w:t>14. decembra 2015 s požiadavkami osobnej hmotnej zodpovednosti funkcionárov vo verejnej správe a vylúčenie schránkových firiem z obchodovania so štátom</w:t>
      </w:r>
      <w:r w:rsidRPr="006F4622">
        <w:rPr>
          <w:sz w:val="22"/>
          <w:szCs w:val="22"/>
        </w:rPr>
        <w:t xml:space="preserve"> (tlač </w:t>
      </w:r>
      <w:r w:rsidR="00EF4817">
        <w:rPr>
          <w:sz w:val="22"/>
          <w:szCs w:val="22"/>
        </w:rPr>
        <w:t>18</w:t>
      </w:r>
      <w:r w:rsidRPr="006F4622">
        <w:rPr>
          <w:sz w:val="22"/>
          <w:szCs w:val="22"/>
        </w:rPr>
        <w:t xml:space="preserve">) </w:t>
      </w:r>
    </w:p>
    <w:p w:rsidR="006F4622" w:rsidP="006F4622">
      <w:pPr>
        <w:bidi w:val="0"/>
        <w:jc w:val="both"/>
      </w:pPr>
    </w:p>
    <w:p w:rsidR="006F4622" w:rsidP="006F4622">
      <w:pPr>
        <w:bidi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6F4622" w:rsidP="006F4622">
      <w:pPr>
        <w:bidi w:val="0"/>
        <w:jc w:val="both"/>
        <w:rPr>
          <w:szCs w:val="24"/>
        </w:rPr>
      </w:pPr>
    </w:p>
    <w:p w:rsidR="006F4622" w:rsidRPr="006F4622" w:rsidP="006F4622">
      <w:pPr>
        <w:bidi w:val="0"/>
        <w:jc w:val="both"/>
        <w:rPr>
          <w:sz w:val="22"/>
          <w:szCs w:val="22"/>
        </w:rPr>
      </w:pPr>
      <w:r w:rsidRPr="006F4622">
        <w:rPr>
          <w:sz w:val="22"/>
          <w:szCs w:val="22"/>
        </w:rPr>
        <w:tab/>
        <w:t xml:space="preserve">po prerokovaní </w:t>
      </w:r>
      <w:r w:rsidR="00EF4817">
        <w:rPr>
          <w:sz w:val="22"/>
          <w:szCs w:val="22"/>
        </w:rPr>
        <w:t>P</w:t>
      </w:r>
      <w:r w:rsidRPr="00EF4817" w:rsidR="00EF4817">
        <w:rPr>
          <w:sz w:val="22"/>
          <w:szCs w:val="22"/>
        </w:rPr>
        <w:t>etíci</w:t>
      </w:r>
      <w:r w:rsidR="00EF4817">
        <w:rPr>
          <w:sz w:val="22"/>
          <w:szCs w:val="22"/>
        </w:rPr>
        <w:t>e</w:t>
      </w:r>
      <w:r w:rsidRPr="00EF4817" w:rsidR="00EF4817">
        <w:rPr>
          <w:sz w:val="22"/>
          <w:szCs w:val="22"/>
        </w:rPr>
        <w:t xml:space="preserve"> občanov Slovenskej republiky podan</w:t>
      </w:r>
      <w:r w:rsidR="00EF4817">
        <w:rPr>
          <w:sz w:val="22"/>
          <w:szCs w:val="22"/>
        </w:rPr>
        <w:t>ej</w:t>
      </w:r>
      <w:r w:rsidRPr="00EF4817" w:rsidR="00EF4817">
        <w:rPr>
          <w:sz w:val="22"/>
          <w:szCs w:val="22"/>
        </w:rPr>
        <w:t xml:space="preserve"> Národnej rade Slovenskej republiky 14. decembra 2015 s požiadavkami osobnej hmotnej zodpovednosti funkcionárov vo verejnej správe a vylúčenie schránkových firiem z obchodovania so štátom</w:t>
      </w:r>
    </w:p>
    <w:p w:rsidR="006F4622" w:rsidP="006F4622">
      <w:pPr>
        <w:bidi w:val="0"/>
        <w:jc w:val="both"/>
      </w:pPr>
    </w:p>
    <w:p w:rsidR="006F4622" w:rsidP="00D13397">
      <w:pPr>
        <w:numPr>
          <w:numId w:val="6"/>
        </w:numPr>
        <w:bidi w:val="0"/>
        <w:jc w:val="both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berie na vedomie</w:t>
      </w:r>
    </w:p>
    <w:p w:rsidR="006F4622" w:rsidP="006F4622">
      <w:pPr>
        <w:bidi w:val="0"/>
        <w:jc w:val="both"/>
        <w:rPr>
          <w:szCs w:val="24"/>
        </w:rPr>
      </w:pPr>
    </w:p>
    <w:p w:rsidR="006F4622" w:rsidRPr="006F4622" w:rsidP="00297FCB">
      <w:pPr>
        <w:bidi w:val="0"/>
        <w:ind w:firstLine="708"/>
        <w:jc w:val="both"/>
        <w:rPr>
          <w:sz w:val="22"/>
          <w:szCs w:val="22"/>
        </w:rPr>
      </w:pPr>
      <w:r w:rsidRPr="006F4622">
        <w:rPr>
          <w:sz w:val="22"/>
          <w:szCs w:val="22"/>
        </w:rPr>
        <w:t xml:space="preserve">Petíciu </w:t>
      </w:r>
      <w:r w:rsidRPr="00EF4817" w:rsidR="00EF4817">
        <w:rPr>
          <w:sz w:val="22"/>
          <w:szCs w:val="22"/>
        </w:rPr>
        <w:t>občanov Slovenskej republiky podan</w:t>
      </w:r>
      <w:r w:rsidR="00EF4817">
        <w:rPr>
          <w:sz w:val="22"/>
          <w:szCs w:val="22"/>
        </w:rPr>
        <w:t>ú</w:t>
      </w:r>
      <w:r w:rsidRPr="00EF4817" w:rsidR="00EF4817">
        <w:rPr>
          <w:sz w:val="22"/>
          <w:szCs w:val="22"/>
        </w:rPr>
        <w:t xml:space="preserve"> Národnej rade Slovenskej republiky 14. decembra 2015 s požiadavkami osobnej hmotnej zodpovednosti funkcionárov vo verejnej správe a vylúčenie schránkových firiem z obchodovania so štátom</w:t>
      </w:r>
      <w:r w:rsidRPr="006F4622">
        <w:rPr>
          <w:sz w:val="22"/>
          <w:szCs w:val="22"/>
        </w:rPr>
        <w:t>;</w:t>
      </w:r>
    </w:p>
    <w:p w:rsidR="006F4622" w:rsidP="006F4622">
      <w:pPr>
        <w:bidi w:val="0"/>
        <w:jc w:val="both"/>
      </w:pPr>
    </w:p>
    <w:p w:rsidR="006F4622" w:rsidP="00D13397">
      <w:pPr>
        <w:keepNext w:val="0"/>
        <w:keepLines w:val="0"/>
        <w:numPr>
          <w:numId w:val="6"/>
        </w:numPr>
        <w:bidi w:val="0"/>
        <w:jc w:val="both"/>
        <w:rPr>
          <w:b/>
          <w:sz w:val="28"/>
          <w:szCs w:val="28"/>
        </w:rPr>
      </w:pPr>
      <w:r>
        <w:rPr>
          <w:b/>
          <w:spacing w:val="50"/>
          <w:sz w:val="28"/>
          <w:szCs w:val="28"/>
        </w:rPr>
        <w:t>konštatuje,</w:t>
      </w:r>
    </w:p>
    <w:p w:rsidR="006F4622" w:rsidP="006F4622">
      <w:pPr>
        <w:bidi w:val="0"/>
        <w:jc w:val="both"/>
        <w:rPr>
          <w:b/>
          <w:sz w:val="28"/>
          <w:szCs w:val="28"/>
        </w:rPr>
      </w:pPr>
    </w:p>
    <w:p w:rsidR="006F4622" w:rsidRPr="006F4622" w:rsidP="006F4622">
      <w:pPr>
        <w:bidi w:val="0"/>
        <w:ind w:firstLine="708"/>
        <w:jc w:val="both"/>
        <w:rPr>
          <w:sz w:val="22"/>
          <w:szCs w:val="22"/>
        </w:rPr>
      </w:pPr>
      <w:r w:rsidRPr="00297FCB" w:rsidR="00297FCB">
        <w:rPr>
          <w:sz w:val="22"/>
          <w:szCs w:val="22"/>
        </w:rPr>
        <w:t>že</w:t>
      </w:r>
      <w:r w:rsidRPr="006F4622">
        <w:rPr>
          <w:sz w:val="22"/>
          <w:szCs w:val="22"/>
        </w:rPr>
        <w:t xml:space="preserve"> </w:t>
      </w:r>
      <w:r w:rsidR="00297FCB">
        <w:rPr>
          <w:sz w:val="22"/>
          <w:szCs w:val="22"/>
        </w:rPr>
        <w:t xml:space="preserve">požiadavky uvedené v </w:t>
      </w:r>
      <w:r w:rsidRPr="00297FCB" w:rsidR="00297FCB">
        <w:rPr>
          <w:sz w:val="22"/>
          <w:szCs w:val="22"/>
        </w:rPr>
        <w:t>Petíci</w:t>
      </w:r>
      <w:r w:rsidR="00297FCB">
        <w:rPr>
          <w:sz w:val="22"/>
          <w:szCs w:val="22"/>
        </w:rPr>
        <w:t>i</w:t>
      </w:r>
      <w:r w:rsidRPr="00297FCB" w:rsidR="00297FCB">
        <w:rPr>
          <w:sz w:val="22"/>
          <w:szCs w:val="22"/>
        </w:rPr>
        <w:t xml:space="preserve"> občanov Slovenskej republiky podan</w:t>
      </w:r>
      <w:r w:rsidR="00297FCB">
        <w:rPr>
          <w:sz w:val="22"/>
          <w:szCs w:val="22"/>
        </w:rPr>
        <w:t>ej</w:t>
      </w:r>
      <w:r w:rsidRPr="00297FCB" w:rsidR="00297FCB">
        <w:rPr>
          <w:sz w:val="22"/>
          <w:szCs w:val="22"/>
        </w:rPr>
        <w:t xml:space="preserve"> Národnej rade Slovenskej republiky 14. decembra 2015 s požiadavkami osobnej hmotnej zodpovednosti funkcionárov vo verejnej správe a vylúčenie schránkových firiem z obchodovania so štátom</w:t>
      </w:r>
      <w:r w:rsidR="00297FCB">
        <w:rPr>
          <w:sz w:val="22"/>
          <w:szCs w:val="22"/>
        </w:rPr>
        <w:t xml:space="preserve"> sú obsiahnuté v Programovom vyhlásení vlády na roky</w:t>
        <w:br/>
        <w:t>2016 - 2020.</w:t>
      </w:r>
    </w:p>
    <w:p w:rsidR="006F4622" w:rsidP="006F4622">
      <w:pPr>
        <w:bidi w:val="0"/>
        <w:jc w:val="both"/>
      </w:pPr>
    </w:p>
    <w:p w:rsidR="008C4736" w:rsidP="006F4622">
      <w:pPr>
        <w:bidi w:val="0"/>
        <w:jc w:val="both"/>
      </w:pPr>
    </w:p>
    <w:p w:rsidR="008C4736" w:rsidRPr="00C509BB" w:rsidP="00DE0F9C">
      <w:pPr>
        <w:bidi w:val="0"/>
        <w:jc w:val="left"/>
        <w:rPr>
          <w:sz w:val="22"/>
          <w:szCs w:val="22"/>
        </w:rPr>
      </w:pPr>
      <w:r w:rsidR="00DE0F9C">
        <w:rPr>
          <w:sz w:val="22"/>
          <w:szCs w:val="22"/>
        </w:rPr>
        <w:t>Bratislava j</w:t>
      </w:r>
      <w:r w:rsidRPr="00C509BB">
        <w:rPr>
          <w:sz w:val="22"/>
          <w:szCs w:val="22"/>
        </w:rPr>
        <w:t>ún 2016</w:t>
      </w:r>
    </w:p>
    <w:sectPr w:rsidSect="000E2E9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 w:rsidP="00BB2A0D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E2E9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 w:rsidRPr="000E2E9E" w:rsidP="00BB2A0D">
    <w:pPr>
      <w:pStyle w:val="Footer"/>
      <w:framePr w:wrap="around" w:vAnchor="text" w:hAnchor="margin" w:xAlign="center"/>
      <w:bidi w:val="0"/>
      <w:rPr>
        <w:rStyle w:val="PageNumber"/>
        <w:sz w:val="16"/>
      </w:rPr>
    </w:pPr>
    <w:r w:rsidRPr="000E2E9E">
      <w:rPr>
        <w:rStyle w:val="PageNumber"/>
        <w:sz w:val="16"/>
      </w:rPr>
      <w:fldChar w:fldCharType="begin"/>
    </w:r>
    <w:r w:rsidRPr="000E2E9E">
      <w:rPr>
        <w:rStyle w:val="PageNumber"/>
        <w:sz w:val="16"/>
      </w:rPr>
      <w:instrText xml:space="preserve">PAGE  </w:instrText>
    </w:r>
    <w:r w:rsidRPr="000E2E9E">
      <w:rPr>
        <w:rStyle w:val="PageNumber"/>
        <w:sz w:val="16"/>
      </w:rPr>
      <w:fldChar w:fldCharType="separate"/>
    </w:r>
    <w:r w:rsidR="00297FCB">
      <w:rPr>
        <w:rStyle w:val="PageNumber"/>
        <w:noProof/>
        <w:sz w:val="16"/>
      </w:rPr>
      <w:t>2</w:t>
    </w:r>
    <w:r w:rsidRPr="000E2E9E">
      <w:rPr>
        <w:rStyle w:val="PageNumber"/>
        <w:sz w:val="16"/>
      </w:rPr>
      <w:fldChar w:fldCharType="end"/>
    </w:r>
  </w:p>
  <w:p w:rsidR="000E2E9E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9E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  <w:rtl w:val="0"/>
        <w:cs w:val="0"/>
      </w:rPr>
    </w:lvl>
  </w:abstractNum>
  <w:abstractNum w:abstractNumId="1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  <w:rtl w:val="0"/>
        <w:cs w:val="0"/>
      </w:rPr>
    </w:lvl>
  </w:abstractNum>
  <w:abstractNum w:abstractNumId="3">
    <w:nsid w:val="283C4A1C"/>
    <w:multiLevelType w:val="hybridMultilevel"/>
    <w:tmpl w:val="096CEDAA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4">
    <w:nsid w:val="40E42DAB"/>
    <w:multiLevelType w:val="hybridMultilevel"/>
    <w:tmpl w:val="8230CD30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C2E2F"/>
    <w:rsid w:val="000568EE"/>
    <w:rsid w:val="000C0094"/>
    <w:rsid w:val="000E2E9E"/>
    <w:rsid w:val="001F474B"/>
    <w:rsid w:val="00297FCB"/>
    <w:rsid w:val="002C5F4D"/>
    <w:rsid w:val="00305A44"/>
    <w:rsid w:val="003D009D"/>
    <w:rsid w:val="00443194"/>
    <w:rsid w:val="004857F2"/>
    <w:rsid w:val="005A21C0"/>
    <w:rsid w:val="005A5F64"/>
    <w:rsid w:val="005E2967"/>
    <w:rsid w:val="005F16A3"/>
    <w:rsid w:val="006129BD"/>
    <w:rsid w:val="00661910"/>
    <w:rsid w:val="00670D92"/>
    <w:rsid w:val="006C7E41"/>
    <w:rsid w:val="006F4622"/>
    <w:rsid w:val="007B0B6C"/>
    <w:rsid w:val="00846D91"/>
    <w:rsid w:val="00881443"/>
    <w:rsid w:val="008C4736"/>
    <w:rsid w:val="008F0BD7"/>
    <w:rsid w:val="009C2E2F"/>
    <w:rsid w:val="00AC48CE"/>
    <w:rsid w:val="00AE2CFB"/>
    <w:rsid w:val="00B05551"/>
    <w:rsid w:val="00B31D4D"/>
    <w:rsid w:val="00B73FAC"/>
    <w:rsid w:val="00BB2A0D"/>
    <w:rsid w:val="00C2785C"/>
    <w:rsid w:val="00C35978"/>
    <w:rsid w:val="00C509BB"/>
    <w:rsid w:val="00C70CD3"/>
    <w:rsid w:val="00C86490"/>
    <w:rsid w:val="00C977F1"/>
    <w:rsid w:val="00D13397"/>
    <w:rsid w:val="00D4076A"/>
    <w:rsid w:val="00D73BD4"/>
    <w:rsid w:val="00D90383"/>
    <w:rsid w:val="00DB29DA"/>
    <w:rsid w:val="00DE0F9C"/>
    <w:rsid w:val="00DF631E"/>
    <w:rsid w:val="00E64F85"/>
    <w:rsid w:val="00E738A8"/>
    <w:rsid w:val="00EA4F21"/>
    <w:rsid w:val="00ED1863"/>
    <w:rsid w:val="00EE5393"/>
    <w:rsid w:val="00EE661D"/>
    <w:rsid w:val="00EF4817"/>
    <w:rsid w:val="00EF7730"/>
    <w:rsid w:val="00F0162E"/>
    <w:rsid w:val="00F30022"/>
    <w:rsid w:val="00FE44A9"/>
    <w:rsid w:val="00FF50C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link w:val="FooterChar"/>
    <w:rsid w:val="009C2E2F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0E2E9E"/>
    <w:rPr>
      <w:rFonts w:cs="Times New Roman"/>
      <w:rtl w:val="0"/>
      <w:cs w:val="0"/>
    </w:rPr>
  </w:style>
  <w:style w:type="paragraph" w:styleId="Header">
    <w:name w:val="header"/>
    <w:basedOn w:val="Normal"/>
    <w:rsid w:val="000E2E9E"/>
    <w:pPr>
      <w:tabs>
        <w:tab w:val="center" w:pos="4536"/>
        <w:tab w:val="right" w:pos="9072"/>
      </w:tabs>
      <w:jc w:val="center"/>
    </w:pPr>
  </w:style>
  <w:style w:type="paragraph" w:styleId="BalloonText">
    <w:name w:val="Balloon Text"/>
    <w:basedOn w:val="Normal"/>
    <w:link w:val="BalloonTextChar"/>
    <w:rsid w:val="00C2785C"/>
    <w:pPr>
      <w:jc w:val="center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C2785C"/>
    <w:rPr>
      <w:rFonts w:ascii="Tahoma" w:hAnsi="Tahoma" w:cs="Tahoma"/>
      <w:sz w:val="16"/>
    </w:rPr>
  </w:style>
  <w:style w:type="character" w:customStyle="1" w:styleId="FooterChar">
    <w:name w:val="Footer Char"/>
    <w:link w:val="Footer"/>
    <w:locked/>
    <w:rsid w:val="00E738A8"/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195</Words>
  <Characters>1116</Characters>
  <Application>Microsoft Office Word</Application>
  <DocSecurity>0</DocSecurity>
  <Lines>0</Lines>
  <Paragraphs>0</Paragraphs>
  <ScaleCrop>false</ScaleCrop>
  <Company>Kancelaria NR SR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Gašparíková, Jarmila</cp:lastModifiedBy>
  <cp:revision>2</cp:revision>
  <cp:lastPrinted>2016-06-13T10:12:00Z</cp:lastPrinted>
  <dcterms:created xsi:type="dcterms:W3CDTF">2016-06-14T10:38:00Z</dcterms:created>
  <dcterms:modified xsi:type="dcterms:W3CDTF">2016-06-14T10:38:00Z</dcterms:modified>
</cp:coreProperties>
</file>