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097E" w:rsidRPr="006C1704" w:rsidP="00F5097E">
      <w:pPr>
        <w:bidi w:val="0"/>
        <w:jc w:val="center"/>
        <w:rPr>
          <w:rFonts w:ascii="Times New Roman" w:hAnsi="Times New Roman"/>
          <w:b/>
        </w:rPr>
      </w:pPr>
      <w:r w:rsidRPr="006C1704">
        <w:rPr>
          <w:rFonts w:ascii="Times New Roman" w:hAnsi="Times New Roman"/>
          <w:b/>
        </w:rPr>
        <w:t>N Á R O D N Á   R A D A    S L O V E N S K E J    R E P U B L I K Y</w:t>
      </w:r>
    </w:p>
    <w:p w:rsidR="00F5097E" w:rsidRPr="006C1704" w:rsidP="00F5097E">
      <w:pPr>
        <w:bidi w:val="0"/>
        <w:jc w:val="center"/>
        <w:rPr>
          <w:rFonts w:ascii="Times New Roman" w:hAnsi="Times New Roman"/>
          <w:b/>
        </w:rPr>
      </w:pPr>
    </w:p>
    <w:p w:rsidR="00F5097E" w:rsidRPr="00846B10" w:rsidP="00F5097E">
      <w:pPr>
        <w:bidi w:val="0"/>
        <w:jc w:val="center"/>
        <w:rPr>
          <w:rFonts w:ascii="Times New Roman" w:hAnsi="Times New Roman"/>
        </w:rPr>
      </w:pPr>
    </w:p>
    <w:p w:rsidR="00F5097E" w:rsidRPr="00846B10" w:rsidP="00F5097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I I .   v o l e b n é   </w:t>
      </w:r>
      <w:r w:rsidRPr="00846B10">
        <w:rPr>
          <w:rFonts w:ascii="Times New Roman" w:hAnsi="Times New Roman"/>
        </w:rPr>
        <w:t>o b d o b i</w:t>
      </w:r>
      <w:r>
        <w:rPr>
          <w:rFonts w:ascii="Times New Roman" w:hAnsi="Times New Roman"/>
        </w:rPr>
        <w:t> </w:t>
      </w:r>
      <w:r w:rsidRPr="00846B10">
        <w:rPr>
          <w:rFonts w:ascii="Times New Roman" w:hAnsi="Times New Roman"/>
        </w:rPr>
        <w:t>e</w:t>
      </w:r>
    </w:p>
    <w:p w:rsidR="00F5097E" w:rsidRPr="00846B10" w:rsidP="00F5097E">
      <w:pPr>
        <w:bidi w:val="0"/>
        <w:jc w:val="center"/>
        <w:rPr>
          <w:rFonts w:ascii="Times New Roman" w:hAnsi="Times New Roman"/>
        </w:rPr>
      </w:pPr>
    </w:p>
    <w:p w:rsidR="00F5097E" w:rsidRPr="00846B10" w:rsidP="00F5097E">
      <w:pPr>
        <w:bidi w:val="0"/>
        <w:jc w:val="center"/>
        <w:rPr>
          <w:rFonts w:ascii="Times New Roman" w:hAnsi="Times New Roman"/>
        </w:rPr>
      </w:pPr>
    </w:p>
    <w:p w:rsidR="00F5097E" w:rsidRPr="00846B10" w:rsidP="00F5097E">
      <w:pPr>
        <w:bidi w:val="0"/>
        <w:jc w:val="center"/>
        <w:rPr>
          <w:rFonts w:ascii="Times New Roman" w:hAnsi="Times New Roman"/>
        </w:rPr>
      </w:pPr>
    </w:p>
    <w:p w:rsidR="00DC54E8" w:rsidRPr="006C1704" w:rsidP="00DC54E8">
      <w:pPr>
        <w:bidi w:val="0"/>
        <w:jc w:val="center"/>
        <w:rPr>
          <w:rFonts w:ascii="Times New Roman" w:hAnsi="Times New Roman"/>
          <w:iCs/>
        </w:rPr>
      </w:pPr>
      <w:r w:rsidRPr="006C1704" w:rsidR="006C1704">
        <w:rPr>
          <w:rFonts w:ascii="Times New Roman" w:hAnsi="Times New Roman"/>
          <w:iCs/>
        </w:rPr>
        <w:t>/Návrh/</w:t>
      </w:r>
    </w:p>
    <w:p w:rsidR="00DC54E8" w:rsidRPr="00846B10" w:rsidP="00DC54E8">
      <w:pPr>
        <w:bidi w:val="0"/>
        <w:jc w:val="center"/>
        <w:rPr>
          <w:rFonts w:ascii="Times New Roman" w:hAnsi="Times New Roman"/>
          <w:i/>
          <w:iCs/>
        </w:rPr>
      </w:pPr>
    </w:p>
    <w:p w:rsidR="00DC54E8" w:rsidRPr="00846B10" w:rsidP="00DC54E8">
      <w:pPr>
        <w:bidi w:val="0"/>
        <w:jc w:val="center"/>
        <w:rPr>
          <w:rFonts w:ascii="Times New Roman" w:hAnsi="Times New Roman"/>
          <w:i/>
          <w:iCs/>
        </w:rPr>
      </w:pPr>
    </w:p>
    <w:p w:rsidR="00DC54E8" w:rsidRPr="00846B10" w:rsidP="00DC54E8">
      <w:pPr>
        <w:bidi w:val="0"/>
        <w:jc w:val="center"/>
        <w:rPr>
          <w:rFonts w:ascii="Times New Roman" w:hAnsi="Times New Roman"/>
          <w:b/>
          <w:bCs/>
        </w:rPr>
      </w:pPr>
      <w:r w:rsidRPr="00846B10">
        <w:rPr>
          <w:rFonts w:ascii="Times New Roman" w:hAnsi="Times New Roman"/>
          <w:b/>
          <w:bCs/>
        </w:rPr>
        <w:t>U Z N E S E N I E</w:t>
      </w:r>
    </w:p>
    <w:p w:rsidR="00DC54E8" w:rsidRPr="00846B10" w:rsidP="00DC54E8">
      <w:pPr>
        <w:bidi w:val="0"/>
        <w:jc w:val="center"/>
        <w:rPr>
          <w:rFonts w:ascii="Times New Roman" w:hAnsi="Times New Roman"/>
          <w:b/>
          <w:bCs/>
        </w:rPr>
      </w:pPr>
      <w:r w:rsidRPr="00846B10">
        <w:rPr>
          <w:rFonts w:ascii="Times New Roman" w:hAnsi="Times New Roman"/>
          <w:b/>
          <w:bCs/>
        </w:rPr>
        <w:t>N Á R O D N E J   R A D Y    S L O V E N S K E J    R E P U B L I K Y</w:t>
      </w:r>
    </w:p>
    <w:p w:rsidR="00DC54E8" w:rsidRPr="00846B10" w:rsidP="00DC54E8">
      <w:pPr>
        <w:bidi w:val="0"/>
        <w:jc w:val="center"/>
        <w:rPr>
          <w:rFonts w:ascii="Times New Roman" w:hAnsi="Times New Roman"/>
          <w:b/>
          <w:bCs/>
        </w:rPr>
      </w:pPr>
    </w:p>
    <w:p w:rsidR="00DC54E8" w:rsidRPr="00846B10" w:rsidP="00DC54E8">
      <w:pPr>
        <w:bidi w:val="0"/>
        <w:jc w:val="center"/>
        <w:rPr>
          <w:rFonts w:ascii="Times New Roman" w:hAnsi="Times New Roman"/>
          <w:b/>
          <w:bCs/>
        </w:rPr>
      </w:pPr>
      <w:r w:rsidR="006C1704">
        <w:rPr>
          <w:rFonts w:ascii="Times New Roman" w:hAnsi="Times New Roman"/>
          <w:b/>
          <w:bCs/>
        </w:rPr>
        <w:t xml:space="preserve">zo dňa </w:t>
      </w:r>
      <w:r w:rsidRPr="00846B10">
        <w:rPr>
          <w:rFonts w:ascii="Times New Roman" w:hAnsi="Times New Roman"/>
          <w:b/>
          <w:bCs/>
        </w:rPr>
        <w:t>.</w:t>
      </w:r>
      <w:r w:rsidR="003A3E10">
        <w:rPr>
          <w:rFonts w:ascii="Times New Roman" w:hAnsi="Times New Roman"/>
          <w:b/>
          <w:bCs/>
        </w:rPr>
        <w:t>........................... 201</w:t>
      </w:r>
      <w:r w:rsidR="00F5097E">
        <w:rPr>
          <w:rFonts w:ascii="Times New Roman" w:hAnsi="Times New Roman"/>
          <w:b/>
          <w:bCs/>
        </w:rPr>
        <w:t>6</w:t>
      </w:r>
    </w:p>
    <w:p w:rsidR="00DC54E8" w:rsidRPr="00846B10" w:rsidP="00DC54E8">
      <w:pPr>
        <w:bidi w:val="0"/>
        <w:jc w:val="center"/>
        <w:rPr>
          <w:rFonts w:ascii="Times New Roman" w:hAnsi="Times New Roman"/>
          <w:b/>
          <w:bCs/>
        </w:rPr>
      </w:pPr>
    </w:p>
    <w:p w:rsidR="00DC54E8" w:rsidRPr="00846B10" w:rsidP="00DC54E8">
      <w:pPr>
        <w:bidi w:val="0"/>
        <w:jc w:val="center"/>
        <w:rPr>
          <w:rFonts w:ascii="Times New Roman" w:hAnsi="Times New Roman"/>
          <w:b/>
          <w:bCs/>
        </w:rPr>
      </w:pPr>
    </w:p>
    <w:p w:rsidR="00DC54E8" w:rsidRPr="007019AE" w:rsidP="00DC54E8">
      <w:pPr>
        <w:bidi w:val="0"/>
        <w:jc w:val="center"/>
        <w:rPr>
          <w:rFonts w:ascii="Times New Roman" w:hAnsi="Times New Roman"/>
        </w:rPr>
      </w:pPr>
      <w:r w:rsidRPr="007019AE">
        <w:rPr>
          <w:rFonts w:ascii="Times New Roman" w:hAnsi="Times New Roman"/>
        </w:rPr>
        <w:t>k návrhu</w:t>
      </w:r>
    </w:p>
    <w:p w:rsidR="007019AE" w:rsidP="00AF5640">
      <w:pPr>
        <w:bidi w:val="0"/>
        <w:jc w:val="center"/>
        <w:rPr>
          <w:rFonts w:ascii="Times New Roman" w:hAnsi="Times New Roman"/>
          <w:bCs/>
        </w:rPr>
      </w:pPr>
      <w:r w:rsidRPr="007019AE" w:rsidR="00DC54E8">
        <w:rPr>
          <w:rFonts w:ascii="Times New Roman" w:hAnsi="Times New Roman"/>
        </w:rPr>
        <w:t>na vyslovenie súhlasu Národnej rady Slovenskej republiky s</w:t>
      </w:r>
      <w:r w:rsidRPr="007019AE">
        <w:rPr>
          <w:rFonts w:ascii="Times New Roman" w:hAnsi="Times New Roman"/>
          <w:bCs/>
        </w:rPr>
        <w:t xml:space="preserve"> Protokolom o </w:t>
      </w:r>
      <w:r w:rsidR="003A3E10">
        <w:rPr>
          <w:rFonts w:ascii="Times New Roman" w:hAnsi="Times New Roman"/>
          <w:bCs/>
        </w:rPr>
        <w:t>zmene</w:t>
      </w:r>
      <w:r w:rsidR="00F46E10">
        <w:rPr>
          <w:rFonts w:ascii="Times New Roman" w:hAnsi="Times New Roman"/>
          <w:bCs/>
        </w:rPr>
        <w:t xml:space="preserve"> Dohody o zriadení</w:t>
      </w:r>
      <w:r w:rsidRPr="007019AE">
        <w:rPr>
          <w:rFonts w:ascii="Times New Roman" w:hAnsi="Times New Roman"/>
          <w:bCs/>
        </w:rPr>
        <w:t xml:space="preserve"> a činnosti Medzinárodnej banky hospodárskej </w:t>
      </w:r>
      <w:r w:rsidR="00F46E10">
        <w:rPr>
          <w:rFonts w:ascii="Times New Roman" w:hAnsi="Times New Roman"/>
          <w:bCs/>
        </w:rPr>
        <w:t>spolupráce</w:t>
      </w:r>
      <w:r w:rsidRPr="007019AE">
        <w:rPr>
          <w:rFonts w:ascii="Times New Roman" w:hAnsi="Times New Roman"/>
          <w:bCs/>
        </w:rPr>
        <w:t xml:space="preserve"> z 22. októbra 1963</w:t>
      </w:r>
    </w:p>
    <w:p w:rsidR="007019AE" w:rsidRPr="007019AE" w:rsidP="007019AE">
      <w:pPr>
        <w:bidi w:val="0"/>
        <w:rPr>
          <w:rFonts w:ascii="Times New Roman" w:hAnsi="Times New Roman"/>
          <w:bCs/>
        </w:rPr>
      </w:pPr>
      <w:r w:rsidRPr="007019AE">
        <w:rPr>
          <w:rFonts w:ascii="Times New Roman" w:hAnsi="Times New Roman"/>
          <w:bCs/>
        </w:rPr>
        <w:t>(v znení Protokol</w:t>
      </w:r>
      <w:r w:rsidR="003A3E10">
        <w:rPr>
          <w:rFonts w:ascii="Times New Roman" w:hAnsi="Times New Roman"/>
          <w:bCs/>
        </w:rPr>
        <w:t>ov</w:t>
      </w:r>
      <w:r w:rsidR="00F46E10">
        <w:rPr>
          <w:rFonts w:ascii="Times New Roman" w:hAnsi="Times New Roman"/>
          <w:bCs/>
        </w:rPr>
        <w:t xml:space="preserve"> z 18. decembra 1970, 23. novembra 1977 a</w:t>
      </w:r>
      <w:r w:rsidRPr="007019AE">
        <w:rPr>
          <w:rFonts w:ascii="Times New Roman" w:hAnsi="Times New Roman"/>
          <w:bCs/>
        </w:rPr>
        <w:t xml:space="preserve"> 18. decembra </w:t>
      </w:r>
      <w:r w:rsidR="00F46E10">
        <w:rPr>
          <w:rFonts w:ascii="Times New Roman" w:hAnsi="Times New Roman"/>
          <w:bCs/>
        </w:rPr>
        <w:t>1990) a Štatútu  Medzinárodnej</w:t>
      </w:r>
      <w:r w:rsidRPr="007019AE">
        <w:rPr>
          <w:rFonts w:ascii="Times New Roman" w:hAnsi="Times New Roman"/>
          <w:bCs/>
        </w:rPr>
        <w:t xml:space="preserve"> banky hospodárskej spolupráce (v znení </w:t>
      </w:r>
      <w:r w:rsidR="00F46E10">
        <w:rPr>
          <w:rFonts w:ascii="Times New Roman" w:hAnsi="Times New Roman"/>
          <w:bCs/>
        </w:rPr>
        <w:t>Protokolov z 18. decembra 1970,</w:t>
      </w:r>
      <w:r w:rsidRPr="007019AE">
        <w:rPr>
          <w:rFonts w:ascii="Times New Roman" w:hAnsi="Times New Roman"/>
          <w:bCs/>
        </w:rPr>
        <w:t xml:space="preserve"> 23. nov</w:t>
      </w:r>
      <w:r w:rsidR="00F46E10">
        <w:rPr>
          <w:rFonts w:ascii="Times New Roman" w:hAnsi="Times New Roman"/>
          <w:bCs/>
        </w:rPr>
        <w:t>embra 1977 a 18. decembra 1990)</w:t>
      </w:r>
    </w:p>
    <w:p w:rsidR="007019AE" w:rsidRPr="007019AE" w:rsidP="007019AE">
      <w:pPr>
        <w:pStyle w:val="Zakladnystyl"/>
        <w:bidi w:val="0"/>
        <w:ind w:right="142"/>
        <w:rPr>
          <w:rFonts w:ascii="Times New Roman" w:hAnsi="Times New Roman"/>
          <w:bCs/>
          <w:sz w:val="24"/>
          <w:szCs w:val="24"/>
        </w:rPr>
      </w:pPr>
    </w:p>
    <w:p w:rsidR="00DC54E8" w:rsidRPr="00846B10" w:rsidP="00DC54E8">
      <w:pPr>
        <w:bidi w:val="0"/>
        <w:jc w:val="center"/>
        <w:rPr>
          <w:rFonts w:ascii="Times New Roman" w:hAnsi="Times New Roman"/>
        </w:rPr>
      </w:pPr>
    </w:p>
    <w:p w:rsidR="00DC54E8" w:rsidRPr="00846B10" w:rsidP="00DC54E8">
      <w:pPr>
        <w:bidi w:val="0"/>
        <w:jc w:val="center"/>
        <w:rPr>
          <w:rFonts w:ascii="Times New Roman" w:hAnsi="Times New Roman"/>
        </w:rPr>
      </w:pPr>
    </w:p>
    <w:p w:rsidR="00DC54E8" w:rsidRPr="00846B10" w:rsidP="00DC54E8">
      <w:pPr>
        <w:bidi w:val="0"/>
        <w:rPr>
          <w:rFonts w:ascii="Times New Roman" w:hAnsi="Times New Roman"/>
          <w:b/>
          <w:bCs/>
        </w:rPr>
      </w:pPr>
      <w:r w:rsidRPr="00846B10">
        <w:rPr>
          <w:rFonts w:ascii="Times New Roman" w:hAnsi="Times New Roman"/>
          <w:b/>
          <w:bCs/>
        </w:rPr>
        <w:t>Národná rada Slovenskej republiky</w:t>
      </w:r>
    </w:p>
    <w:p w:rsidR="00DC54E8" w:rsidRPr="00846B10" w:rsidP="00DC54E8">
      <w:pPr>
        <w:bidi w:val="0"/>
        <w:rPr>
          <w:rFonts w:ascii="Times New Roman" w:hAnsi="Times New Roman"/>
          <w:b/>
          <w:bCs/>
        </w:rPr>
      </w:pPr>
    </w:p>
    <w:p w:rsidR="00DC54E8" w:rsidRPr="00846B10" w:rsidP="00DC54E8">
      <w:pPr>
        <w:bidi w:val="0"/>
        <w:rPr>
          <w:rFonts w:ascii="Times New Roman" w:hAnsi="Times New Roman"/>
          <w:b/>
          <w:bCs/>
        </w:rPr>
      </w:pPr>
    </w:p>
    <w:p w:rsidR="00DC54E8" w:rsidRPr="00846B10" w:rsidP="00DC54E8">
      <w:pPr>
        <w:bidi w:val="0"/>
        <w:rPr>
          <w:rFonts w:ascii="Times New Roman" w:hAnsi="Times New Roman"/>
        </w:rPr>
      </w:pPr>
      <w:r w:rsidRPr="00846B10">
        <w:rPr>
          <w:rFonts w:ascii="Times New Roman" w:hAnsi="Times New Roman"/>
        </w:rPr>
        <w:t>podľa článku 86 písm. d) Ústavy Slovenskej republiky</w:t>
      </w:r>
    </w:p>
    <w:p w:rsidR="00DC54E8" w:rsidRPr="00846B10" w:rsidP="00DC54E8">
      <w:pPr>
        <w:bidi w:val="0"/>
        <w:rPr>
          <w:rFonts w:ascii="Times New Roman" w:hAnsi="Times New Roman"/>
        </w:rPr>
      </w:pPr>
    </w:p>
    <w:p w:rsidR="00DC54E8" w:rsidRPr="00846B10" w:rsidP="00DC54E8">
      <w:pPr>
        <w:bidi w:val="0"/>
        <w:rPr>
          <w:rFonts w:ascii="Times New Roman" w:hAnsi="Times New Roman"/>
        </w:rPr>
      </w:pPr>
      <w:r w:rsidRPr="00846B10">
        <w:rPr>
          <w:rFonts w:ascii="Times New Roman" w:hAnsi="Times New Roman"/>
        </w:rPr>
        <w:t xml:space="preserve"> </w:t>
      </w:r>
    </w:p>
    <w:p w:rsidR="00DC54E8" w:rsidRPr="00EA0B23" w:rsidP="00DC54E8">
      <w:pPr>
        <w:bidi w:val="0"/>
        <w:rPr>
          <w:rFonts w:ascii="Times New Roman" w:hAnsi="Times New Roman"/>
          <w:b/>
          <w:bCs/>
          <w:sz w:val="28"/>
          <w:szCs w:val="28"/>
        </w:rPr>
      </w:pPr>
      <w:r w:rsidRPr="00EA0B23">
        <w:rPr>
          <w:rFonts w:ascii="Times New Roman" w:hAnsi="Times New Roman"/>
          <w:b/>
          <w:bCs/>
          <w:sz w:val="28"/>
          <w:szCs w:val="28"/>
        </w:rPr>
        <w:t>A.</w:t>
        <w:tab/>
        <w:t xml:space="preserve">v y s l o v u j e    s ú h l a s </w:t>
      </w:r>
    </w:p>
    <w:p w:rsidR="00DC54E8" w:rsidRPr="00846B10" w:rsidP="00DC54E8">
      <w:pPr>
        <w:bidi w:val="0"/>
        <w:rPr>
          <w:rFonts w:ascii="Times New Roman" w:hAnsi="Times New Roman"/>
          <w:b/>
          <w:bCs/>
        </w:rPr>
      </w:pPr>
    </w:p>
    <w:p w:rsidR="007019AE" w:rsidRPr="007019AE" w:rsidP="007019AE">
      <w:pPr>
        <w:bidi w:val="0"/>
        <w:rPr>
          <w:rFonts w:ascii="Times New Roman" w:hAnsi="Times New Roman"/>
          <w:bCs/>
        </w:rPr>
      </w:pPr>
      <w:r w:rsidRPr="00846B10" w:rsidR="00DC54E8">
        <w:rPr>
          <w:rFonts w:ascii="Times New Roman" w:hAnsi="Times New Roman"/>
        </w:rPr>
        <w:t xml:space="preserve">s </w:t>
      </w:r>
      <w:r w:rsidRPr="007019AE">
        <w:rPr>
          <w:rFonts w:ascii="Times New Roman" w:hAnsi="Times New Roman"/>
          <w:bCs/>
        </w:rPr>
        <w:t xml:space="preserve">Protokolom o </w:t>
      </w:r>
      <w:r w:rsidR="003A3E10">
        <w:rPr>
          <w:rFonts w:ascii="Times New Roman" w:hAnsi="Times New Roman"/>
          <w:bCs/>
        </w:rPr>
        <w:t>zmene</w:t>
      </w:r>
      <w:r w:rsidR="00F46E10">
        <w:rPr>
          <w:rFonts w:ascii="Times New Roman" w:hAnsi="Times New Roman"/>
          <w:bCs/>
        </w:rPr>
        <w:t xml:space="preserve"> Dohody o zriadení</w:t>
      </w:r>
      <w:r w:rsidRPr="007019AE">
        <w:rPr>
          <w:rFonts w:ascii="Times New Roman" w:hAnsi="Times New Roman"/>
          <w:bCs/>
        </w:rPr>
        <w:t xml:space="preserve"> a činnosti Medzinárodne</w:t>
      </w:r>
      <w:r w:rsidR="00F46E10">
        <w:rPr>
          <w:rFonts w:ascii="Times New Roman" w:hAnsi="Times New Roman"/>
          <w:bCs/>
        </w:rPr>
        <w:t>j banky hospodárskej spolupráce</w:t>
      </w:r>
      <w:r w:rsidRPr="007019AE">
        <w:rPr>
          <w:rFonts w:ascii="Times New Roman" w:hAnsi="Times New Roman"/>
          <w:bCs/>
        </w:rPr>
        <w:t xml:space="preserve"> z 22. októbra 1963 (v znení Protokol</w:t>
      </w:r>
      <w:r w:rsidR="003A3E10">
        <w:rPr>
          <w:rFonts w:ascii="Times New Roman" w:hAnsi="Times New Roman"/>
          <w:bCs/>
        </w:rPr>
        <w:t>ov</w:t>
      </w:r>
      <w:r w:rsidR="00F46E10">
        <w:rPr>
          <w:rFonts w:ascii="Times New Roman" w:hAnsi="Times New Roman"/>
          <w:bCs/>
        </w:rPr>
        <w:t xml:space="preserve"> z 18. decembra 1970,</w:t>
      </w:r>
      <w:r w:rsidRPr="007019AE">
        <w:rPr>
          <w:rFonts w:ascii="Times New Roman" w:hAnsi="Times New Roman"/>
          <w:bCs/>
        </w:rPr>
        <w:t xml:space="preserve"> 23. novembra 1977 a  18. decembra </w:t>
      </w:r>
      <w:r w:rsidR="00F46E10">
        <w:rPr>
          <w:rFonts w:ascii="Times New Roman" w:hAnsi="Times New Roman"/>
          <w:bCs/>
        </w:rPr>
        <w:t>1990) a Štatútu Medzinárodnej</w:t>
      </w:r>
      <w:r w:rsidRPr="007019AE">
        <w:rPr>
          <w:rFonts w:ascii="Times New Roman" w:hAnsi="Times New Roman"/>
          <w:bCs/>
        </w:rPr>
        <w:t xml:space="preserve"> banky hospodárskej spolupráce (v znení </w:t>
      </w:r>
      <w:r w:rsidR="00F46E10">
        <w:rPr>
          <w:rFonts w:ascii="Times New Roman" w:hAnsi="Times New Roman"/>
          <w:bCs/>
        </w:rPr>
        <w:t>Protokolov z 18. decembra 1970,</w:t>
      </w:r>
      <w:r w:rsidRPr="007019AE">
        <w:rPr>
          <w:rFonts w:ascii="Times New Roman" w:hAnsi="Times New Roman"/>
          <w:bCs/>
        </w:rPr>
        <w:t xml:space="preserve"> 23. novembra 1977 a 18. decembra 1990) </w:t>
      </w:r>
    </w:p>
    <w:p w:rsidR="007019AE" w:rsidP="007019AE">
      <w:pPr>
        <w:pStyle w:val="Zakladnystyl"/>
        <w:bidi w:val="0"/>
        <w:ind w:right="142"/>
        <w:rPr>
          <w:rFonts w:ascii="Times New Roman" w:hAnsi="Times New Roman"/>
          <w:bCs/>
          <w:sz w:val="24"/>
          <w:szCs w:val="24"/>
        </w:rPr>
      </w:pPr>
    </w:p>
    <w:p w:rsidR="00EA0B23" w:rsidRPr="007019AE" w:rsidP="007019AE">
      <w:pPr>
        <w:pStyle w:val="Zakladnystyl"/>
        <w:bidi w:val="0"/>
        <w:ind w:right="142"/>
        <w:rPr>
          <w:rFonts w:ascii="Times New Roman" w:hAnsi="Times New Roman"/>
          <w:bCs/>
          <w:sz w:val="24"/>
          <w:szCs w:val="24"/>
        </w:rPr>
      </w:pPr>
    </w:p>
    <w:p w:rsidR="00DC54E8" w:rsidRPr="00EA0B23" w:rsidP="00DC54E8">
      <w:pPr>
        <w:bidi w:val="0"/>
        <w:rPr>
          <w:rFonts w:ascii="Times New Roman" w:hAnsi="Times New Roman"/>
          <w:b/>
          <w:bCs/>
          <w:sz w:val="28"/>
          <w:szCs w:val="28"/>
        </w:rPr>
      </w:pPr>
      <w:r w:rsidRPr="00EA0B23">
        <w:rPr>
          <w:rFonts w:ascii="Times New Roman" w:hAnsi="Times New Roman"/>
          <w:b/>
          <w:bCs/>
          <w:sz w:val="28"/>
          <w:szCs w:val="28"/>
        </w:rPr>
        <w:t>B.</w:t>
        <w:tab/>
        <w:t>r o z h o d l a</w:t>
      </w:r>
    </w:p>
    <w:p w:rsidR="00DC54E8" w:rsidRPr="00846B10" w:rsidP="00DC54E8">
      <w:pPr>
        <w:bidi w:val="0"/>
        <w:rPr>
          <w:rFonts w:ascii="Times New Roman" w:hAnsi="Times New Roman"/>
          <w:b/>
          <w:bCs/>
        </w:rPr>
      </w:pPr>
    </w:p>
    <w:p w:rsidR="00A8025E">
      <w:pPr>
        <w:bidi w:val="0"/>
        <w:rPr>
          <w:rFonts w:ascii="Times New Roman" w:hAnsi="Times New Roman"/>
        </w:rPr>
      </w:pPr>
      <w:r w:rsidRPr="00846B10" w:rsidR="00DC54E8">
        <w:rPr>
          <w:rFonts w:ascii="Times New Roman" w:hAnsi="Times New Roman"/>
        </w:rPr>
        <w:t xml:space="preserve">o tom, že ide o medzinárodnú zmluvu podľa čl. 7 ods. 5 Ústavy Slovenskej republiky, </w:t>
      </w:r>
      <w:r w:rsidR="00F46E10">
        <w:rPr>
          <w:rFonts w:ascii="Times New Roman" w:hAnsi="Times New Roman"/>
        </w:rPr>
        <w:t>ktorá má prednosť pred zákonmi.</w:t>
      </w: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1177"/>
    <w:multiLevelType w:val="hybridMultilevel"/>
    <w:tmpl w:val="56D4934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F48D0"/>
    <w:rsid w:val="002365F2"/>
    <w:rsid w:val="003A3E10"/>
    <w:rsid w:val="00424CE4"/>
    <w:rsid w:val="004A3AC1"/>
    <w:rsid w:val="004C7327"/>
    <w:rsid w:val="006C1704"/>
    <w:rsid w:val="006E4621"/>
    <w:rsid w:val="006F48D0"/>
    <w:rsid w:val="007019AE"/>
    <w:rsid w:val="00846B10"/>
    <w:rsid w:val="009608C2"/>
    <w:rsid w:val="00A8025E"/>
    <w:rsid w:val="00AC30BA"/>
    <w:rsid w:val="00AF5640"/>
    <w:rsid w:val="00C02222"/>
    <w:rsid w:val="00C87CCA"/>
    <w:rsid w:val="00D3362A"/>
    <w:rsid w:val="00DC54E8"/>
    <w:rsid w:val="00EA0B23"/>
    <w:rsid w:val="00EF5C3B"/>
    <w:rsid w:val="00F46E10"/>
    <w:rsid w:val="00F5097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8C2"/>
    <w:pPr>
      <w:framePr w:wrap="auto"/>
      <w:widowControl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">
    <w:name w:val="Vlada"/>
    <w:basedOn w:val="Normal"/>
    <w:uiPriority w:val="99"/>
    <w:rsid w:val="009608C2"/>
    <w:pPr>
      <w:widowControl w:val="0"/>
      <w:spacing w:before="480" w:after="120"/>
      <w:jc w:val="left"/>
    </w:pPr>
    <w:rPr>
      <w:b/>
      <w:bCs/>
      <w:sz w:val="32"/>
      <w:szCs w:val="32"/>
    </w:rPr>
  </w:style>
  <w:style w:type="paragraph" w:customStyle="1" w:styleId="Zakladnystyl">
    <w:name w:val="Zakladny styl"/>
    <w:rsid w:val="009608C2"/>
    <w:pPr>
      <w:framePr w:wrap="auto"/>
      <w:widowControl w:val="0"/>
      <w:overflowPunct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customStyle="1" w:styleId="H1">
    <w:name w:val="H1"/>
    <w:basedOn w:val="Normal"/>
    <w:next w:val="Normal"/>
    <w:uiPriority w:val="99"/>
    <w:rsid w:val="009608C2"/>
    <w:pPr>
      <w:keepNext/>
      <w:spacing w:before="100" w:after="100"/>
      <w:jc w:val="left"/>
    </w:pPr>
    <w:rPr>
      <w:b/>
      <w:bCs/>
      <w:kern w:val="36"/>
      <w:sz w:val="48"/>
      <w:szCs w:val="48"/>
      <w:lang w:val="sl-SI"/>
    </w:rPr>
  </w:style>
  <w:style w:type="paragraph" w:styleId="NoSpacing">
    <w:name w:val="No Spacing"/>
    <w:uiPriority w:val="1"/>
    <w:qFormat/>
    <w:rsid w:val="009608C2"/>
    <w:pPr>
      <w:framePr w:wrap="auto"/>
      <w:widowControl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ListParagraph">
    <w:name w:val="List Paragraph"/>
    <w:basedOn w:val="Normal"/>
    <w:uiPriority w:val="34"/>
    <w:qFormat/>
    <w:rsid w:val="009608C2"/>
    <w:pPr>
      <w:ind w:left="720"/>
      <w:contextualSpacing/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7019AE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19AE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186</Words>
  <Characters>1063</Characters>
  <Application>Microsoft Office Word</Application>
  <DocSecurity>0</DocSecurity>
  <Lines>0</Lines>
  <Paragraphs>0</Paragraphs>
  <ScaleCrop>false</ScaleCrop>
  <Company>MF SR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jlorekova</dc:creator>
  <cp:lastModifiedBy>Benovic Ivan</cp:lastModifiedBy>
  <cp:revision>4</cp:revision>
  <cp:lastPrinted>2014-03-13T15:11:00Z</cp:lastPrinted>
  <dcterms:created xsi:type="dcterms:W3CDTF">2014-03-13T15:12:00Z</dcterms:created>
  <dcterms:modified xsi:type="dcterms:W3CDTF">2016-05-13T11:37:00Z</dcterms:modified>
</cp:coreProperties>
</file>