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43D4B" w:rsidRPr="0048447C">
      <w:pPr>
        <w:bidi w:val="0"/>
        <w:jc w:val="center"/>
        <w:rPr>
          <w:rFonts w:ascii="Times New Roman" w:hAnsi="Times New Roman"/>
          <w:b/>
          <w:caps/>
          <w:noProof/>
          <w:color w:val="000000"/>
          <w:spacing w:val="30"/>
          <w:lang w:val="sk-SK"/>
        </w:rPr>
      </w:pPr>
      <w:r w:rsidRPr="0048447C">
        <w:rPr>
          <w:rFonts w:ascii="Times New Roman" w:hAnsi="Times New Roman"/>
          <w:b/>
          <w:caps/>
          <w:color w:val="000000"/>
          <w:spacing w:val="30"/>
          <w:lang w:val="sk-SK"/>
        </w:rPr>
        <w:t>Doložka prednosti</w:t>
      </w:r>
    </w:p>
    <w:p w:rsidR="00B43D4B" w:rsidRPr="0048447C">
      <w:pPr>
        <w:bidi w:val="0"/>
        <w:jc w:val="center"/>
        <w:rPr>
          <w:rFonts w:ascii="Times New Roman" w:hAnsi="Times New Roman"/>
          <w:b/>
          <w:noProof/>
          <w:color w:val="000000"/>
          <w:lang w:val="sk-SK"/>
        </w:rPr>
      </w:pPr>
      <w:r w:rsidRPr="0048447C">
        <w:rPr>
          <w:rFonts w:ascii="Times New Roman" w:hAnsi="Times New Roman"/>
          <w:b/>
          <w:color w:val="000000"/>
          <w:lang w:val="sk-SK"/>
        </w:rPr>
        <w:t>medzinárodnej zmluvy pred zákonmi</w:t>
      </w:r>
    </w:p>
    <w:p w:rsidR="00B43D4B" w:rsidRPr="0048447C">
      <w:pPr>
        <w:bidi w:val="0"/>
        <w:jc w:val="center"/>
        <w:rPr>
          <w:rFonts w:ascii="Times New Roman" w:hAnsi="Times New Roman"/>
          <w:b/>
          <w:noProof/>
          <w:color w:val="000000"/>
          <w:lang w:val="sk-SK"/>
        </w:rPr>
      </w:pPr>
      <w:r w:rsidRPr="0048447C">
        <w:rPr>
          <w:rFonts w:ascii="Times New Roman" w:hAnsi="Times New Roman"/>
          <w:b/>
          <w:color w:val="000000"/>
          <w:lang w:val="sk-SK"/>
        </w:rPr>
        <w:t>(čl. 7 ods. 5 ústavy)</w:t>
      </w:r>
    </w:p>
    <w:p w:rsidR="00B43D4B" w:rsidRPr="0048447C">
      <w:pPr>
        <w:bidi w:val="0"/>
        <w:rPr>
          <w:rFonts w:ascii="Times New Roman" w:hAnsi="Times New Roman"/>
          <w:b/>
          <w:noProof/>
          <w:color w:val="000000"/>
          <w:lang w:val="sk-SK"/>
        </w:rPr>
      </w:pPr>
    </w:p>
    <w:p w:rsidR="00B43D4B" w:rsidRPr="0048447C">
      <w:pPr>
        <w:bidi w:val="0"/>
        <w:rPr>
          <w:rFonts w:ascii="Times New Roman" w:hAnsi="Times New Roman"/>
          <w:b/>
          <w:noProof/>
          <w:color w:val="000000"/>
          <w:lang w:val="sk-SK"/>
        </w:rPr>
      </w:pPr>
    </w:p>
    <w:p w:rsidR="00B43D4B" w:rsidRPr="0048447C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48447C">
        <w:rPr>
          <w:rFonts w:ascii="Times New Roman" w:hAnsi="Times New Roman"/>
          <w:b/>
          <w:color w:val="000000"/>
          <w:lang w:val="sk-SK"/>
        </w:rPr>
        <w:t>1.</w:t>
        <w:tab/>
        <w:t xml:space="preserve">Gestor zmluvy: </w:t>
      </w:r>
      <w:r w:rsidRPr="0048447C">
        <w:rPr>
          <w:rFonts w:ascii="Times New Roman" w:hAnsi="Times New Roman"/>
          <w:color w:val="000000"/>
          <w:lang w:val="sk-SK"/>
        </w:rPr>
        <w:t>Ministerstvo zahraničných vecí a európskych záležitostí Slovenskej republiky </w:t>
      </w:r>
    </w:p>
    <w:p w:rsidR="00B43D4B" w:rsidRPr="0048447C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noProof/>
          <w:color w:val="000000"/>
          <w:lang w:val="sk-SK"/>
        </w:rPr>
      </w:pPr>
    </w:p>
    <w:p w:rsidR="00B43D4B" w:rsidRPr="0048447C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48447C">
        <w:rPr>
          <w:rFonts w:ascii="Times New Roman" w:hAnsi="Times New Roman"/>
          <w:b/>
          <w:color w:val="000000"/>
          <w:lang w:val="sk-SK"/>
        </w:rPr>
        <w:t>2.</w:t>
        <w:tab/>
        <w:t>Názov zmluvy:</w:t>
      </w:r>
      <w:r w:rsidRPr="0048447C">
        <w:rPr>
          <w:rFonts w:ascii="Times New Roman" w:hAnsi="Times New Roman"/>
          <w:color w:val="000000"/>
          <w:lang w:val="sk-SK"/>
        </w:rPr>
        <w:t xml:space="preserve"> </w:t>
      </w:r>
      <w:r w:rsidRPr="0048447C" w:rsidR="00853461">
        <w:rPr>
          <w:rFonts w:ascii="Times New Roman" w:hAnsi="Times New Roman"/>
          <w:color w:val="000000"/>
          <w:lang w:val="sk-SK"/>
        </w:rPr>
        <w:t>Dohoda medzi vládou Slovenskej republiky a Prípravnou komisiou pre Organizáciu Zmluvy o všeobecnom zákaze jadrových skúšok o vzájomnej spolupráci pri výcviku a realizácii činností komisie týkajúcich sa inšpekcií na mieste</w:t>
      </w:r>
      <w:r w:rsidRPr="0048447C">
        <w:rPr>
          <w:rFonts w:ascii="Times New Roman" w:hAnsi="Times New Roman"/>
          <w:color w:val="000000"/>
          <w:lang w:val="sk-SK"/>
        </w:rPr>
        <w:t> </w:t>
      </w:r>
    </w:p>
    <w:p w:rsidR="00B43D4B" w:rsidRPr="0048447C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</w:p>
    <w:p w:rsidR="00B43D4B" w:rsidRPr="0048447C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48447C">
        <w:rPr>
          <w:rFonts w:ascii="Times New Roman" w:hAnsi="Times New Roman"/>
          <w:b/>
          <w:color w:val="000000"/>
          <w:lang w:val="sk-SK"/>
        </w:rPr>
        <w:t>3.</w:t>
        <w:tab/>
        <w:t>Účel a predmet zmluvy a jeho úprava v právnom poriadku Slovenskej republiky:</w:t>
      </w:r>
    </w:p>
    <w:p w:rsidR="00B43D4B" w:rsidRPr="0048447C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48447C" w:rsidR="00853461">
        <w:rPr>
          <w:rFonts w:ascii="Times New Roman" w:hAnsi="Times New Roman"/>
          <w:color w:val="000000"/>
          <w:lang w:val="sk-SK"/>
        </w:rPr>
        <w:t xml:space="preserve">SR ratifikovala Zmluvu o všeobecnom zákaze jadrových skúšok dňa 3. marca 1998. Zmluva zatiaľ nenadobudla </w:t>
      </w:r>
      <w:r w:rsidRPr="0048447C" w:rsidR="0048447C">
        <w:rPr>
          <w:rFonts w:ascii="Times New Roman" w:hAnsi="Times New Roman"/>
          <w:color w:val="000000"/>
          <w:lang w:val="sk-SK"/>
        </w:rPr>
        <w:t>platnosť</w:t>
      </w:r>
      <w:r w:rsidRPr="0048447C" w:rsidR="00853461">
        <w:rPr>
          <w:rFonts w:ascii="Times New Roman" w:hAnsi="Times New Roman"/>
          <w:color w:val="000000"/>
          <w:lang w:val="sk-SK"/>
        </w:rPr>
        <w:t xml:space="preserve">. Do nadobudnutia </w:t>
      </w:r>
      <w:r w:rsidRPr="0048447C" w:rsidR="0048447C">
        <w:rPr>
          <w:rFonts w:ascii="Times New Roman" w:hAnsi="Times New Roman"/>
          <w:color w:val="000000"/>
          <w:lang w:val="sk-SK"/>
        </w:rPr>
        <w:t>platnosti</w:t>
      </w:r>
      <w:r w:rsidRPr="0048447C" w:rsidR="00853461">
        <w:rPr>
          <w:rFonts w:ascii="Times New Roman" w:hAnsi="Times New Roman"/>
          <w:color w:val="000000"/>
          <w:lang w:val="sk-SK"/>
        </w:rPr>
        <w:t xml:space="preserve"> zmluvy Prípravná komisia Organizácie Zmluvy o všeobecnom zákaze jadrových skúšok je, v súlade s odsekom 12 písmeno a) a odsekom 13 rezolúcie zriaďujúcej Prípravnú komisiu, zodpovedná za prípravu verifikačného systému zmluvy a za prípravu inšpekčných postupov tak, aby v čase nadobudnutia platnosti zmluvy bol verifikačný systém zmluvy plne prevádzkyschopný, a aby inšpekčné postupy boli vypracované. </w:t>
        <w:br/>
        <w:br/>
        <w:t xml:space="preserve">SR organizovala v minulosti 8 výcvikových a školiacich aktivít, ktorých účelom bolo vyškoliť budúcich inšpektorov s cieľom osvojiť si inšpekčné zručnosti, a rovnako využívať tieto aktivity na testovanie zariadení, ktoré budú využívané počas inšpekcií na mieste (t.j. na území danej zmluvnej strany). Tieto aktivity boli vysoko hodnotené tak účastníkmi ako aj </w:t>
      </w:r>
      <w:r w:rsidRPr="0048447C" w:rsidR="0048447C">
        <w:rPr>
          <w:rStyle w:val="PlaceholderText"/>
          <w:color w:val="000000"/>
          <w:lang w:val="sk-SK"/>
        </w:rPr>
        <w:t>Dočasn</w:t>
      </w:r>
      <w:r w:rsidRPr="0048447C" w:rsidR="0048447C">
        <w:rPr>
          <w:rStyle w:val="PlaceholderText"/>
          <w:color w:val="000000"/>
          <w:lang w:val="sk-SK"/>
        </w:rPr>
        <w:t>ým</w:t>
      </w:r>
      <w:r w:rsidRPr="0048447C" w:rsidR="0048447C">
        <w:rPr>
          <w:rStyle w:val="PlaceholderText"/>
          <w:color w:val="000000"/>
          <w:lang w:val="sk-SK"/>
        </w:rPr>
        <w:t xml:space="preserve"> technick</w:t>
      </w:r>
      <w:r w:rsidRPr="0048447C" w:rsidR="0048447C">
        <w:rPr>
          <w:rStyle w:val="PlaceholderText"/>
          <w:color w:val="000000"/>
          <w:lang w:val="sk-SK"/>
        </w:rPr>
        <w:t>ým</w:t>
      </w:r>
      <w:r w:rsidRPr="0048447C" w:rsidR="0048447C">
        <w:rPr>
          <w:rStyle w:val="PlaceholderText"/>
          <w:color w:val="000000"/>
          <w:lang w:val="sk-SK"/>
        </w:rPr>
        <w:t xml:space="preserve"> sekretariát</w:t>
      </w:r>
      <w:r w:rsidRPr="0048447C" w:rsidR="0048447C">
        <w:rPr>
          <w:rStyle w:val="PlaceholderText"/>
          <w:color w:val="000000"/>
          <w:lang w:val="sk-SK"/>
        </w:rPr>
        <w:t>om</w:t>
      </w:r>
      <w:r w:rsidRPr="0048447C" w:rsidR="0048447C">
        <w:rPr>
          <w:rStyle w:val="PlaceholderText"/>
          <w:color w:val="000000"/>
          <w:lang w:val="sk-SK"/>
        </w:rPr>
        <w:t xml:space="preserve"> </w:t>
      </w:r>
      <w:r w:rsidRPr="0048447C" w:rsidR="0048447C">
        <w:rPr>
          <w:rStyle w:val="PlaceholderText"/>
          <w:color w:val="000000"/>
          <w:lang w:val="sk-SK"/>
        </w:rPr>
        <w:t>(</w:t>
      </w:r>
      <w:r w:rsidRPr="0048447C" w:rsidR="00853461">
        <w:rPr>
          <w:rFonts w:ascii="Times New Roman" w:hAnsi="Times New Roman"/>
          <w:color w:val="000000"/>
          <w:lang w:val="sk-SK"/>
        </w:rPr>
        <w:t>PTS</w:t>
      </w:r>
      <w:r w:rsidRPr="0048447C" w:rsidR="0048447C">
        <w:rPr>
          <w:rFonts w:ascii="Times New Roman" w:hAnsi="Times New Roman"/>
          <w:color w:val="000000"/>
          <w:lang w:val="sk-SK"/>
        </w:rPr>
        <w:t>)</w:t>
      </w:r>
      <w:r w:rsidRPr="0048447C" w:rsidR="00853461">
        <w:rPr>
          <w:rFonts w:ascii="Times New Roman" w:hAnsi="Times New Roman"/>
          <w:color w:val="000000"/>
          <w:lang w:val="sk-SK"/>
        </w:rPr>
        <w:t xml:space="preserve"> CTBTO. </w:t>
        <w:br/>
        <w:br/>
        <w:t xml:space="preserve">SR má záujem, aby sa výcvikové aktivity, resp. aktivity spojené s budúcimi inšpekciami konali na našom území aj v budúcnosti. Uzatvorením medzinárodnej dohody sa vytvoria rámcové podmienky pre organizovanie podobných aktivít a zároveň sa vytvára priestor aj pre rozšírenie tejto spolupráce v oblastiach, o ktoré PTS CTBTO prejaví záujem. </w:t>
        <w:br/>
        <w:br/>
        <w:t>Z právneho hľadiska pôjde - po súhlasnom rozhodnutí Národnej Rady SR - o medzinárodnú zmluvu, ktorá má podľa článku 7 ods. 5 Ústavy SR prednosť pred zákonmi.</w:t>
      </w:r>
      <w:r w:rsidRPr="0048447C">
        <w:rPr>
          <w:rFonts w:ascii="Times New Roman" w:hAnsi="Times New Roman"/>
          <w:color w:val="000000"/>
          <w:lang w:val="sk-SK"/>
        </w:rPr>
        <w:t> </w:t>
      </w:r>
    </w:p>
    <w:p w:rsidR="00B43D4B" w:rsidRPr="0048447C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</w:p>
    <w:p w:rsidR="00B43D4B" w:rsidRPr="0048447C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48447C">
        <w:rPr>
          <w:rFonts w:ascii="Times New Roman" w:hAnsi="Times New Roman"/>
          <w:b/>
          <w:color w:val="000000"/>
          <w:lang w:val="sk-SK"/>
        </w:rPr>
        <w:t>4.</w:t>
        <w:tab/>
        <w:t>Priama úprava práv alebo povinností fyzických osôb alebo právnických osôb:</w:t>
      </w:r>
    </w:p>
    <w:p w:rsidR="00B43D4B" w:rsidRPr="0048447C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48447C" w:rsidR="00853461">
        <w:rPr>
          <w:rFonts w:ascii="Times New Roman" w:hAnsi="Times New Roman"/>
          <w:color w:val="000000"/>
          <w:lang w:val="sk-SK"/>
        </w:rPr>
        <w:t>Článok 11 a článok 12 dohody.</w:t>
      </w:r>
      <w:r w:rsidRPr="0048447C">
        <w:rPr>
          <w:rFonts w:ascii="Times New Roman" w:hAnsi="Times New Roman"/>
          <w:color w:val="000000"/>
          <w:lang w:val="sk-SK"/>
        </w:rPr>
        <w:t> </w:t>
      </w:r>
    </w:p>
    <w:p w:rsidR="00B43D4B" w:rsidRPr="0048447C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</w:p>
    <w:p w:rsidR="00B43D4B" w:rsidRPr="0048447C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48447C">
        <w:rPr>
          <w:rFonts w:ascii="Times New Roman" w:hAnsi="Times New Roman"/>
          <w:b/>
          <w:color w:val="000000"/>
          <w:lang w:val="sk-SK"/>
        </w:rPr>
        <w:t>5.</w:t>
        <w:tab/>
        <w:t>Úprava predmetu medzinárodnej zmluvy v práve EÚ:</w:t>
      </w:r>
    </w:p>
    <w:p w:rsidR="00B43D4B" w:rsidRPr="0048447C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48447C" w:rsidR="00853461">
        <w:rPr>
          <w:rFonts w:ascii="Times New Roman" w:hAnsi="Times New Roman"/>
          <w:color w:val="000000"/>
          <w:lang w:val="sk-SK"/>
        </w:rPr>
        <w:t xml:space="preserve">V práve EÚ je predmet dohody upravený v primárnom práve EÚ (čl. 28 ods. 1 Zmluvy o EÚ), ako aj v sekundárnom práve EÚ (Rozhodnutie Rady 2014/861/SZBP z 1. decembra 2014, ktorým sa mení rozhodnutie 2012/699/SZBP o podpore Únie pre činnosti prípravnej komisie Organizácie Zmluvy o všeobecnom zákaze jadrových skúšok s cieľom posilniť jej monitorovacie a overovacie spôsobilosti a v rámci vykonávania stratégie EÚ proti šíreniu zbraní hromadného ničenia; Rozhodnutie Rady 2012/699/SZBP z 13. novembra 2012 o podpore Únie pre činnosti prípravnej komisie Organizácie Zmluvy o všeobecnom zákaze jadrových skúšok s cieľom posilniť jej monitorovacie a overovacie spôsobilosti a v rámci vykonávania stratégie EÚ proti šíreniu zbraní hromadného ničenia). </w:t>
        <w:br/>
        <w:t>Predmetná dohoda je v úplnej zhode s právom EÚ.</w:t>
      </w:r>
      <w:r w:rsidRPr="0048447C">
        <w:rPr>
          <w:rFonts w:ascii="Times New Roman" w:hAnsi="Times New Roman"/>
          <w:color w:val="000000"/>
          <w:lang w:val="sk-SK"/>
        </w:rPr>
        <w:t> </w:t>
      </w:r>
    </w:p>
    <w:p w:rsidR="00B43D4B" w:rsidRPr="0048447C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</w:p>
    <w:p w:rsidR="00B43D4B" w:rsidRPr="0048447C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48447C">
        <w:rPr>
          <w:rFonts w:ascii="Times New Roman" w:hAnsi="Times New Roman"/>
          <w:b/>
          <w:color w:val="000000"/>
          <w:lang w:val="sk-SK"/>
        </w:rPr>
        <w:t>6.</w:t>
        <w:tab/>
        <w:t>Kategória zmluvy podľa čl. 7 ods. 4 Ústavy Slovenskej republiky (vyžaduje pred ratifikáciou súhlas Národnej rady Slovenskej republiky):</w:t>
      </w:r>
    </w:p>
    <w:p w:rsidR="00B43D4B" w:rsidRPr="0048447C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48447C" w:rsidR="00853461">
        <w:rPr>
          <w:rFonts w:ascii="Times New Roman" w:hAnsi="Times New Roman"/>
          <w:color w:val="000000"/>
          <w:lang w:val="sk-SK"/>
        </w:rPr>
        <w:t>V súlade s čl. 7 ods. 4 Ústavy Slovenskej republiky je dohoda medzinárodnou zmluvou, ktorá priamo zakladá práva alebo povinnosti fyzických osôb alebo právnických osôb.</w:t>
      </w:r>
      <w:r w:rsidRPr="0048447C">
        <w:rPr>
          <w:rFonts w:ascii="Times New Roman" w:hAnsi="Times New Roman"/>
          <w:color w:val="000000"/>
          <w:lang w:val="sk-SK"/>
        </w:rPr>
        <w:t xml:space="preserve">  </w:t>
      </w:r>
    </w:p>
    <w:p w:rsidR="00B43D4B" w:rsidRPr="0048447C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</w:p>
    <w:p w:rsidR="00B43D4B" w:rsidRPr="0048447C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48447C">
        <w:rPr>
          <w:rFonts w:ascii="Times New Roman" w:hAnsi="Times New Roman"/>
          <w:b/>
          <w:color w:val="000000"/>
          <w:lang w:val="sk-SK"/>
        </w:rPr>
        <w:t>7.</w:t>
        <w:tab/>
        <w:t>Kategória zmluvy podľa čl. 7 ods. 5 Ústavy Slovenskej republiky (má prednosť pred zákonmi):</w:t>
      </w:r>
    </w:p>
    <w:p w:rsidR="00B43D4B" w:rsidRPr="0048447C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48447C" w:rsidR="00853461">
        <w:rPr>
          <w:rFonts w:ascii="Times New Roman" w:hAnsi="Times New Roman"/>
          <w:color w:val="000000"/>
          <w:lang w:val="sk-SK"/>
        </w:rPr>
        <w:t>V súlade s čl. 7 ods. 5 Ústavy Slovenskej republiky je dohoda medzinárodnou zmluvou, ktorá priamo zakladá práva alebo povinnosti fyzických osôb alebo právnických osôb.</w:t>
      </w:r>
      <w:r w:rsidRPr="0048447C">
        <w:rPr>
          <w:rFonts w:ascii="Times New Roman" w:hAnsi="Times New Roman"/>
          <w:color w:val="000000"/>
          <w:lang w:val="sk-SK"/>
        </w:rPr>
        <w:t xml:space="preserve">  </w:t>
      </w:r>
    </w:p>
    <w:p w:rsidR="00B43D4B" w:rsidRPr="0048447C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</w:p>
    <w:p w:rsidR="00B43D4B" w:rsidRPr="0048447C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48447C">
        <w:rPr>
          <w:rFonts w:ascii="Times New Roman" w:hAnsi="Times New Roman"/>
          <w:b/>
          <w:color w:val="000000"/>
          <w:lang w:val="sk-SK"/>
        </w:rPr>
        <w:t>8.</w:t>
        <w:tab/>
        <w:t xml:space="preserve">Dopady prijatia medzinárodnej zmluvy, ktorá má prednosť pred zákonmi, na slovenský právny poriadok: </w:t>
      </w:r>
    </w:p>
    <w:p w:rsidR="00B43D4B" w:rsidRPr="0048447C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48447C" w:rsidR="00853461">
        <w:rPr>
          <w:rFonts w:ascii="Times New Roman" w:hAnsi="Times New Roman"/>
          <w:color w:val="000000"/>
          <w:lang w:val="sk-SK"/>
        </w:rPr>
        <w:t xml:space="preserve">Vykonávanie predmetnej dohody je v SR dostatočne zabezpečené jej prednosťou pred zákonmi. </w:t>
        <w:br/>
        <w:t xml:space="preserve">Vykonávanie dohody sa dotýka tých právnych predpisov, ktoré poskytujú príslušné výsady a imunity osobám a organizáciám podľa medzinárodného práva. </w:t>
        <w:br/>
        <w:t>Vykonávanie dohody si nevyžiada prijatie novej ani úpravu existujúcej legislatívy SR.</w:t>
      </w:r>
      <w:r w:rsidRPr="0048447C">
        <w:rPr>
          <w:rFonts w:ascii="Times New Roman" w:hAnsi="Times New Roman"/>
          <w:color w:val="000000"/>
          <w:lang w:val="sk-SK"/>
        </w:rPr>
        <w:t> </w:t>
      </w: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136FC"/>
    <w:rsid w:val="002E0597"/>
    <w:rsid w:val="0048447C"/>
    <w:rsid w:val="008136FC"/>
    <w:rsid w:val="00853461"/>
    <w:rsid w:val="00B43D4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8447C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583</Words>
  <Characters>3326</Characters>
  <Application>Microsoft Office Word</Application>
  <DocSecurity>0</DocSecurity>
  <Lines>0</Lines>
  <Paragraphs>0</Paragraphs>
  <ScaleCrop>false</ScaleCrop>
  <Company>MZV SR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2016-04-04T15:51:00Z</dcterms:created>
  <dcterms:modified xsi:type="dcterms:W3CDTF">2016-04-06T14:24:00Z</dcterms:modified>
</cp:coreProperties>
</file>