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D0DC1" w:rsidP="00225817">
      <w:pPr>
        <w:pStyle w:val="Title"/>
        <w:bidi w:val="0"/>
        <w:rPr>
          <w:rFonts w:ascii="Times New Roman" w:hAnsi="Times New Roman"/>
          <w:sz w:val="26"/>
        </w:rPr>
      </w:pPr>
    </w:p>
    <w:p w:rsidR="004616FD" w:rsidP="00225817">
      <w:pPr>
        <w:pStyle w:val="Title"/>
        <w:bidi w:val="0"/>
        <w:rPr>
          <w:rFonts w:ascii="Times New Roman" w:hAnsi="Times New Roman"/>
          <w:sz w:val="26"/>
        </w:rPr>
      </w:pPr>
    </w:p>
    <w:p w:rsidR="004616FD" w:rsidP="00225817">
      <w:pPr>
        <w:pStyle w:val="Title"/>
        <w:bidi w:val="0"/>
        <w:rPr>
          <w:rFonts w:ascii="Times New Roman" w:hAnsi="Times New Roman"/>
          <w:sz w:val="26"/>
        </w:rPr>
      </w:pPr>
    </w:p>
    <w:p w:rsidR="00225817" w:rsidP="00225817">
      <w:pPr>
        <w:pStyle w:val="Title"/>
        <w:bidi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VLÁDA  SLOVENSKEJ  REPUBLIKY</w:t>
      </w:r>
    </w:p>
    <w:p w:rsidR="00225817" w:rsidP="00225817">
      <w:pPr>
        <w:bidi w:val="0"/>
        <w:jc w:val="both"/>
        <w:rPr>
          <w:b/>
          <w:bCs/>
        </w:rPr>
      </w:pPr>
      <w:r>
        <w:rPr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––––––––––––––––––––––––––––––––––––––––––––––––––––––––––––––––––––––––––––––––-––</w:t>
      </w:r>
    </w:p>
    <w:p w:rsidR="00225817" w:rsidRPr="004F1DE1" w:rsidP="00225817">
      <w:pPr>
        <w:widowControl/>
        <w:bidi w:val="0"/>
        <w:adjustRightInd/>
        <w:spacing w:after="0" w:line="240" w:lineRule="auto"/>
        <w:rPr>
          <w:rFonts w:ascii="Times New Roman" w:hAnsi="Times New Roman"/>
          <w:sz w:val="24"/>
          <w:szCs w:val="24"/>
        </w:rPr>
      </w:pPr>
      <w:r w:rsidRPr="004F1DE1">
        <w:rPr>
          <w:rFonts w:ascii="Times New Roman" w:hAnsi="Times New Roman"/>
          <w:sz w:val="24"/>
          <w:szCs w:val="24"/>
        </w:rPr>
        <w:t xml:space="preserve">Na rokovanie                              </w:t>
        <w:tab/>
        <w:tab/>
        <w:tab/>
        <w:t xml:space="preserve">          </w:t>
        <w:tab/>
        <w:t xml:space="preserve">       </w:t>
        <w:tab/>
        <w:t xml:space="preserve">      Číslo: </w:t>
      </w:r>
      <w:r w:rsidRPr="00751642" w:rsidR="00751642">
        <w:rPr>
          <w:rFonts w:ascii="Times New Roman" w:hAnsi="Times New Roman"/>
          <w:sz w:val="24"/>
          <w:szCs w:val="24"/>
        </w:rPr>
        <w:t>UV-33452/2015</w:t>
      </w:r>
    </w:p>
    <w:p w:rsidR="00225817" w:rsidRPr="004F1DE1" w:rsidP="00225817">
      <w:pPr>
        <w:widowControl/>
        <w:bidi w:val="0"/>
        <w:adjustRightInd/>
        <w:spacing w:after="0" w:line="240" w:lineRule="auto"/>
        <w:rPr>
          <w:rFonts w:ascii="Times New Roman" w:hAnsi="Times New Roman"/>
          <w:sz w:val="24"/>
          <w:szCs w:val="24"/>
        </w:rPr>
      </w:pPr>
      <w:r w:rsidRPr="004F1DE1">
        <w:rPr>
          <w:rFonts w:ascii="Times New Roman" w:hAnsi="Times New Roman"/>
          <w:sz w:val="24"/>
          <w:szCs w:val="24"/>
        </w:rPr>
        <w:t>Národnej rady Sloven</w:t>
      </w:r>
      <w:smartTag w:uri="urn:schemas-microsoft-com:office:smarttags" w:element="PersonName">
        <w:r w:rsidRPr="004F1DE1">
          <w:rPr>
            <w:rFonts w:ascii="Times New Roman" w:hAnsi="Times New Roman"/>
            <w:sz w:val="24"/>
            <w:szCs w:val="24"/>
          </w:rPr>
          <w:t>sk</w:t>
        </w:r>
      </w:smartTag>
      <w:r w:rsidRPr="004F1DE1">
        <w:rPr>
          <w:rFonts w:ascii="Times New Roman" w:hAnsi="Times New Roman"/>
          <w:sz w:val="24"/>
          <w:szCs w:val="24"/>
        </w:rPr>
        <w:t>ej republiky</w:t>
      </w:r>
    </w:p>
    <w:p w:rsidR="00225817" w:rsidP="00225817">
      <w:pPr>
        <w:bidi w:val="0"/>
      </w:pPr>
    </w:p>
    <w:p w:rsidR="00995CAC" w:rsidP="00225817">
      <w:pPr>
        <w:bidi w:val="0"/>
      </w:pPr>
    </w:p>
    <w:p w:rsidR="00225817" w:rsidRPr="00225817" w:rsidP="00225817">
      <w:pPr>
        <w:bidi w:val="0"/>
        <w:spacing w:after="0"/>
        <w:jc w:val="center"/>
        <w:rPr>
          <w:rFonts w:ascii="Times New Roman" w:hAnsi="Times New Roman"/>
          <w:b/>
          <w:sz w:val="38"/>
          <w:szCs w:val="38"/>
        </w:rPr>
      </w:pPr>
      <w:r w:rsidR="00751642">
        <w:rPr>
          <w:rFonts w:ascii="Times New Roman" w:hAnsi="Times New Roman"/>
          <w:b/>
          <w:sz w:val="38"/>
          <w:szCs w:val="38"/>
        </w:rPr>
        <w:t>24</w:t>
      </w:r>
    </w:p>
    <w:p w:rsidR="00225817" w:rsidP="00225817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  <w:sz w:val="26"/>
          <w:szCs w:val="26"/>
        </w:rPr>
      </w:pPr>
    </w:p>
    <w:p w:rsidR="00225817" w:rsidRPr="00CE7BA7" w:rsidP="00225817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Návrh</w:t>
      </w:r>
    </w:p>
    <w:p w:rsidR="00225817" w:rsidP="00225817">
      <w:pPr>
        <w:bidi w:val="0"/>
        <w:spacing w:after="0"/>
        <w:jc w:val="center"/>
        <w:rPr>
          <w:b/>
        </w:rPr>
      </w:pPr>
    </w:p>
    <w:p w:rsidR="00225817" w:rsidRPr="00751642" w:rsidP="00225817">
      <w:pPr>
        <w:bidi w:val="0"/>
        <w:jc w:val="center"/>
        <w:rPr>
          <w:rFonts w:ascii="Times New Roman" w:hAnsi="Times New Roman" w:eastAsiaTheme="minorEastAsia"/>
          <w:b/>
          <w:bCs/>
          <w:kern w:val="32"/>
          <w:sz w:val="24"/>
          <w:szCs w:val="24"/>
          <w:lang w:eastAsia="cs-CZ"/>
        </w:rPr>
      </w:pPr>
      <w:r w:rsidRPr="00751642" w:rsidR="00751642">
        <w:rPr>
          <w:rFonts w:ascii="Times New Roman" w:hAnsi="Times New Roman" w:eastAsiaTheme="minorEastAsia" w:hint="default"/>
          <w:b/>
          <w:bCs/>
          <w:kern w:val="32"/>
          <w:sz w:val="24"/>
          <w:szCs w:val="24"/>
          <w:lang w:eastAsia="cs-CZ"/>
        </w:rPr>
        <w:t>na vyslovenie sú</w:t>
      </w:r>
      <w:r w:rsidRPr="00751642" w:rsidR="00751642">
        <w:rPr>
          <w:rFonts w:ascii="Times New Roman" w:hAnsi="Times New Roman" w:eastAsiaTheme="minorEastAsia" w:hint="default"/>
          <w:b/>
          <w:bCs/>
          <w:kern w:val="32"/>
          <w:sz w:val="24"/>
          <w:szCs w:val="24"/>
          <w:lang w:eastAsia="cs-CZ"/>
        </w:rPr>
        <w:t>hlasu Ná</w:t>
      </w:r>
      <w:r w:rsidRPr="00751642" w:rsidR="00751642">
        <w:rPr>
          <w:rFonts w:ascii="Times New Roman" w:hAnsi="Times New Roman" w:eastAsiaTheme="minorEastAsia" w:hint="default"/>
          <w:b/>
          <w:bCs/>
          <w:kern w:val="32"/>
          <w:sz w:val="24"/>
          <w:szCs w:val="24"/>
          <w:lang w:eastAsia="cs-CZ"/>
        </w:rPr>
        <w:t>rodnej rady Slovenskej republiky s </w:t>
      </w:r>
      <w:r w:rsidRPr="00751642" w:rsidR="00751642">
        <w:rPr>
          <w:rFonts w:ascii="Times New Roman" w:hAnsi="Times New Roman" w:eastAsiaTheme="minorEastAsia" w:hint="default"/>
          <w:b/>
          <w:bCs/>
          <w:kern w:val="32"/>
          <w:sz w:val="24"/>
          <w:szCs w:val="24"/>
          <w:lang w:eastAsia="cs-CZ"/>
        </w:rPr>
        <w:t xml:space="preserve"> Dohodou medzi vlá</w:t>
      </w:r>
      <w:r w:rsidRPr="00751642" w:rsidR="00751642">
        <w:rPr>
          <w:rFonts w:ascii="Times New Roman" w:hAnsi="Times New Roman" w:eastAsiaTheme="minorEastAsia" w:hint="default"/>
          <w:b/>
          <w:bCs/>
          <w:kern w:val="32"/>
          <w:sz w:val="24"/>
          <w:szCs w:val="24"/>
          <w:lang w:eastAsia="cs-CZ"/>
        </w:rPr>
        <w:t>dou Slovenskej republiky a Prí</w:t>
      </w:r>
      <w:r w:rsidRPr="00751642" w:rsidR="00751642">
        <w:rPr>
          <w:rFonts w:ascii="Times New Roman" w:hAnsi="Times New Roman" w:eastAsiaTheme="minorEastAsia" w:hint="default"/>
          <w:b/>
          <w:bCs/>
          <w:kern w:val="32"/>
          <w:sz w:val="24"/>
          <w:szCs w:val="24"/>
          <w:lang w:eastAsia="cs-CZ"/>
        </w:rPr>
        <w:t>pravnou komisiou pre Organizá</w:t>
      </w:r>
      <w:r w:rsidRPr="00751642" w:rsidR="00751642">
        <w:rPr>
          <w:rFonts w:ascii="Times New Roman" w:hAnsi="Times New Roman" w:eastAsiaTheme="minorEastAsia" w:hint="default"/>
          <w:b/>
          <w:bCs/>
          <w:kern w:val="32"/>
          <w:sz w:val="24"/>
          <w:szCs w:val="24"/>
          <w:lang w:eastAsia="cs-CZ"/>
        </w:rPr>
        <w:t>ciu Zmluvy o vš</w:t>
      </w:r>
      <w:r w:rsidRPr="00751642" w:rsidR="00751642">
        <w:rPr>
          <w:rFonts w:ascii="Times New Roman" w:hAnsi="Times New Roman" w:eastAsiaTheme="minorEastAsia" w:hint="default"/>
          <w:b/>
          <w:bCs/>
          <w:kern w:val="32"/>
          <w:sz w:val="24"/>
          <w:szCs w:val="24"/>
          <w:lang w:eastAsia="cs-CZ"/>
        </w:rPr>
        <w:t>eobecnom zá</w:t>
      </w:r>
      <w:r w:rsidRPr="00751642" w:rsidR="00751642">
        <w:rPr>
          <w:rFonts w:ascii="Times New Roman" w:hAnsi="Times New Roman" w:eastAsiaTheme="minorEastAsia" w:hint="default"/>
          <w:b/>
          <w:bCs/>
          <w:kern w:val="32"/>
          <w:sz w:val="24"/>
          <w:szCs w:val="24"/>
          <w:lang w:eastAsia="cs-CZ"/>
        </w:rPr>
        <w:t>kaze jadrový</w:t>
      </w:r>
      <w:r w:rsidRPr="00751642" w:rsidR="00751642">
        <w:rPr>
          <w:rFonts w:ascii="Times New Roman" w:hAnsi="Times New Roman" w:eastAsiaTheme="minorEastAsia" w:hint="default"/>
          <w:b/>
          <w:bCs/>
          <w:kern w:val="32"/>
          <w:sz w:val="24"/>
          <w:szCs w:val="24"/>
          <w:lang w:eastAsia="cs-CZ"/>
        </w:rPr>
        <w:t>ch skúš</w:t>
      </w:r>
      <w:r w:rsidRPr="00751642" w:rsidR="00751642">
        <w:rPr>
          <w:rFonts w:ascii="Times New Roman" w:hAnsi="Times New Roman" w:eastAsiaTheme="minorEastAsia" w:hint="default"/>
          <w:b/>
          <w:bCs/>
          <w:kern w:val="32"/>
          <w:sz w:val="24"/>
          <w:szCs w:val="24"/>
          <w:lang w:eastAsia="cs-CZ"/>
        </w:rPr>
        <w:t>ok o vzá</w:t>
      </w:r>
      <w:r w:rsidRPr="00751642" w:rsidR="00751642">
        <w:rPr>
          <w:rFonts w:ascii="Times New Roman" w:hAnsi="Times New Roman" w:eastAsiaTheme="minorEastAsia" w:hint="default"/>
          <w:b/>
          <w:bCs/>
          <w:kern w:val="32"/>
          <w:sz w:val="24"/>
          <w:szCs w:val="24"/>
          <w:lang w:eastAsia="cs-CZ"/>
        </w:rPr>
        <w:t>jomnej spoluprá</w:t>
      </w:r>
      <w:r w:rsidRPr="00751642" w:rsidR="00751642">
        <w:rPr>
          <w:rFonts w:ascii="Times New Roman" w:hAnsi="Times New Roman" w:eastAsiaTheme="minorEastAsia" w:hint="default"/>
          <w:b/>
          <w:bCs/>
          <w:kern w:val="32"/>
          <w:sz w:val="24"/>
          <w:szCs w:val="24"/>
          <w:lang w:eastAsia="cs-CZ"/>
        </w:rPr>
        <w:t>ci pri vý</w:t>
      </w:r>
      <w:r w:rsidRPr="00751642" w:rsidR="00751642">
        <w:rPr>
          <w:rFonts w:ascii="Times New Roman" w:hAnsi="Times New Roman" w:eastAsiaTheme="minorEastAsia" w:hint="default"/>
          <w:b/>
          <w:bCs/>
          <w:kern w:val="32"/>
          <w:sz w:val="24"/>
          <w:szCs w:val="24"/>
          <w:lang w:eastAsia="cs-CZ"/>
        </w:rPr>
        <w:t>cviku a realizá</w:t>
      </w:r>
      <w:r w:rsidRPr="00751642" w:rsidR="00751642">
        <w:rPr>
          <w:rFonts w:ascii="Times New Roman" w:hAnsi="Times New Roman" w:eastAsiaTheme="minorEastAsia" w:hint="default"/>
          <w:b/>
          <w:bCs/>
          <w:kern w:val="32"/>
          <w:sz w:val="24"/>
          <w:szCs w:val="24"/>
          <w:lang w:eastAsia="cs-CZ"/>
        </w:rPr>
        <w:t>cii č</w:t>
      </w:r>
      <w:r w:rsidRPr="00751642" w:rsidR="00751642">
        <w:rPr>
          <w:rFonts w:ascii="Times New Roman" w:hAnsi="Times New Roman" w:eastAsiaTheme="minorEastAsia" w:hint="default"/>
          <w:b/>
          <w:bCs/>
          <w:kern w:val="32"/>
          <w:sz w:val="24"/>
          <w:szCs w:val="24"/>
          <w:lang w:eastAsia="cs-CZ"/>
        </w:rPr>
        <w:t>inností</w:t>
      </w:r>
      <w:r w:rsidRPr="00751642" w:rsidR="00751642">
        <w:rPr>
          <w:rFonts w:ascii="Times New Roman" w:hAnsi="Times New Roman" w:eastAsiaTheme="minorEastAsia" w:hint="default"/>
          <w:b/>
          <w:bCs/>
          <w:kern w:val="32"/>
          <w:sz w:val="24"/>
          <w:szCs w:val="24"/>
          <w:lang w:eastAsia="cs-CZ"/>
        </w:rPr>
        <w:t xml:space="preserve"> komisie tý</w:t>
      </w:r>
      <w:r w:rsidRPr="00751642" w:rsidR="00751642">
        <w:rPr>
          <w:rFonts w:ascii="Times New Roman" w:hAnsi="Times New Roman" w:eastAsiaTheme="minorEastAsia" w:hint="default"/>
          <w:b/>
          <w:bCs/>
          <w:kern w:val="32"/>
          <w:sz w:val="24"/>
          <w:szCs w:val="24"/>
          <w:lang w:eastAsia="cs-CZ"/>
        </w:rPr>
        <w:t>kajú</w:t>
      </w:r>
      <w:r w:rsidRPr="00751642" w:rsidR="00751642">
        <w:rPr>
          <w:rFonts w:ascii="Times New Roman" w:hAnsi="Times New Roman" w:eastAsiaTheme="minorEastAsia" w:hint="default"/>
          <w:b/>
          <w:bCs/>
          <w:kern w:val="32"/>
          <w:sz w:val="24"/>
          <w:szCs w:val="24"/>
          <w:lang w:eastAsia="cs-CZ"/>
        </w:rPr>
        <w:t>cich sa inš</w:t>
      </w:r>
      <w:r w:rsidRPr="00751642" w:rsidR="00751642">
        <w:rPr>
          <w:rFonts w:ascii="Times New Roman" w:hAnsi="Times New Roman" w:eastAsiaTheme="minorEastAsia" w:hint="default"/>
          <w:b/>
          <w:bCs/>
          <w:kern w:val="32"/>
          <w:sz w:val="24"/>
          <w:szCs w:val="24"/>
          <w:lang w:eastAsia="cs-CZ"/>
        </w:rPr>
        <w:t>pekcií</w:t>
      </w:r>
      <w:r w:rsidRPr="00751642" w:rsidR="00751642">
        <w:rPr>
          <w:rFonts w:ascii="Times New Roman" w:hAnsi="Times New Roman" w:eastAsiaTheme="minorEastAsia" w:hint="default"/>
          <w:b/>
          <w:bCs/>
          <w:kern w:val="32"/>
          <w:sz w:val="24"/>
          <w:szCs w:val="24"/>
          <w:lang w:eastAsia="cs-CZ"/>
        </w:rPr>
        <w:t xml:space="preserve"> na mieste</w:t>
      </w:r>
      <w:r w:rsidRPr="00751642" w:rsidR="00690CF3">
        <w:rPr>
          <w:rFonts w:ascii="Times New Roman" w:hAnsi="Times New Roman" w:eastAsiaTheme="minorEastAsia"/>
          <w:b/>
          <w:bCs/>
          <w:kern w:val="32"/>
          <w:sz w:val="24"/>
          <w:szCs w:val="24"/>
          <w:lang w:eastAsia="cs-CZ"/>
        </w:rPr>
        <w:t xml:space="preserve"> </w:t>
      </w:r>
    </w:p>
    <w:p w:rsidR="00225817" w:rsidP="00225817">
      <w:pPr>
        <w:bidi w:val="0"/>
        <w:jc w:val="both"/>
        <w:rPr>
          <w:b/>
          <w:bCs/>
        </w:rPr>
      </w:pPr>
      <w:r>
        <w:rPr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––––––––––––––––––––––––––––––––––––––––––––––––––––––––––––––––––––––––––––––––-––</w:t>
      </w:r>
    </w:p>
    <w:tbl>
      <w:tblPr>
        <w:tblStyle w:val="TableGrid"/>
        <w:tblW w:w="3368" w:type="dxa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2864"/>
        <w:gridCol w:w="108"/>
      </w:tblGrid>
      <w:tr>
        <w:tblPrEx>
          <w:tblW w:w="3368" w:type="dxa"/>
          <w:tblInd w:w="59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368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C2DF8" w:rsidP="002C2DF8">
            <w:pPr>
              <w:widowControl/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cs-CZ"/>
              </w:rPr>
            </w:pPr>
          </w:p>
          <w:p w:rsidR="00E64959" w:rsidP="002C2DF8">
            <w:pPr>
              <w:widowControl/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cs-CZ"/>
              </w:rPr>
            </w:pPr>
          </w:p>
          <w:p w:rsidR="002C2DF8" w:rsidRPr="002C2DF8" w:rsidP="002C2DF8">
            <w:pPr>
              <w:widowControl/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C2DF8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cs-CZ"/>
              </w:rPr>
              <w:t>Materiál obsahuje:</w:t>
            </w:r>
          </w:p>
        </w:tc>
      </w:tr>
      <w:tr>
        <w:tblPrEx>
          <w:tblW w:w="3368" w:type="dxa"/>
          <w:tblInd w:w="5920" w:type="dxa"/>
          <w:tblLook w:val="04A0"/>
        </w:tblPrEx>
        <w:tc>
          <w:tcPr>
            <w:tcW w:w="3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C2DF8" w:rsidRPr="002C2DF8" w:rsidP="002C2DF8">
            <w:pPr>
              <w:widowControl/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297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C2DF8" w:rsidRPr="002C2DF8" w:rsidP="002C2DF8">
            <w:pPr>
              <w:widowControl/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>
        <w:tblPrEx>
          <w:tblW w:w="3368" w:type="dxa"/>
          <w:tblInd w:w="5920" w:type="dxa"/>
          <w:tblLook w:val="04A0"/>
        </w:tblPrEx>
        <w:trPr>
          <w:gridAfter w:val="1"/>
          <w:wAfter w:w="108" w:type="dxa"/>
        </w:trPr>
        <w:tc>
          <w:tcPr>
            <w:tcW w:w="3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C2DF8" w:rsidRPr="00E64959" w:rsidP="002C2DF8">
            <w:pPr>
              <w:widowControl/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E64959">
              <w:rPr>
                <w:rFonts w:ascii="Times New Roman" w:hAnsi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28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C2DF8" w:rsidRPr="00E64959" w:rsidP="002C2DF8">
            <w:pPr>
              <w:widowControl/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E64959">
              <w:rPr>
                <w:rFonts w:ascii="Times New Roman" w:hAnsi="Times New Roman"/>
                <w:sz w:val="24"/>
                <w:szCs w:val="24"/>
                <w:lang w:eastAsia="cs-CZ"/>
              </w:rPr>
              <w:t>Návrh uznesenia NR SR</w:t>
            </w:r>
          </w:p>
        </w:tc>
      </w:tr>
      <w:tr>
        <w:tblPrEx>
          <w:tblW w:w="3368" w:type="dxa"/>
          <w:tblInd w:w="5920" w:type="dxa"/>
          <w:tblLook w:val="04A0"/>
        </w:tblPrEx>
        <w:trPr>
          <w:gridAfter w:val="1"/>
          <w:wAfter w:w="108" w:type="dxa"/>
        </w:trPr>
        <w:tc>
          <w:tcPr>
            <w:tcW w:w="3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C2DF8" w:rsidRPr="00E64959" w:rsidP="002C2DF8">
            <w:pPr>
              <w:widowControl/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E64959">
              <w:rPr>
                <w:rFonts w:ascii="Times New Roman" w:hAnsi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28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C2DF8" w:rsidRPr="00E64959" w:rsidP="002C2DF8">
            <w:pPr>
              <w:widowControl/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E64959">
              <w:rPr>
                <w:rFonts w:ascii="Times New Roman" w:hAnsi="Times New Roman"/>
                <w:sz w:val="24"/>
                <w:szCs w:val="24"/>
                <w:lang w:eastAsia="cs-CZ"/>
              </w:rPr>
              <w:t>Predkladacia správa</w:t>
            </w:r>
          </w:p>
        </w:tc>
      </w:tr>
      <w:tr>
        <w:tblPrEx>
          <w:tblW w:w="3368" w:type="dxa"/>
          <w:tblInd w:w="5920" w:type="dxa"/>
          <w:tblLook w:val="04A0"/>
        </w:tblPrEx>
        <w:trPr>
          <w:gridAfter w:val="1"/>
          <w:wAfter w:w="108" w:type="dxa"/>
        </w:trPr>
        <w:tc>
          <w:tcPr>
            <w:tcW w:w="3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C2DF8" w:rsidRPr="00E64959" w:rsidP="002C2DF8">
            <w:pPr>
              <w:widowControl/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E64959">
              <w:rPr>
                <w:rFonts w:ascii="Times New Roman" w:hAnsi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28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C2DF8" w:rsidRPr="00E64959" w:rsidP="00751642">
            <w:pPr>
              <w:widowControl/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E64959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Text </w:t>
            </w:r>
            <w:r w:rsidR="00751642">
              <w:rPr>
                <w:rFonts w:ascii="Times New Roman" w:hAnsi="Times New Roman"/>
                <w:sz w:val="24"/>
                <w:szCs w:val="24"/>
                <w:lang w:eastAsia="cs-CZ"/>
              </w:rPr>
              <w:t>dohody</w:t>
            </w:r>
            <w:r w:rsidRPr="00E64959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(slovenský jazyk)</w:t>
            </w:r>
          </w:p>
        </w:tc>
      </w:tr>
      <w:tr>
        <w:tblPrEx>
          <w:tblW w:w="3368" w:type="dxa"/>
          <w:tblInd w:w="5920" w:type="dxa"/>
          <w:tblLook w:val="04A0"/>
        </w:tblPrEx>
        <w:trPr>
          <w:gridAfter w:val="1"/>
          <w:wAfter w:w="108" w:type="dxa"/>
        </w:trPr>
        <w:tc>
          <w:tcPr>
            <w:tcW w:w="3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C2DF8" w:rsidRPr="00E64959" w:rsidP="002C2DF8">
            <w:pPr>
              <w:widowControl/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E64959">
              <w:rPr>
                <w:rFonts w:ascii="Times New Roman" w:hAnsi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28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C2DF8" w:rsidRPr="00E64959" w:rsidP="002C2DF8">
            <w:pPr>
              <w:widowControl/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E64959">
              <w:rPr>
                <w:rFonts w:ascii="Times New Roman" w:hAnsi="Times New Roman"/>
                <w:sz w:val="24"/>
                <w:szCs w:val="24"/>
                <w:lang w:eastAsia="cs-CZ"/>
              </w:rPr>
              <w:t>Doložka prednosti</w:t>
            </w:r>
          </w:p>
        </w:tc>
      </w:tr>
      <w:tr>
        <w:tblPrEx>
          <w:tblW w:w="3368" w:type="dxa"/>
          <w:tblInd w:w="5920" w:type="dxa"/>
          <w:tblLook w:val="04A0"/>
        </w:tblPrEx>
        <w:trPr>
          <w:gridAfter w:val="1"/>
          <w:wAfter w:w="108" w:type="dxa"/>
          <w:trHeight w:val="669"/>
        </w:trPr>
        <w:tc>
          <w:tcPr>
            <w:tcW w:w="3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C2DF8" w:rsidRPr="00E64959" w:rsidP="002C2DF8">
            <w:pPr>
              <w:widowControl/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E64959">
              <w:rPr>
                <w:rFonts w:ascii="Times New Roman" w:hAnsi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28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C2DF8" w:rsidRPr="00E64959" w:rsidP="00751642">
            <w:pPr>
              <w:widowControl/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E64959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Text </w:t>
            </w:r>
            <w:r w:rsidR="00751642">
              <w:rPr>
                <w:rFonts w:ascii="Times New Roman" w:hAnsi="Times New Roman"/>
                <w:sz w:val="24"/>
                <w:szCs w:val="24"/>
                <w:lang w:eastAsia="cs-CZ"/>
              </w:rPr>
              <w:t>dohody</w:t>
            </w:r>
            <w:r w:rsidRPr="00E64959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(anglický jazyk)</w:t>
            </w:r>
          </w:p>
        </w:tc>
      </w:tr>
      <w:tr>
        <w:tblPrEx>
          <w:tblW w:w="3368" w:type="dxa"/>
          <w:tblInd w:w="5920" w:type="dxa"/>
          <w:tblLook w:val="04A0"/>
        </w:tblPrEx>
        <w:tc>
          <w:tcPr>
            <w:tcW w:w="3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C2DF8" w:rsidRPr="002C2DF8" w:rsidP="002C2DF8">
            <w:pPr>
              <w:widowControl/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297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C2DF8" w:rsidRPr="002C2DF8" w:rsidP="002C2DF8">
            <w:pPr>
              <w:widowControl/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>
        <w:tblPrEx>
          <w:tblW w:w="3368" w:type="dxa"/>
          <w:tblInd w:w="5920" w:type="dxa"/>
          <w:tblLook w:val="04A0"/>
        </w:tblPrEx>
        <w:tc>
          <w:tcPr>
            <w:tcW w:w="3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C2DF8" w:rsidRPr="002C2DF8" w:rsidP="002C2DF8">
            <w:pPr>
              <w:widowControl/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297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C2DF8" w:rsidRPr="002C2DF8" w:rsidP="002C2DF8">
            <w:pPr>
              <w:widowControl/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</w:tbl>
    <w:p w:rsidR="00E64959" w:rsidP="00D02DC2">
      <w:pPr>
        <w:bidi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:rsidR="004616FD" w:rsidP="00D02DC2">
      <w:pPr>
        <w:bidi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:rsidR="00957CF8" w:rsidRPr="00957CF8" w:rsidP="00D02DC2">
      <w:pPr>
        <w:bidi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957CF8">
        <w:rPr>
          <w:rFonts w:ascii="Times New Roman" w:hAnsi="Times New Roman"/>
          <w:bCs/>
          <w:sz w:val="24"/>
          <w:szCs w:val="24"/>
          <w:u w:val="single"/>
        </w:rPr>
        <w:t>Predkladá:</w:t>
      </w:r>
    </w:p>
    <w:p w:rsidR="00957CF8" w:rsidRPr="00957CF8" w:rsidP="00957CF8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57CF8">
        <w:rPr>
          <w:rFonts w:ascii="Times New Roman" w:hAnsi="Times New Roman"/>
          <w:bCs/>
          <w:sz w:val="24"/>
          <w:szCs w:val="24"/>
        </w:rPr>
        <w:t>Robert Fico</w:t>
      </w:r>
    </w:p>
    <w:p w:rsidR="00957CF8" w:rsidRPr="00957CF8" w:rsidP="00957CF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7CF8">
        <w:rPr>
          <w:rFonts w:ascii="Times New Roman" w:hAnsi="Times New Roman"/>
          <w:sz w:val="24"/>
          <w:szCs w:val="24"/>
        </w:rPr>
        <w:t>predseda vlády</w:t>
      </w:r>
    </w:p>
    <w:p w:rsidR="00957CF8" w:rsidRPr="00957CF8" w:rsidP="00957CF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7CF8">
        <w:rPr>
          <w:rFonts w:ascii="Times New Roman" w:hAnsi="Times New Roman"/>
          <w:sz w:val="24"/>
          <w:szCs w:val="24"/>
        </w:rPr>
        <w:t>Slovenskej republiky</w:t>
      </w:r>
    </w:p>
    <w:p w:rsidR="00995CAC" w:rsidP="005D0DC1">
      <w:pPr>
        <w:pStyle w:val="BodyTextIndent"/>
        <w:bidi w:val="0"/>
        <w:rPr>
          <w:rFonts w:ascii="Times New Roman" w:hAnsi="Times New Roman"/>
        </w:rPr>
      </w:pPr>
    </w:p>
    <w:p w:rsidR="00995CAC" w:rsidP="005D0DC1">
      <w:pPr>
        <w:pStyle w:val="BodyTextIndent"/>
        <w:bidi w:val="0"/>
        <w:rPr>
          <w:rFonts w:ascii="Times New Roman" w:hAnsi="Times New Roman"/>
        </w:rPr>
      </w:pPr>
    </w:p>
    <w:p w:rsidR="00E64959" w:rsidP="005D0DC1">
      <w:pPr>
        <w:pStyle w:val="BodyTextIndent"/>
        <w:bidi w:val="0"/>
        <w:rPr>
          <w:rFonts w:ascii="Times New Roman" w:hAnsi="Times New Roman"/>
        </w:rPr>
      </w:pPr>
    </w:p>
    <w:p w:rsidR="00E64959" w:rsidP="005D0DC1">
      <w:pPr>
        <w:pStyle w:val="BodyTextIndent"/>
        <w:bidi w:val="0"/>
        <w:rPr>
          <w:rFonts w:ascii="Times New Roman" w:hAnsi="Times New Roman"/>
        </w:rPr>
      </w:pPr>
    </w:p>
    <w:p w:rsidR="00D71E1C" w:rsidP="00995CAC">
      <w:pPr>
        <w:pStyle w:val="BodyTextIndent"/>
        <w:bidi w:val="0"/>
        <w:rPr>
          <w:rFonts w:ascii="Times New Roman" w:hAnsi="Times New Roman"/>
        </w:rPr>
      </w:pPr>
      <w:r w:rsidR="00225817">
        <w:rPr>
          <w:rFonts w:ascii="Times New Roman" w:hAnsi="Times New Roman"/>
        </w:rPr>
        <w:t xml:space="preserve">Bratislava  </w:t>
      </w:r>
      <w:r w:rsidR="00592965">
        <w:rPr>
          <w:rFonts w:ascii="Times New Roman" w:hAnsi="Times New Roman"/>
        </w:rPr>
        <w:t xml:space="preserve">    </w:t>
      </w:r>
      <w:r w:rsidR="00751642">
        <w:rPr>
          <w:rFonts w:ascii="Times New Roman" w:hAnsi="Times New Roman"/>
        </w:rPr>
        <w:t xml:space="preserve">apríl </w:t>
      </w:r>
      <w:r w:rsidR="00225817">
        <w:rPr>
          <w:rFonts w:ascii="Times New Roman" w:hAnsi="Times New Roman"/>
        </w:rPr>
        <w:t>201</w:t>
      </w:r>
      <w:r w:rsidR="00751642">
        <w:rPr>
          <w:rFonts w:ascii="Times New Roman" w:hAnsi="Times New Roman"/>
        </w:rPr>
        <w:t>6</w:t>
      </w:r>
    </w:p>
    <w:sectPr w:rsidSect="00995CAC"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36DAD"/>
    <w:multiLevelType w:val="hybridMultilevel"/>
    <w:tmpl w:val="9B88441A"/>
    <w:lvl w:ilvl="0">
      <w:start w:val="1"/>
      <w:numFmt w:val="decimal"/>
      <w:lvlText w:val="%1."/>
      <w:lvlJc w:val="left"/>
      <w:pPr>
        <w:ind w:left="546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618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690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762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834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906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978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050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1223" w:hanging="180"/>
      </w:pPr>
      <w:rPr>
        <w:rFonts w:cs="Times New Roman"/>
        <w:rtl w:val="0"/>
        <w:cs w:val="0"/>
      </w:rPr>
    </w:lvl>
  </w:abstractNum>
  <w:abstractNum w:abstractNumId="1">
    <w:nsid w:val="1E2C478A"/>
    <w:multiLevelType w:val="hybridMultilevel"/>
    <w:tmpl w:val="9B88441A"/>
    <w:lvl w:ilvl="0">
      <w:start w:val="1"/>
      <w:numFmt w:val="decimal"/>
      <w:lvlText w:val="%1."/>
      <w:lvlJc w:val="left"/>
      <w:pPr>
        <w:ind w:left="546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618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690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762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834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906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978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050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1223" w:hanging="180"/>
      </w:pPr>
      <w:rPr>
        <w:rFonts w:cs="Times New Roman"/>
        <w:rtl w:val="0"/>
        <w:cs w:val="0"/>
      </w:rPr>
    </w:lvl>
  </w:abstractNum>
  <w:abstractNum w:abstractNumId="2">
    <w:nsid w:val="34920261"/>
    <w:multiLevelType w:val="hybridMultilevel"/>
    <w:tmpl w:val="00FAE9DA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FDD76BE"/>
    <w:multiLevelType w:val="hybridMultilevel"/>
    <w:tmpl w:val="076E7AA6"/>
    <w:lvl w:ilvl="0">
      <w:start w:val="1"/>
      <w:numFmt w:val="upperLetter"/>
      <w:lvlText w:val="%1."/>
      <w:lvlJc w:val="left"/>
      <w:pPr>
        <w:ind w:left="5463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618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690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762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834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906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978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050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1223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characterSpacingControl w:val="doNotCompress"/>
  <w:compat/>
  <w:rsids>
    <w:rsidRoot w:val="00225817"/>
    <w:rsid w:val="001525E9"/>
    <w:rsid w:val="00225817"/>
    <w:rsid w:val="00246E27"/>
    <w:rsid w:val="002C2DF8"/>
    <w:rsid w:val="002F77FB"/>
    <w:rsid w:val="00311804"/>
    <w:rsid w:val="004616FD"/>
    <w:rsid w:val="004A1D5A"/>
    <w:rsid w:val="004F1DE1"/>
    <w:rsid w:val="004F545C"/>
    <w:rsid w:val="00592965"/>
    <w:rsid w:val="005D0DC1"/>
    <w:rsid w:val="00624720"/>
    <w:rsid w:val="00690CF3"/>
    <w:rsid w:val="00751642"/>
    <w:rsid w:val="00753EAC"/>
    <w:rsid w:val="0076211B"/>
    <w:rsid w:val="007C6C57"/>
    <w:rsid w:val="00856158"/>
    <w:rsid w:val="00936262"/>
    <w:rsid w:val="00957CF8"/>
    <w:rsid w:val="00995CAC"/>
    <w:rsid w:val="00A145B0"/>
    <w:rsid w:val="00AB0A7C"/>
    <w:rsid w:val="00CE35FB"/>
    <w:rsid w:val="00CE7BA7"/>
    <w:rsid w:val="00D02DC2"/>
    <w:rsid w:val="00D157F7"/>
    <w:rsid w:val="00D45C71"/>
    <w:rsid w:val="00D71E1C"/>
    <w:rsid w:val="00DA7229"/>
    <w:rsid w:val="00E64959"/>
    <w:rsid w:val="00FF3E1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817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225817"/>
    <w:pPr>
      <w:keepNext/>
      <w:widowControl/>
      <w:pBdr>
        <w:bottom w:val="single" w:sz="6" w:space="1" w:color="auto"/>
      </w:pBdr>
      <w:adjustRightInd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225817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rsid w:val="00225817"/>
    <w:pPr>
      <w:widowControl/>
      <w:autoSpaceDE w:val="0"/>
      <w:autoSpaceDN w:val="0"/>
      <w:adjustRightInd/>
      <w:spacing w:after="0" w:line="240" w:lineRule="auto"/>
      <w:jc w:val="center"/>
    </w:pPr>
    <w:rPr>
      <w:rFonts w:ascii="Times New Roman" w:hAnsi="Times New Roman"/>
      <w:sz w:val="24"/>
      <w:szCs w:val="24"/>
      <w:lang w:eastAsia="en-US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225817"/>
    <w:rPr>
      <w:rFonts w:ascii="Times New Roman" w:hAnsi="Times New Roman"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rsid w:val="00225817"/>
    <w:pPr>
      <w:widowControl/>
      <w:pBdr>
        <w:bottom w:val="single" w:sz="6" w:space="1" w:color="auto"/>
      </w:pBdr>
      <w:adjustRightInd/>
      <w:spacing w:after="0" w:line="240" w:lineRule="auto"/>
      <w:ind w:left="5664"/>
      <w:jc w:val="both"/>
    </w:pPr>
    <w:rPr>
      <w:rFonts w:ascii="Times New Roman" w:hAnsi="Times New Roman"/>
      <w:sz w:val="24"/>
      <w:szCs w:val="24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22581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Title">
    <w:name w:val="Title"/>
    <w:basedOn w:val="Normal"/>
    <w:link w:val="NzovChar"/>
    <w:uiPriority w:val="10"/>
    <w:qFormat/>
    <w:rsid w:val="00225817"/>
    <w:pPr>
      <w:widowControl/>
      <w:adjustRightInd/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NzovChar">
    <w:name w:val="Názov Char"/>
    <w:basedOn w:val="DefaultParagraphFont"/>
    <w:link w:val="Title"/>
    <w:uiPriority w:val="10"/>
    <w:locked/>
    <w:rsid w:val="00225817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customStyle="1" w:styleId="NormalWeb1">
    <w:name w:val="Normal (Web)1"/>
    <w:basedOn w:val="Normal"/>
    <w:rsid w:val="00225817"/>
    <w:pPr>
      <w:widowControl/>
      <w:overflowPunct w:val="0"/>
      <w:autoSpaceDE w:val="0"/>
      <w:autoSpaceDN w:val="0"/>
      <w:spacing w:before="100" w:after="100" w:line="240" w:lineRule="auto"/>
      <w:jc w:val="left"/>
      <w:textAlignment w:val="baseline"/>
    </w:pPr>
    <w:rPr>
      <w:rFonts w:ascii="Times New Roman" w:hAnsi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57CF8"/>
    <w:pPr>
      <w:widowControl/>
      <w:autoSpaceDE w:val="0"/>
      <w:autoSpaceDN w:val="0"/>
      <w:adjustRightInd/>
      <w:spacing w:after="0" w:line="240" w:lineRule="auto"/>
      <w:ind w:left="720"/>
      <w:contextualSpacing/>
      <w:jc w:val="left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957CF8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957CF8"/>
    <w:rPr>
      <w:rFonts w:ascii="Calibri" w:hAnsi="Calibri" w:cs="Times New Roman"/>
      <w:rtl w:val="0"/>
      <w:cs w:val="0"/>
      <w:lang w:val="x-none" w:eastAsia="sk-SK"/>
    </w:rPr>
  </w:style>
  <w:style w:type="table" w:styleId="TableGrid">
    <w:name w:val="Table Grid"/>
    <w:basedOn w:val="TableNormal"/>
    <w:uiPriority w:val="59"/>
    <w:rsid w:val="002C2DF8"/>
    <w:pPr>
      <w:spacing w:after="0" w:line="240" w:lineRule="auto"/>
    </w:pPr>
    <w:rPr>
      <w:rFonts w:ascii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34</TotalTime>
  <Pages>1</Pages>
  <Words>132</Words>
  <Characters>753</Characters>
  <Application>Microsoft Office Word</Application>
  <DocSecurity>0</DocSecurity>
  <Lines>0</Lines>
  <Paragraphs>0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Jarka</dc:creator>
  <cp:lastModifiedBy>Windows User</cp:lastModifiedBy>
  <cp:revision>11</cp:revision>
  <cp:lastPrinted>2015-06-22T16:16:00Z</cp:lastPrinted>
  <dcterms:created xsi:type="dcterms:W3CDTF">2015-04-29T16:35:00Z</dcterms:created>
  <dcterms:modified xsi:type="dcterms:W3CDTF">2016-04-04T17:20:00Z</dcterms:modified>
</cp:coreProperties>
</file>