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5974">
      <w:pPr>
        <w:bidi w:val="0"/>
        <w:jc w:val="center"/>
        <w:rPr>
          <w:rFonts w:ascii="Times New Roman" w:hAnsi="Times New Roman" w:cs="Arial"/>
          <w:sz w:val="24"/>
          <w:szCs w:val="24"/>
          <w:lang w:val="en-US"/>
        </w:rPr>
      </w:pPr>
      <w:r>
        <w:rPr>
          <w:rFonts w:cs="Arial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1.44pt" o:allowincell="f" stroked="f">
            <v:imagedata r:id="rId4" o:title=""/>
          </v:shape>
        </w:pict>
      </w:r>
    </w:p>
    <w:p w:rsidR="00DE5974">
      <w:pPr>
        <w:bidi w:val="0"/>
        <w:jc w:val="center"/>
        <w:rPr>
          <w:rFonts w:ascii="Times New Roman" w:hAnsi="Times New Roman" w:cs="Arial"/>
          <w:caps/>
          <w:sz w:val="28"/>
          <w:szCs w:val="24"/>
          <w:lang w:val="en-US"/>
        </w:rPr>
      </w:pPr>
    </w:p>
    <w:p w:rsidR="00DE5974" w:rsidRPr="004913EB">
      <w:pPr>
        <w:bidi w:val="0"/>
        <w:jc w:val="center"/>
        <w:rPr>
          <w:rFonts w:ascii="Times New Roman" w:hAnsi="Times New Roman" w:cs="Arial"/>
          <w:caps/>
          <w:sz w:val="28"/>
          <w:szCs w:val="24"/>
        </w:rPr>
      </w:pPr>
      <w:r w:rsidRPr="004913EB">
        <w:rPr>
          <w:rFonts w:ascii="Times New Roman" w:hAnsi="Times New Roman" w:cs="Arial"/>
          <w:caps/>
          <w:sz w:val="28"/>
          <w:szCs w:val="24"/>
        </w:rPr>
        <w:t>Návrh</w:t>
      </w:r>
    </w:p>
    <w:p w:rsidR="00DE5974" w:rsidRPr="004913EB">
      <w:pPr>
        <w:bidi w:val="0"/>
        <w:jc w:val="center"/>
        <w:rPr>
          <w:rFonts w:ascii="Times New Roman" w:hAnsi="Times New Roman" w:cs="Arial"/>
          <w:caps/>
          <w:sz w:val="28"/>
          <w:szCs w:val="24"/>
        </w:rPr>
      </w:pPr>
      <w:r w:rsidRPr="004913EB">
        <w:rPr>
          <w:rFonts w:ascii="Times New Roman" w:hAnsi="Times New Roman" w:cs="Arial"/>
          <w:caps/>
          <w:sz w:val="28"/>
          <w:szCs w:val="24"/>
        </w:rPr>
        <w:t>Uznesenie vlády Slovenskej republiky</w:t>
      </w:r>
    </w:p>
    <w:p w:rsidR="00DE5974" w:rsidRPr="004913EB">
      <w:pPr>
        <w:bidi w:val="0"/>
        <w:jc w:val="center"/>
        <w:rPr>
          <w:rFonts w:ascii="Times New Roman" w:hAnsi="Times New Roman" w:cs="Arial"/>
          <w:sz w:val="28"/>
          <w:szCs w:val="28"/>
        </w:rPr>
      </w:pPr>
      <w:r w:rsidRPr="004913EB">
        <w:rPr>
          <w:rFonts w:ascii="Times New Roman" w:hAnsi="Times New Roman" w:cs="Arial"/>
          <w:sz w:val="28"/>
          <w:szCs w:val="28"/>
        </w:rPr>
        <w:t xml:space="preserve">č. </w:t>
      </w:r>
      <w:r w:rsidRPr="004913EB" w:rsidR="004913EB">
        <w:rPr>
          <w:rFonts w:ascii="Times New Roman" w:hAnsi="Times New Roman" w:cs="Arial"/>
          <w:sz w:val="28"/>
          <w:szCs w:val="28"/>
        </w:rPr>
        <w:t>200/2012</w:t>
      </w:r>
    </w:p>
    <w:p w:rsidR="00DE5974" w:rsidRPr="004913EB">
      <w:pPr>
        <w:bidi w:val="0"/>
        <w:jc w:val="center"/>
        <w:rPr>
          <w:rFonts w:ascii="Times New Roman" w:hAnsi="Times New Roman" w:cs="Arial"/>
          <w:sz w:val="28"/>
          <w:szCs w:val="24"/>
        </w:rPr>
      </w:pPr>
      <w:r w:rsidRPr="004913EB">
        <w:rPr>
          <w:rFonts w:ascii="Times New Roman" w:hAnsi="Times New Roman" w:cs="Arial"/>
          <w:sz w:val="28"/>
          <w:szCs w:val="24"/>
        </w:rPr>
        <w:t xml:space="preserve">z </w:t>
      </w:r>
      <w:r w:rsidRPr="004913EB" w:rsidR="004913EB">
        <w:rPr>
          <w:rFonts w:ascii="Times New Roman" w:hAnsi="Times New Roman" w:cs="Arial"/>
          <w:sz w:val="28"/>
          <w:szCs w:val="24"/>
        </w:rPr>
        <w:t>23. mája 2012</w:t>
      </w:r>
    </w:p>
    <w:p w:rsidR="00DE5974" w:rsidRPr="004913EB">
      <w:pPr>
        <w:bidi w:val="0"/>
        <w:jc w:val="center"/>
        <w:rPr>
          <w:rFonts w:ascii="Times New Roman" w:hAnsi="Times New Roman" w:cs="Arial"/>
          <w:sz w:val="24"/>
          <w:szCs w:val="24"/>
        </w:rPr>
      </w:pPr>
    </w:p>
    <w:p w:rsidR="00DE5974" w:rsidRPr="004913EB">
      <w:pPr>
        <w:bidi w:val="0"/>
        <w:jc w:val="center"/>
        <w:rPr>
          <w:rFonts w:ascii="Times New Roman" w:hAnsi="Times New Roman" w:cs="Arial"/>
          <w:b/>
          <w:sz w:val="28"/>
          <w:szCs w:val="24"/>
        </w:rPr>
      </w:pPr>
      <w:r w:rsidRPr="004913EB">
        <w:rPr>
          <w:rFonts w:ascii="Times New Roman" w:hAnsi="Times New Roman" w:cs="Arial"/>
          <w:b/>
          <w:sz w:val="28"/>
          <w:szCs w:val="24"/>
        </w:rPr>
        <w:t>k materiálu návrh účtovnej závierky Sociálnej poisťovne za rok 201</w:t>
      </w:r>
      <w:r w:rsidRPr="004913EB" w:rsidR="000D19B2">
        <w:rPr>
          <w:rFonts w:ascii="Times New Roman" w:hAnsi="Times New Roman" w:cs="Arial"/>
          <w:b/>
          <w:sz w:val="28"/>
          <w:szCs w:val="24"/>
        </w:rPr>
        <w:t>1</w:t>
      </w:r>
      <w:r w:rsidRPr="004913EB">
        <w:rPr>
          <w:rFonts w:ascii="Times New Roman" w:hAnsi="Times New Roman" w:cs="Arial"/>
          <w:b/>
          <w:sz w:val="28"/>
          <w:szCs w:val="24"/>
        </w:rPr>
        <w:t> </w:t>
      </w:r>
    </w:p>
    <w:p w:rsidR="00DE5974" w:rsidRPr="004913EB">
      <w:pPr>
        <w:bidi w:val="0"/>
        <w:jc w:val="both"/>
        <w:rPr>
          <w:rFonts w:ascii="Times New Roman" w:hAnsi="Times New Roman" w:cs="Arial"/>
          <w:sz w:val="24"/>
          <w:szCs w:val="24"/>
        </w:rPr>
      </w:pPr>
    </w:p>
    <w:tbl>
      <w:tblPr>
        <w:tblStyle w:val="TableNormal"/>
        <w:tblW w:w="0" w:type="auto"/>
        <w:tblBorders>
          <w:bottom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6804"/>
      </w:tblGrid>
      <w:tr>
        <w:tblPrEx>
          <w:tblW w:w="0" w:type="auto"/>
          <w:tblBorders>
            <w:bottom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E5974" w:rsidRPr="004913EB">
            <w:pPr>
              <w:bidi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4913EB">
              <w:rPr>
                <w:rFonts w:ascii="Times New Roman" w:hAnsi="Times New Roman" w:cs="Arial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E5974" w:rsidRPr="004913E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3EB" w:rsidR="004913EB">
              <w:rPr>
                <w:rStyle w:val="columnr"/>
                <w:rFonts w:ascii="Times New Roman" w:hAnsi="Times New Roman"/>
                <w:sz w:val="24"/>
                <w:szCs w:val="24"/>
              </w:rPr>
              <w:t>UV-15100/2012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E5974" w:rsidRPr="004913EB">
            <w:pPr>
              <w:bidi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4913EB">
              <w:rPr>
                <w:rFonts w:ascii="Times New Roman" w:hAnsi="Times New Roman" w:cs="Arial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E5974" w:rsidRPr="004913EB">
            <w:pPr>
              <w:bidi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4913EB">
              <w:rPr>
                <w:rFonts w:ascii="Times New Roman" w:hAnsi="Times New Roman" w:cs="Arial"/>
                <w:sz w:val="24"/>
                <w:szCs w:val="24"/>
              </w:rPr>
              <w:t xml:space="preserve">generálny riaditeľ </w:t>
              <w:br/>
              <w:t> </w:t>
            </w:r>
          </w:p>
        </w:tc>
      </w:tr>
    </w:tbl>
    <w:p w:rsidR="00DE5974" w:rsidRPr="004913EB">
      <w:pPr>
        <w:bidi w:val="0"/>
        <w:spacing w:before="480" w:after="120"/>
        <w:jc w:val="both"/>
        <w:rPr>
          <w:rFonts w:ascii="Times New Roman" w:hAnsi="Times New Roman" w:cs="Arial"/>
          <w:b/>
          <w:sz w:val="32"/>
          <w:szCs w:val="24"/>
        </w:rPr>
      </w:pPr>
      <w:r w:rsidRPr="004913EB">
        <w:rPr>
          <w:rFonts w:ascii="Times New Roman" w:hAnsi="Times New Roman" w:cs="Arial"/>
          <w:b/>
          <w:sz w:val="32"/>
          <w:szCs w:val="24"/>
        </w:rPr>
        <w:t>Vláda</w:t>
      </w:r>
    </w:p>
    <w:tbl>
      <w:tblPr>
        <w:tblStyle w:val="TableNormal"/>
        <w:tblW w:w="0" w:type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9"/>
      </w:tblGrid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E5974" w:rsidRPr="004913EB">
            <w:pPr>
              <w:pStyle w:val="Heading1"/>
              <w:bidi w:val="0"/>
              <w:spacing w:before="360" w:after="0" w:line="240" w:lineRule="auto"/>
              <w:ind w:left="567" w:hanging="567"/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</w:pPr>
            <w:r w:rsidRPr="004913EB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>A. </w:t>
              <w:tab/>
              <w:t>schvaľuje </w:t>
            </w:r>
          </w:p>
          <w:p w:rsidR="00DE5974" w:rsidRPr="004913EB">
            <w:pPr>
              <w:bidi w:val="0"/>
              <w:spacing w:before="240" w:after="120" w:line="240" w:lineRule="auto"/>
              <w:ind w:left="567"/>
              <w:rPr>
                <w:rFonts w:ascii="Times New Roman" w:hAnsi="Times New Roman" w:cs="Arial"/>
                <w:b/>
                <w:sz w:val="24"/>
                <w:szCs w:val="24"/>
              </w:rPr>
            </w:pPr>
          </w:p>
          <w:p w:rsidR="00DE5974" w:rsidRPr="004913EB">
            <w:pPr>
              <w:pStyle w:val="Heading2"/>
              <w:bidi w:val="0"/>
              <w:spacing w:before="120" w:after="120" w:line="240" w:lineRule="auto"/>
              <w:ind w:left="1418"/>
              <w:jc w:val="both"/>
              <w:rPr>
                <w:rFonts w:ascii="Times New Roman" w:hAnsi="Times New Roman" w:cs="Arial"/>
                <w:i/>
                <w:sz w:val="24"/>
                <w:szCs w:val="24"/>
              </w:rPr>
            </w:pPr>
            <w:r w:rsidRPr="004913EB">
              <w:rPr>
                <w:rFonts w:ascii="Times New Roman" w:hAnsi="Times New Roman" w:cs="Arial"/>
                <w:sz w:val="24"/>
                <w:szCs w:val="24"/>
              </w:rPr>
              <w:t>A. 1. </w:t>
              <w:tab/>
              <w:t>návrh účtovnej závierky Sociálnej poisťovne za rok 201</w:t>
            </w:r>
            <w:r w:rsidRPr="004913EB" w:rsidR="000D19B2">
              <w:rPr>
                <w:rFonts w:ascii="Times New Roman" w:hAnsi="Times New Roman" w:cs="Arial"/>
                <w:sz w:val="24"/>
                <w:szCs w:val="24"/>
              </w:rPr>
              <w:t>1</w:t>
            </w:r>
            <w:r w:rsidRPr="004913EB">
              <w:rPr>
                <w:rFonts w:ascii="Times New Roman" w:hAnsi="Times New Roman" w:cs="Arial"/>
                <w:sz w:val="24"/>
                <w:szCs w:val="24"/>
              </w:rPr>
              <w:t xml:space="preserve"> so stanoviskom Dozornej rady Sociálnej poisťovne k tomuto návrhu s tým, že celková tvorba fondov a výdavky boli </w:t>
              <w:br/>
              <w:br/>
              <w:t xml:space="preserve">- tvorba fondov 6 </w:t>
            </w:r>
            <w:r w:rsidRPr="004913EB" w:rsidR="000D19B2">
              <w:rPr>
                <w:rFonts w:ascii="Times New Roman" w:hAnsi="Times New Roman" w:cs="Arial"/>
                <w:sz w:val="24"/>
                <w:szCs w:val="24"/>
              </w:rPr>
              <w:t>689</w:t>
            </w:r>
            <w:r w:rsidRPr="004913EB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4913EB" w:rsidR="000D19B2">
              <w:rPr>
                <w:rFonts w:ascii="Times New Roman" w:hAnsi="Times New Roman" w:cs="Arial"/>
                <w:sz w:val="24"/>
                <w:szCs w:val="24"/>
              </w:rPr>
              <w:t>514</w:t>
            </w:r>
            <w:r w:rsidRPr="004913EB">
              <w:rPr>
                <w:rFonts w:ascii="Times New Roman" w:hAnsi="Times New Roman" w:cs="Arial"/>
                <w:sz w:val="24"/>
                <w:szCs w:val="24"/>
              </w:rPr>
              <w:t xml:space="preserve"> tis. EUR, </w:t>
              <w:br/>
              <w:t xml:space="preserve">- výdavky - náklady </w:t>
            </w:r>
            <w:r w:rsidRPr="004913EB" w:rsidR="000D19B2">
              <w:rPr>
                <w:rFonts w:ascii="Times New Roman" w:hAnsi="Times New Roman" w:cs="Arial"/>
                <w:sz w:val="24"/>
                <w:szCs w:val="24"/>
              </w:rPr>
              <w:t>6 132 633</w:t>
            </w:r>
            <w:r w:rsidRPr="004913EB">
              <w:rPr>
                <w:rFonts w:ascii="Times New Roman" w:hAnsi="Times New Roman" w:cs="Arial"/>
                <w:sz w:val="24"/>
                <w:szCs w:val="24"/>
              </w:rPr>
              <w:t xml:space="preserve"> tis. EUR, </w:t>
              <w:br/>
              <w:t>- bilančný rozdi</w:t>
            </w:r>
            <w:r w:rsidRPr="004913EB" w:rsidR="000D19B2">
              <w:rPr>
                <w:rFonts w:ascii="Times New Roman" w:hAnsi="Times New Roman" w:cs="Arial"/>
                <w:sz w:val="24"/>
                <w:szCs w:val="24"/>
              </w:rPr>
              <w:t xml:space="preserve">el </w:t>
            </w:r>
            <w:r w:rsidRPr="004913EB">
              <w:rPr>
                <w:rFonts w:ascii="Times New Roman" w:hAnsi="Times New Roman" w:cs="Arial"/>
                <w:sz w:val="24"/>
                <w:szCs w:val="24"/>
              </w:rPr>
              <w:t>5</w:t>
            </w:r>
            <w:r w:rsidRPr="004913EB" w:rsidR="000D19B2">
              <w:rPr>
                <w:rFonts w:ascii="Times New Roman" w:hAnsi="Times New Roman" w:cs="Arial"/>
                <w:sz w:val="24"/>
                <w:szCs w:val="24"/>
              </w:rPr>
              <w:t>56</w:t>
            </w:r>
            <w:r w:rsidRPr="004913EB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4913EB" w:rsidR="000D19B2">
              <w:rPr>
                <w:rFonts w:ascii="Times New Roman" w:hAnsi="Times New Roman" w:cs="Arial"/>
                <w:sz w:val="24"/>
                <w:szCs w:val="24"/>
              </w:rPr>
              <w:t>881</w:t>
            </w:r>
            <w:r w:rsidRPr="004913EB">
              <w:rPr>
                <w:rFonts w:ascii="Times New Roman" w:hAnsi="Times New Roman" w:cs="Arial"/>
                <w:sz w:val="24"/>
                <w:szCs w:val="24"/>
              </w:rPr>
              <w:t xml:space="preserve"> tis. EUR. </w:t>
              <w:br/>
              <w:t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E5974" w:rsidRPr="004913EB">
            <w:pPr>
              <w:pStyle w:val="Heading1"/>
              <w:bidi w:val="0"/>
              <w:spacing w:before="360" w:after="0" w:line="240" w:lineRule="auto"/>
              <w:ind w:left="567" w:hanging="567"/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</w:pPr>
            <w:r w:rsidRPr="004913EB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>B. </w:t>
              <w:tab/>
              <w:t>poveruje </w:t>
            </w:r>
          </w:p>
          <w:p w:rsidR="00DE5974" w:rsidRPr="004913EB">
            <w:pPr>
              <w:bidi w:val="0"/>
              <w:spacing w:before="240" w:after="120" w:line="240" w:lineRule="auto"/>
              <w:ind w:left="567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4913EB">
              <w:rPr>
                <w:rFonts w:ascii="Times New Roman" w:hAnsi="Times New Roman" w:cs="Arial"/>
                <w:b/>
                <w:sz w:val="24"/>
                <w:szCs w:val="24"/>
              </w:rPr>
              <w:t>generálneho riaditeľa Sociálnej poisťovne </w:t>
            </w:r>
          </w:p>
          <w:p w:rsidR="00DE5974" w:rsidRPr="004913EB">
            <w:pPr>
              <w:pStyle w:val="Heading2"/>
              <w:bidi w:val="0"/>
              <w:spacing w:before="120" w:after="120" w:line="240" w:lineRule="auto"/>
              <w:ind w:left="1418"/>
              <w:jc w:val="both"/>
              <w:rPr>
                <w:rFonts w:ascii="Times New Roman" w:hAnsi="Times New Roman" w:cs="Arial"/>
                <w:i/>
                <w:sz w:val="24"/>
                <w:szCs w:val="24"/>
              </w:rPr>
            </w:pPr>
            <w:r w:rsidRPr="004913EB">
              <w:rPr>
                <w:rFonts w:ascii="Times New Roman" w:hAnsi="Times New Roman" w:cs="Arial"/>
                <w:sz w:val="24"/>
                <w:szCs w:val="24"/>
              </w:rPr>
              <w:t>B. 1. </w:t>
              <w:tab/>
              <w:t>predložiť návrh účtovnej závierky Sociálnej poisťovne za rok 201</w:t>
            </w:r>
            <w:r w:rsidRPr="004913EB" w:rsidR="000D19B2">
              <w:rPr>
                <w:rFonts w:ascii="Times New Roman" w:hAnsi="Times New Roman" w:cs="Arial"/>
                <w:sz w:val="24"/>
                <w:szCs w:val="24"/>
              </w:rPr>
              <w:t>1</w:t>
            </w:r>
            <w:r w:rsidRPr="004913EB">
              <w:rPr>
                <w:rFonts w:ascii="Times New Roman" w:hAnsi="Times New Roman" w:cs="Arial"/>
                <w:sz w:val="24"/>
                <w:szCs w:val="24"/>
              </w:rPr>
              <w:t xml:space="preserve"> so</w:t>
            </w:r>
            <w:r w:rsidRPr="004913EB" w:rsidR="000D19B2">
              <w:rPr>
                <w:rFonts w:ascii="Times New Roman" w:hAnsi="Times New Roman" w:cs="Arial"/>
                <w:sz w:val="24"/>
                <w:szCs w:val="24"/>
              </w:rPr>
              <w:t> </w:t>
            </w:r>
            <w:r w:rsidRPr="004913EB">
              <w:rPr>
                <w:rFonts w:ascii="Times New Roman" w:hAnsi="Times New Roman" w:cs="Arial"/>
                <w:sz w:val="24"/>
                <w:szCs w:val="24"/>
              </w:rPr>
              <w:t>stanoviskom Dozornej rady Sociálnej poisťovne k tomuto návrhu na</w:t>
            </w:r>
            <w:r w:rsidRPr="004913EB" w:rsidR="000D19B2">
              <w:rPr>
                <w:rFonts w:ascii="Times New Roman" w:hAnsi="Times New Roman" w:cs="Arial"/>
                <w:sz w:val="24"/>
                <w:szCs w:val="24"/>
              </w:rPr>
              <w:t> </w:t>
            </w:r>
            <w:r w:rsidRPr="004913EB">
              <w:rPr>
                <w:rFonts w:ascii="Times New Roman" w:hAnsi="Times New Roman" w:cs="Arial"/>
                <w:sz w:val="24"/>
                <w:szCs w:val="24"/>
              </w:rPr>
              <w:t>schválenie Národnej rade Slovenskej republiky v termíne určenom na</w:t>
            </w:r>
            <w:r w:rsidRPr="004913EB" w:rsidR="000D19B2">
              <w:rPr>
                <w:rFonts w:ascii="Times New Roman" w:hAnsi="Times New Roman" w:cs="Arial"/>
                <w:sz w:val="24"/>
                <w:szCs w:val="24"/>
              </w:rPr>
              <w:t> </w:t>
            </w:r>
            <w:r w:rsidRPr="004913EB">
              <w:rPr>
                <w:rFonts w:ascii="Times New Roman" w:hAnsi="Times New Roman" w:cs="Arial"/>
                <w:sz w:val="24"/>
                <w:szCs w:val="24"/>
              </w:rPr>
              <w:t>predloženie návrhu štátneho záverečného účtu </w:t>
            </w:r>
          </w:p>
        </w:tc>
      </w:tr>
    </w:tbl>
    <w:p w:rsidR="00DE5974" w:rsidRPr="004913EB">
      <w:pPr>
        <w:bidi w:val="0"/>
        <w:ind w:left="1418" w:hanging="1418"/>
        <w:rPr>
          <w:rFonts w:ascii="Times New Roman" w:hAnsi="Times New Roman" w:cs="Arial"/>
          <w:sz w:val="24"/>
          <w:szCs w:val="24"/>
        </w:rPr>
      </w:pPr>
    </w:p>
    <w:tbl>
      <w:tblPr>
        <w:tblStyle w:val="TableNormal"/>
        <w:tblW w:w="0" w:type="auto"/>
        <w:tblInd w:w="-3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68"/>
        <w:gridCol w:w="7121"/>
      </w:tblGrid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E5974" w:rsidRPr="004913EB">
            <w:pPr>
              <w:pStyle w:val="Heading2"/>
              <w:bidi w:val="0"/>
              <w:spacing w:before="120" w:after="0" w:line="240" w:lineRule="auto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4913EB">
              <w:rPr>
                <w:rFonts w:ascii="Times New Roman" w:hAnsi="Times New Roman" w:cs="Arial"/>
                <w:b/>
                <w:sz w:val="24"/>
                <w:szCs w:val="24"/>
              </w:rPr>
              <w:t>Vykonajú: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E5974" w:rsidRPr="004913EB">
            <w:pPr>
              <w:pStyle w:val="Heading2"/>
              <w:bidi w:val="0"/>
              <w:spacing w:before="120"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4913EB">
              <w:rPr>
                <w:rFonts w:ascii="Times New Roman" w:hAnsi="Times New Roman" w:cs="Arial"/>
                <w:sz w:val="24"/>
                <w:szCs w:val="24"/>
              </w:rPr>
              <w:t>generálny riaditeľ Sociálnej poisťovne 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E5974">
            <w:pPr>
              <w:pStyle w:val="Heading2"/>
              <w:bidi w:val="0"/>
              <w:spacing w:before="120"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E5974">
            <w:pPr>
              <w:pStyle w:val="Heading2"/>
              <w:bidi w:val="0"/>
              <w:spacing w:before="120" w:after="0" w:line="240" w:lineRule="auto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 </w:t>
            </w:r>
          </w:p>
        </w:tc>
      </w:tr>
    </w:tbl>
    <w:p w:rsidR="00DE5974">
      <w:pPr>
        <w:bidi w:val="0"/>
        <w:rPr>
          <w:rFonts w:ascii="Times New Roman" w:hAnsi="Times New Roman" w:cs="Arial"/>
          <w:sz w:val="24"/>
          <w:szCs w:val="24"/>
          <w:lang w:val="en-US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6301C"/>
    <w:rsid w:val="000D19B2"/>
    <w:rsid w:val="004913EB"/>
    <w:rsid w:val="00604CB5"/>
    <w:rsid w:val="00D6301C"/>
    <w:rsid w:val="00DE5974"/>
    <w:rsid w:val="00F82A1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link w:val="Heading1Char"/>
    <w:uiPriority w:val="99"/>
    <w:qFormat/>
    <w:pPr>
      <w:jc w:val="left"/>
      <w:outlineLvl w:val="0"/>
    </w:pPr>
  </w:style>
  <w:style w:type="paragraph" w:styleId="Heading2">
    <w:name w:val="heading 2"/>
    <w:basedOn w:val="Normal"/>
    <w:link w:val="Heading2Char"/>
    <w:uiPriority w:val="99"/>
    <w:qFormat/>
    <w:pPr>
      <w:jc w:val="left"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columnr">
    <w:name w:val="column_r"/>
    <w:rsid w:val="004913EB"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134</Words>
  <Characters>769</Characters>
  <Application>Microsoft Office Word</Application>
  <DocSecurity>0</DocSecurity>
  <Lines>0</Lines>
  <Paragraphs>0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Gašparíková, Jarmila</cp:lastModifiedBy>
  <cp:revision>6</cp:revision>
  <dcterms:created xsi:type="dcterms:W3CDTF">2012-04-27T10:42:00Z</dcterms:created>
  <dcterms:modified xsi:type="dcterms:W3CDTF">2012-05-28T14:59:00Z</dcterms:modified>
</cp:coreProperties>
</file>