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2123" w:rsidRPr="00B2023F" w:rsidP="00F96FAC">
      <w:pPr>
        <w:pStyle w:val="Title"/>
        <w:bidi w:val="0"/>
        <w:rPr>
          <w:rFonts w:ascii="Times New Roman" w:hAnsi="Times New Roman" w:cs="Times New Roman"/>
          <w:caps/>
          <w:spacing w:val="30"/>
        </w:rPr>
      </w:pPr>
      <w:r w:rsidRPr="00B2023F">
        <w:rPr>
          <w:rFonts w:ascii="Times New Roman" w:hAnsi="Times New Roman" w:cs="Times New Roman"/>
          <w:caps/>
          <w:spacing w:val="30"/>
        </w:rPr>
        <w:t>Dôvodová správa</w:t>
      </w:r>
    </w:p>
    <w:p w:rsidR="00F96FAC" w:rsidP="00F96FAC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firstLine="0"/>
        <w:rPr>
          <w:rFonts w:ascii="Times New Roman" w:hAnsi="Times New Roman"/>
          <w:b w:val="0"/>
          <w:bCs w:val="0"/>
          <w:sz w:val="24"/>
          <w:szCs w:val="24"/>
        </w:rPr>
      </w:pPr>
    </w:p>
    <w:p w:rsidR="00030277" w:rsidRPr="00030277" w:rsidP="00030277">
      <w:pPr>
        <w:bidi w:val="0"/>
        <w:rPr>
          <w:rFonts w:ascii="Times New Roman" w:hAnsi="Times New Roman"/>
        </w:rPr>
      </w:pPr>
    </w:p>
    <w:p w:rsidR="004B2123" w:rsidRPr="00B2023F" w:rsidP="00F96FAC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firstLine="0"/>
        <w:rPr>
          <w:rFonts w:ascii="Times New Roman" w:hAnsi="Times New Roman"/>
          <w:sz w:val="24"/>
          <w:szCs w:val="24"/>
        </w:rPr>
      </w:pPr>
      <w:r w:rsidRPr="00B2023F">
        <w:rPr>
          <w:rFonts w:ascii="Times New Roman" w:hAnsi="Times New Roman"/>
          <w:sz w:val="24"/>
          <w:szCs w:val="24"/>
        </w:rPr>
        <w:t>A. Všeobecná časť</w:t>
      </w:r>
    </w:p>
    <w:p w:rsidR="004B2123" w:rsidRPr="00B2023F" w:rsidP="00F96FAC">
      <w:pPr>
        <w:bidi w:val="0"/>
        <w:jc w:val="both"/>
        <w:rPr>
          <w:rFonts w:ascii="Times New Roman" w:hAnsi="Times New Roman"/>
          <w:b/>
          <w:bCs/>
        </w:rPr>
      </w:pPr>
    </w:p>
    <w:p w:rsidR="00593AFC" w:rsidP="00593AFC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="00B007A2">
        <w:rPr>
          <w:rFonts w:ascii="Times New Roman" w:hAnsi="Times New Roman" w:cs="Times New Roman"/>
        </w:rPr>
        <w:t>Navrhovanou zmenou Trestného poriadku sa reaguje na návrh ústavného zákona, ktorým sa mení Ústava Slovenskej republiky</w:t>
      </w:r>
      <w:r w:rsidR="00030277">
        <w:rPr>
          <w:rFonts w:ascii="Times New Roman" w:hAnsi="Times New Roman" w:cs="Times New Roman"/>
        </w:rPr>
        <w:t xml:space="preserve"> a</w:t>
      </w:r>
      <w:r w:rsidR="00DF7D95">
        <w:rPr>
          <w:rFonts w:ascii="Times New Roman" w:hAnsi="Times New Roman" w:cs="Times New Roman"/>
        </w:rPr>
        <w:t xml:space="preserve"> ktorým dochádza k zúženiu imunity poslancov Národnej rady Slovenskej republiky, ako aj sudcov. </w:t>
      </w:r>
    </w:p>
    <w:p w:rsidR="00DF7D95" w:rsidP="00593AFC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DF7D95" w:rsidRPr="00B2023F" w:rsidP="00593AFC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Cieľom navrhovanej právnej úpravy je zosúladiť znenie Trestného </w:t>
      </w:r>
      <w:r w:rsidR="00D45E5D">
        <w:rPr>
          <w:rFonts w:ascii="Times New Roman" w:hAnsi="Times New Roman" w:cs="Times New Roman"/>
        </w:rPr>
        <w:t>poriadku</w:t>
      </w:r>
      <w:r>
        <w:rPr>
          <w:rFonts w:ascii="Times New Roman" w:hAnsi="Times New Roman" w:cs="Times New Roman"/>
        </w:rPr>
        <w:t xml:space="preserve"> s</w:t>
      </w:r>
      <w:r w:rsidR="00D84D64">
        <w:rPr>
          <w:rFonts w:ascii="Times New Roman" w:hAnsi="Times New Roman" w:cs="Times New Roman"/>
        </w:rPr>
        <w:t>o znením</w:t>
      </w:r>
      <w:r>
        <w:rPr>
          <w:rFonts w:ascii="Times New Roman" w:hAnsi="Times New Roman" w:cs="Times New Roman"/>
        </w:rPr>
        <w:t> Ústav</w:t>
      </w:r>
      <w:r w:rsidR="00D84D6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Slovenskej republiky</w:t>
      </w:r>
      <w:r w:rsidR="00D84D64">
        <w:rPr>
          <w:rFonts w:ascii="Times New Roman" w:hAnsi="Times New Roman" w:cs="Times New Roman"/>
        </w:rPr>
        <w:t xml:space="preserve"> tak, ako </w:t>
      </w:r>
      <w:r w:rsidR="00030277">
        <w:rPr>
          <w:rFonts w:ascii="Times New Roman" w:hAnsi="Times New Roman" w:cs="Times New Roman"/>
        </w:rPr>
        <w:t xml:space="preserve">to </w:t>
      </w:r>
      <w:r w:rsidR="00D84D64">
        <w:rPr>
          <w:rFonts w:ascii="Times New Roman" w:hAnsi="Times New Roman" w:cs="Times New Roman"/>
        </w:rPr>
        <w:t>bude vyplývať po schválení ústavného zákona, ktorým sa mení Ústava Slovenskej republiky</w:t>
      </w:r>
      <w:r>
        <w:rPr>
          <w:rFonts w:ascii="Times New Roman" w:hAnsi="Times New Roman" w:cs="Times New Roman"/>
        </w:rPr>
        <w:t xml:space="preserve">. </w:t>
      </w:r>
      <w:r w:rsidR="00FA096F">
        <w:rPr>
          <w:rFonts w:ascii="Times New Roman" w:hAnsi="Times New Roman" w:cs="Times New Roman"/>
        </w:rPr>
        <w:t xml:space="preserve">Na tieto účely sa navrhuje vypustenie § 8 ods. 2, § 9 ods. 4 a § </w:t>
      </w:r>
      <w:r w:rsidR="00D45E5D">
        <w:rPr>
          <w:rFonts w:ascii="Times New Roman" w:hAnsi="Times New Roman" w:cs="Times New Roman"/>
        </w:rPr>
        <w:t>215 ods. 8 Trestného poriadku</w:t>
      </w:r>
      <w:r w:rsidR="00FA096F">
        <w:rPr>
          <w:rFonts w:ascii="Times New Roman" w:hAnsi="Times New Roman" w:cs="Times New Roman"/>
        </w:rPr>
        <w:t>.</w:t>
      </w:r>
    </w:p>
    <w:p w:rsidR="00593AFC" w:rsidRPr="00B2023F" w:rsidP="00593AFC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695C10" w:rsidP="00695C10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Pr="00B2023F" w:rsidR="00593AFC">
        <w:rPr>
          <w:rFonts w:ascii="Times New Roman" w:hAnsi="Times New Roman" w:cs="Times New Roman"/>
        </w:rPr>
        <w:t xml:space="preserve">Predkladaný návrh </w:t>
      </w:r>
      <w:r w:rsidRPr="00B2023F" w:rsidR="008361FD">
        <w:rPr>
          <w:rFonts w:ascii="Times New Roman" w:hAnsi="Times New Roman" w:cs="Times New Roman"/>
        </w:rPr>
        <w:t>zákona nezakladá žiadne vplyvy na rozpočet verejnej správy a na podnikateľské prostredie, nevyvoláva sociálne vplyv</w:t>
      </w:r>
      <w:r w:rsidR="00030277">
        <w:rPr>
          <w:rFonts w:ascii="Times New Roman" w:hAnsi="Times New Roman" w:cs="Times New Roman"/>
        </w:rPr>
        <w:t>y</w:t>
      </w:r>
      <w:r w:rsidRPr="00B2023F" w:rsidR="008361FD">
        <w:rPr>
          <w:rFonts w:ascii="Times New Roman" w:hAnsi="Times New Roman" w:cs="Times New Roman"/>
        </w:rPr>
        <w:t>, ani vplyvy na životné</w:t>
      </w:r>
      <w:r w:rsidRPr="00B2023F" w:rsidR="00EB7C69">
        <w:rPr>
          <w:rFonts w:ascii="Times New Roman" w:hAnsi="Times New Roman" w:cs="Times New Roman"/>
        </w:rPr>
        <w:t xml:space="preserve"> prostredie</w:t>
      </w:r>
      <w:r w:rsidRPr="00B2023F" w:rsidR="008361FD">
        <w:rPr>
          <w:rFonts w:ascii="Times New Roman" w:hAnsi="Times New Roman" w:cs="Times New Roman"/>
        </w:rPr>
        <w:t xml:space="preserve"> a ani na informatizáciu spoločnosti. </w:t>
      </w:r>
    </w:p>
    <w:p w:rsidR="00030277" w:rsidP="00695C10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030277" w:rsidP="00695C10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Predkladaný návrh zákona je v súlade s Ústavou Slovenskej republiky, zákonmi a ostatnými všeobecne záväznými právnymi predpismi, medzinárodnými zmluvami, ktorými je Slovenská republika viazaná, ako aj s právom Európskej únie.</w:t>
      </w:r>
    </w:p>
    <w:p w:rsidR="00285C11" w:rsidRPr="00B2023F" w:rsidP="00695C10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E74F3D" w:rsidP="00695C10">
      <w:pPr>
        <w:pStyle w:val="BodyText"/>
        <w:bidi w:val="0"/>
        <w:ind w:firstLine="708"/>
        <w:jc w:val="center"/>
        <w:rPr>
          <w:b/>
          <w:bCs/>
          <w:caps/>
          <w:spacing w:val="30"/>
        </w:rPr>
      </w:pPr>
    </w:p>
    <w:p w:rsidR="00285C11" w:rsidP="00695C10">
      <w:pPr>
        <w:pStyle w:val="BodyText"/>
        <w:bidi w:val="0"/>
        <w:ind w:firstLine="708"/>
        <w:jc w:val="center"/>
        <w:rPr>
          <w:b/>
          <w:bCs/>
          <w:caps/>
          <w:spacing w:val="30"/>
        </w:rPr>
      </w:pPr>
    </w:p>
    <w:p w:rsidR="00285C11" w:rsidP="00695C10">
      <w:pPr>
        <w:pStyle w:val="BodyText"/>
        <w:bidi w:val="0"/>
        <w:ind w:firstLine="708"/>
        <w:jc w:val="center"/>
        <w:rPr>
          <w:b/>
          <w:bCs/>
          <w:caps/>
          <w:spacing w:val="30"/>
        </w:rPr>
      </w:pPr>
    </w:p>
    <w:p w:rsidR="00BC1CB5" w:rsidRPr="00B2023F" w:rsidP="00695C10">
      <w:pPr>
        <w:pStyle w:val="BodyText"/>
        <w:bidi w:val="0"/>
        <w:ind w:firstLine="708"/>
        <w:jc w:val="center"/>
        <w:rPr>
          <w:rFonts w:ascii="Times New Roman" w:hAnsi="Times New Roman" w:cs="Times New Roman"/>
        </w:rPr>
      </w:pPr>
      <w:r w:rsidRPr="00B2023F">
        <w:rPr>
          <w:b/>
          <w:bCs/>
          <w:caps/>
          <w:spacing w:val="30"/>
        </w:rPr>
        <w:br w:type="page"/>
      </w:r>
      <w:r w:rsidRPr="00B2023F">
        <w:rPr>
          <w:rFonts w:ascii="Times New Roman" w:hAnsi="Times New Roman" w:cs="Times New Roman"/>
          <w:b/>
          <w:bCs/>
          <w:caps/>
          <w:spacing w:val="30"/>
        </w:rPr>
        <w:t>DOLOŽKA  ZLUČITEĽNOSTI</w:t>
      </w:r>
    </w:p>
    <w:p w:rsidR="00BC1CB5" w:rsidRPr="00B2023F" w:rsidP="00BC1CB5">
      <w:pPr>
        <w:bidi w:val="0"/>
        <w:jc w:val="center"/>
        <w:rPr>
          <w:rFonts w:ascii="Times New Roman" w:hAnsi="Times New Roman"/>
          <w:b/>
          <w:bCs/>
        </w:rPr>
      </w:pPr>
      <w:r w:rsidR="00D123BB">
        <w:rPr>
          <w:rFonts w:ascii="Times New Roman" w:hAnsi="Times New Roman"/>
          <w:b/>
          <w:bCs/>
        </w:rPr>
        <w:t xml:space="preserve">      </w:t>
      </w:r>
      <w:r w:rsidRPr="00B2023F">
        <w:rPr>
          <w:rFonts w:ascii="Times New Roman" w:hAnsi="Times New Roman"/>
          <w:b/>
          <w:bCs/>
        </w:rPr>
        <w:t>návrhu právneho predpisu</w:t>
      </w:r>
      <w:r w:rsidR="00D123BB">
        <w:rPr>
          <w:rFonts w:ascii="Times New Roman" w:hAnsi="Times New Roman"/>
          <w:b/>
          <w:bCs/>
        </w:rPr>
        <w:t xml:space="preserve"> </w:t>
      </w:r>
      <w:r w:rsidRPr="00B2023F">
        <w:rPr>
          <w:rFonts w:ascii="Times New Roman" w:hAnsi="Times New Roman"/>
          <w:b/>
          <w:bCs/>
        </w:rPr>
        <w:t>s právom Európskej únie</w:t>
      </w:r>
    </w:p>
    <w:p w:rsidR="00BC1CB5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P="00BC1CB5">
      <w:pPr>
        <w:bidi w:val="0"/>
        <w:jc w:val="both"/>
        <w:rPr>
          <w:rFonts w:ascii="Times New Roman" w:hAnsi="Times New Roman"/>
        </w:rPr>
      </w:pPr>
    </w:p>
    <w:p w:rsidR="00D123BB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RPr="00B2023F" w:rsidP="00BC1CB5">
      <w:pPr>
        <w:bidi w:val="0"/>
        <w:jc w:val="both"/>
        <w:rPr>
          <w:rFonts w:ascii="Times New Roman" w:hAnsi="Times New Roman"/>
        </w:rPr>
      </w:pPr>
      <w:r w:rsidRPr="00B2023F">
        <w:rPr>
          <w:rFonts w:ascii="Times New Roman" w:hAnsi="Times New Roman"/>
          <w:b/>
          <w:bCs/>
        </w:rPr>
        <w:t>1. Predkladateľ právneho predpisu:</w:t>
      </w:r>
      <w:r w:rsidR="00D45E5D">
        <w:rPr>
          <w:rFonts w:ascii="Times New Roman" w:hAnsi="Times New Roman"/>
        </w:rPr>
        <w:t xml:space="preserve"> poslanci Národnej rady</w:t>
      </w:r>
      <w:r w:rsidRPr="00B2023F">
        <w:rPr>
          <w:rFonts w:ascii="Times New Roman" w:hAnsi="Times New Roman"/>
        </w:rPr>
        <w:t xml:space="preserve"> Slovenskej republiky</w:t>
      </w:r>
      <w:r w:rsidR="00D45E5D">
        <w:rPr>
          <w:rFonts w:ascii="Times New Roman" w:hAnsi="Times New Roman"/>
        </w:rPr>
        <w:t xml:space="preserve"> Richard Sulík, Ľubomír Galko, Daniel Krajcer a Jozef Kollár</w:t>
      </w:r>
      <w:r w:rsidR="00D123BB">
        <w:rPr>
          <w:rFonts w:ascii="Times New Roman" w:hAnsi="Times New Roman"/>
        </w:rPr>
        <w:t>.</w:t>
      </w:r>
    </w:p>
    <w:p w:rsidR="00BC1CB5" w:rsidP="00BC1CB5">
      <w:pPr>
        <w:bidi w:val="0"/>
        <w:jc w:val="both"/>
        <w:rPr>
          <w:rFonts w:ascii="Times New Roman" w:hAnsi="Times New Roman"/>
        </w:rPr>
      </w:pPr>
    </w:p>
    <w:p w:rsidR="00D123BB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RPr="00B2023F" w:rsidP="00321027">
      <w:pPr>
        <w:bidi w:val="0"/>
        <w:jc w:val="both"/>
        <w:rPr>
          <w:rFonts w:ascii="Times New Roman" w:hAnsi="Times New Roman"/>
        </w:rPr>
      </w:pPr>
      <w:r w:rsidRPr="00B2023F">
        <w:rPr>
          <w:rFonts w:ascii="Times New Roman" w:hAnsi="Times New Roman"/>
          <w:b/>
          <w:bCs/>
        </w:rPr>
        <w:t>2. Názov návrhu právneho predpisu:</w:t>
      </w:r>
      <w:r w:rsidRPr="00B2023F">
        <w:rPr>
          <w:rFonts w:ascii="Times New Roman" w:hAnsi="Times New Roman"/>
        </w:rPr>
        <w:t xml:space="preserve"> </w:t>
      </w:r>
      <w:r w:rsidR="00321027">
        <w:rPr>
          <w:rFonts w:ascii="Times New Roman" w:hAnsi="Times New Roman"/>
        </w:rPr>
        <w:t>návrh zákona, ktorým sa mení zákon č. 301/2005 Z. z. Trestný poriadok v znení neskorších predpisov</w:t>
      </w:r>
      <w:r w:rsidR="00D123BB">
        <w:rPr>
          <w:rFonts w:ascii="Times New Roman" w:hAnsi="Times New Roman"/>
        </w:rPr>
        <w:t>.</w:t>
      </w:r>
    </w:p>
    <w:p w:rsidR="00BC1CB5" w:rsidP="00BC1CB5">
      <w:pPr>
        <w:bidi w:val="0"/>
        <w:jc w:val="both"/>
        <w:rPr>
          <w:rFonts w:ascii="Times New Roman" w:hAnsi="Times New Roman"/>
        </w:rPr>
      </w:pPr>
    </w:p>
    <w:p w:rsidR="00D123BB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RPr="00B2023F" w:rsidP="00BC1CB5">
      <w:pPr>
        <w:bidi w:val="0"/>
        <w:jc w:val="both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>3. Problematika návrhu právneho predpisu:</w:t>
      </w:r>
    </w:p>
    <w:p w:rsidR="00BC1CB5" w:rsidRPr="00B2023F" w:rsidP="00BC1CB5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B2023F">
        <w:rPr>
          <w:rFonts w:ascii="Times New Roman" w:hAnsi="Times New Roman"/>
        </w:rPr>
        <w:t xml:space="preserve">nie je upravená v práve </w:t>
      </w:r>
      <w:r w:rsidRPr="00B2023F" w:rsidR="00A77CCF">
        <w:rPr>
          <w:rFonts w:ascii="Times New Roman" w:hAnsi="Times New Roman"/>
        </w:rPr>
        <w:t>Európskej únie</w:t>
      </w:r>
      <w:r w:rsidRPr="00B2023F">
        <w:rPr>
          <w:rFonts w:ascii="Times New Roman" w:hAnsi="Times New Roman"/>
        </w:rPr>
        <w:t>,</w:t>
      </w:r>
    </w:p>
    <w:p w:rsidR="00BC1CB5" w:rsidRPr="00B2023F" w:rsidP="00A77CCF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B2023F" w:rsidR="00A77CCF">
        <w:rPr>
          <w:rFonts w:ascii="Times New Roman" w:hAnsi="Times New Roman"/>
        </w:rPr>
        <w:t xml:space="preserve">nie je obsiahnutá v judikatúre </w:t>
      </w:r>
      <w:r w:rsidRPr="00C974D7" w:rsidR="00C974D7">
        <w:rPr>
          <w:rFonts w:ascii="Times New Roman" w:hAnsi="Times New Roman"/>
        </w:rPr>
        <w:t>Súdneho dvora Európskej únie</w:t>
      </w:r>
      <w:r w:rsidRPr="00B2023F" w:rsidR="00A77CCF">
        <w:rPr>
          <w:rFonts w:ascii="Times New Roman" w:hAnsi="Times New Roman"/>
        </w:rPr>
        <w:t>.</w:t>
      </w:r>
    </w:p>
    <w:p w:rsidR="00BC1CB5" w:rsidP="00BC1CB5">
      <w:pPr>
        <w:bidi w:val="0"/>
        <w:jc w:val="both"/>
        <w:rPr>
          <w:rFonts w:ascii="Times New Roman" w:hAnsi="Times New Roman"/>
        </w:rPr>
      </w:pPr>
    </w:p>
    <w:p w:rsidR="00D123BB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RPr="00B2023F" w:rsidP="00BC1CB5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 w:rsidRPr="00B2023F">
          <w:rPr>
            <w:rFonts w:ascii="Times New Roman" w:hAnsi="Times New Roman"/>
            <w:b/>
            <w:bCs/>
          </w:rPr>
          <w:t>5. a</w:t>
        </w:r>
      </w:smartTag>
      <w:r w:rsidRPr="00B2023F">
        <w:rPr>
          <w:rFonts w:ascii="Times New Roman" w:hAnsi="Times New Roman"/>
          <w:b/>
          <w:bCs/>
        </w:rPr>
        <w:t xml:space="preserve"> 6.</w:t>
      </w:r>
    </w:p>
    <w:p w:rsidR="00BC1CB5" w:rsidRPr="00B2023F" w:rsidP="00BC1CB5">
      <w:pPr>
        <w:bidi w:val="0"/>
        <w:jc w:val="both"/>
        <w:rPr>
          <w:rFonts w:ascii="Times New Roman" w:hAnsi="Times New Roman"/>
        </w:rPr>
      </w:pPr>
    </w:p>
    <w:p w:rsidR="00DE7890" w:rsidRPr="00B2023F" w:rsidP="00DE7890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B2023F" w:rsidR="00BC1CB5">
        <w:rPr>
          <w:rFonts w:ascii="Times New Roman" w:hAnsi="Times New Roman"/>
          <w:b/>
          <w:bCs/>
          <w:caps/>
          <w:spacing w:val="30"/>
        </w:rPr>
        <w:br w:type="page"/>
      </w:r>
      <w:r w:rsidRPr="00B2023F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E7890" w:rsidRPr="00B2023F" w:rsidP="00DE7890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vybraných vplyvov</w:t>
      </w:r>
    </w:p>
    <w:p w:rsidR="00DE7890" w:rsidRPr="00B2023F" w:rsidP="00DE7890">
      <w:pPr>
        <w:bidi w:val="0"/>
        <w:rPr>
          <w:rFonts w:ascii="Times New Roman" w:hAnsi="Times New Roman"/>
          <w:color w:val="000000"/>
        </w:rPr>
      </w:pPr>
    </w:p>
    <w:p w:rsidR="00DE7890" w:rsidRPr="00B2023F" w:rsidP="00DE7890">
      <w:pPr>
        <w:bidi w:val="0"/>
        <w:rPr>
          <w:rFonts w:ascii="Times New Roman" w:hAnsi="Times New Roman"/>
          <w:color w:val="000000"/>
        </w:rPr>
      </w:pPr>
    </w:p>
    <w:p w:rsidR="00DE7890" w:rsidP="00DE7890">
      <w:pPr>
        <w:bidi w:val="0"/>
        <w:jc w:val="both"/>
        <w:rPr>
          <w:rFonts w:ascii="Times New Roman" w:hAnsi="Times New Roman"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B8647A" w:rsidR="00B8647A">
        <w:rPr>
          <w:rFonts w:ascii="Times New Roman" w:hAnsi="Times New Roman"/>
          <w:bCs/>
          <w:color w:val="000000"/>
        </w:rPr>
        <w:t xml:space="preserve">návrh zákona, ktorým sa mení zákon č. 301/2005 Z. z. Trestný poriadok v znení neskorších predpisov 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 xml:space="preserve">2. Vplyvy na podnikateľské prostredie – dochádza k </w:t>
            </w:r>
            <w:r w:rsidR="00535080">
              <w:rPr>
                <w:rFonts w:ascii="Times New Roman" w:hAnsi="Times New Roman"/>
                <w:color w:val="000000"/>
              </w:rPr>
              <w:t xml:space="preserve">  </w:t>
            </w:r>
            <w:r w:rsidRPr="00B2023F">
              <w:rPr>
                <w:rFonts w:ascii="Times New Roman" w:hAnsi="Times New Roman"/>
                <w:color w:val="000000"/>
              </w:rPr>
              <w:t>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E7890" w:rsidRPr="00B2023F" w:rsidP="00DE7890">
      <w:pPr>
        <w:bidi w:val="0"/>
        <w:rPr>
          <w:rFonts w:ascii="Times New Roman" w:hAnsi="Times New Roman"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A.3. Poznámky</w:t>
      </w:r>
    </w:p>
    <w:p w:rsidR="00DE7890" w:rsidRPr="00B2023F" w:rsidP="00DE7890">
      <w:pPr>
        <w:bidi w:val="0"/>
        <w:jc w:val="both"/>
        <w:rPr>
          <w:rFonts w:ascii="Times New Roman" w:hAnsi="Times New Roman"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p w:rsidR="00DE7890" w:rsidRPr="00B2023F" w:rsidP="00DE7890">
      <w:pPr>
        <w:bidi w:val="0"/>
        <w:jc w:val="both"/>
        <w:rPr>
          <w:rFonts w:ascii="Times New Roman" w:hAnsi="Times New Roman"/>
          <w:i/>
          <w:color w:val="000000"/>
        </w:rPr>
      </w:pPr>
      <w:r w:rsidRPr="00B2023F">
        <w:rPr>
          <w:rFonts w:ascii="Times New Roman" w:hAnsi="Times New Roman"/>
          <w:i/>
          <w:color w:val="000000"/>
        </w:rPr>
        <w:t>bezpredmetné</w:t>
      </w:r>
    </w:p>
    <w:p w:rsidR="00DE7890" w:rsidRPr="00B2023F" w:rsidP="00DE7890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B2023F">
        <w:rPr>
          <w:rFonts w:ascii="Times New Roman" w:hAnsi="Times New Roman"/>
          <w:i/>
          <w:iCs/>
          <w:color w:val="000000"/>
        </w:rPr>
        <w:t xml:space="preserve">      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A.4. Alternatívne riešenia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p w:rsidR="00DE7890" w:rsidRPr="00B2023F" w:rsidP="00DE7890">
      <w:pPr>
        <w:bidi w:val="0"/>
        <w:jc w:val="both"/>
        <w:rPr>
          <w:rFonts w:ascii="Times New Roman" w:hAnsi="Times New Roman"/>
          <w:i/>
          <w:color w:val="000000"/>
        </w:rPr>
      </w:pPr>
      <w:r w:rsidRPr="00B2023F">
        <w:rPr>
          <w:rFonts w:ascii="Times New Roman" w:hAnsi="Times New Roman"/>
          <w:i/>
          <w:color w:val="000000"/>
        </w:rPr>
        <w:t>bezpredmetné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A.5. Stanovisko gestorov</w:t>
      </w:r>
    </w:p>
    <w:p w:rsidR="00BC1CB5" w:rsidRPr="00B2023F" w:rsidP="00BC1CB5">
      <w:pPr>
        <w:bidi w:val="0"/>
        <w:jc w:val="both"/>
        <w:rPr>
          <w:rFonts w:ascii="Times New Roman" w:hAnsi="Times New Roman"/>
          <w:b/>
          <w:bCs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i/>
          <w:color w:val="000000"/>
        </w:rPr>
      </w:pPr>
      <w:r w:rsidRPr="00B2023F">
        <w:rPr>
          <w:rFonts w:ascii="Times New Roman" w:hAnsi="Times New Roman"/>
          <w:i/>
          <w:color w:val="000000"/>
        </w:rPr>
        <w:t>bezpredmetné</w:t>
      </w:r>
    </w:p>
    <w:p w:rsidR="004B2123" w:rsidRPr="00B2023F" w:rsidP="00086A5F">
      <w:pPr>
        <w:bidi w:val="0"/>
        <w:jc w:val="both"/>
        <w:rPr>
          <w:rFonts w:ascii="Times New Roman" w:hAnsi="Times New Roman"/>
          <w:b/>
        </w:rPr>
      </w:pPr>
      <w:r w:rsidRPr="00B2023F" w:rsidR="00086A5F">
        <w:rPr>
          <w:rFonts w:ascii="Times New Roman" w:hAnsi="Times New Roman"/>
          <w:b/>
          <w:bCs/>
        </w:rPr>
        <w:br w:type="page"/>
      </w:r>
      <w:r w:rsidRPr="00B2023F">
        <w:rPr>
          <w:rFonts w:ascii="Times New Roman" w:hAnsi="Times New Roman"/>
          <w:b/>
          <w:bCs/>
        </w:rPr>
        <w:t>B. Osobitná časť</w:t>
      </w:r>
    </w:p>
    <w:p w:rsidR="004B2123" w:rsidRPr="00B2023F" w:rsidP="00C93E94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4B2123" w:rsidRPr="00B2023F" w:rsidP="00593AFC">
      <w:pPr>
        <w:bidi w:val="0"/>
        <w:jc w:val="both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>K </w:t>
      </w:r>
      <w:r w:rsidRPr="00B2023F" w:rsidR="00C93E94">
        <w:rPr>
          <w:rFonts w:ascii="Times New Roman" w:hAnsi="Times New Roman"/>
          <w:b/>
          <w:bCs/>
        </w:rPr>
        <w:t>Č</w:t>
      </w:r>
      <w:r w:rsidRPr="00B2023F">
        <w:rPr>
          <w:rFonts w:ascii="Times New Roman" w:hAnsi="Times New Roman"/>
          <w:b/>
          <w:bCs/>
        </w:rPr>
        <w:t>l. I</w:t>
      </w:r>
    </w:p>
    <w:p w:rsidR="00C93E94" w:rsidRPr="00B2023F" w:rsidP="00593AFC">
      <w:pPr>
        <w:bidi w:val="0"/>
        <w:jc w:val="both"/>
        <w:rPr>
          <w:rFonts w:ascii="Times New Roman" w:hAnsi="Times New Roman"/>
          <w:b/>
          <w:bCs/>
        </w:rPr>
      </w:pPr>
    </w:p>
    <w:p w:rsidR="00593AFC" w:rsidRPr="00B2023F" w:rsidP="00593AFC">
      <w:pPr>
        <w:bidi w:val="0"/>
        <w:jc w:val="both"/>
        <w:rPr>
          <w:rFonts w:ascii="Times New Roman" w:hAnsi="Times New Roman"/>
          <w:bCs/>
          <w:u w:val="single"/>
        </w:rPr>
      </w:pPr>
      <w:r w:rsidR="00E1291B">
        <w:rPr>
          <w:rFonts w:ascii="Times New Roman" w:hAnsi="Times New Roman"/>
          <w:bCs/>
          <w:u w:val="single"/>
        </w:rPr>
        <w:t>K bodom 1</w:t>
      </w:r>
      <w:r w:rsidR="00D45E5D">
        <w:rPr>
          <w:rFonts w:ascii="Times New Roman" w:hAnsi="Times New Roman"/>
          <w:bCs/>
          <w:u w:val="single"/>
        </w:rPr>
        <w:t xml:space="preserve"> až 3</w:t>
      </w:r>
    </w:p>
    <w:p w:rsidR="00593AFC" w:rsidRPr="00B2023F" w:rsidP="00593AFC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535080" w:rsidP="00535080">
      <w:pPr>
        <w:bidi w:val="0"/>
        <w:ind w:firstLine="708"/>
        <w:jc w:val="both"/>
        <w:rPr>
          <w:rFonts w:ascii="Times New Roman" w:hAnsi="Times New Roman"/>
        </w:rPr>
      </w:pPr>
      <w:r w:rsidR="00A06998">
        <w:rPr>
          <w:rFonts w:ascii="Times New Roman" w:hAnsi="Times New Roman"/>
          <w:bCs/>
        </w:rPr>
        <w:t>Na</w:t>
      </w:r>
      <w:r w:rsidRPr="00A06998" w:rsidR="00A06998">
        <w:rPr>
          <w:rFonts w:ascii="Times New Roman" w:hAnsi="Times New Roman"/>
          <w:bCs/>
        </w:rPr>
        <w:t>vr</w:t>
      </w:r>
      <w:r w:rsidR="00A06998">
        <w:rPr>
          <w:rFonts w:ascii="Times New Roman" w:hAnsi="Times New Roman"/>
          <w:bCs/>
        </w:rPr>
        <w:t>h</w:t>
      </w:r>
      <w:r w:rsidRPr="00A06998" w:rsidR="00A06998">
        <w:rPr>
          <w:rFonts w:ascii="Times New Roman" w:hAnsi="Times New Roman"/>
          <w:bCs/>
        </w:rPr>
        <w:t xml:space="preserve">uje </w:t>
      </w:r>
      <w:r w:rsidR="00A06998">
        <w:rPr>
          <w:rFonts w:ascii="Times New Roman" w:hAnsi="Times New Roman"/>
          <w:bCs/>
        </w:rPr>
        <w:t>sa vypustenie ustano</w:t>
      </w:r>
      <w:r>
        <w:rPr>
          <w:rFonts w:ascii="Times New Roman" w:hAnsi="Times New Roman"/>
          <w:bCs/>
        </w:rPr>
        <w:t>vení, ktoré v prípade schválenia</w:t>
      </w:r>
      <w:r w:rsidR="00A06998">
        <w:rPr>
          <w:rFonts w:ascii="Times New Roman" w:hAnsi="Times New Roman"/>
          <w:bCs/>
        </w:rPr>
        <w:t xml:space="preserve"> návrhu ústavného </w:t>
      </w:r>
      <w:r w:rsidR="00A06998">
        <w:rPr>
          <w:rFonts w:ascii="Times New Roman" w:hAnsi="Times New Roman"/>
        </w:rPr>
        <w:t>zákona, ktorým sa mení Ústava Slovenskej republiky</w:t>
      </w:r>
      <w:r w:rsidR="002B429E">
        <w:rPr>
          <w:rFonts w:ascii="Times New Roman" w:hAnsi="Times New Roman"/>
        </w:rPr>
        <w:t>,</w:t>
      </w:r>
      <w:r w:rsidR="00A06998">
        <w:rPr>
          <w:rFonts w:ascii="Times New Roman" w:hAnsi="Times New Roman"/>
        </w:rPr>
        <w:t xml:space="preserve"> stratia svoje opodstatnenie. </w:t>
      </w:r>
    </w:p>
    <w:p w:rsidR="00A06998" w:rsidRPr="00A06998" w:rsidP="00D45E5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</w:p>
    <w:p w:rsidR="00E1291B" w:rsidP="00C93E94">
      <w:pPr>
        <w:bidi w:val="0"/>
        <w:jc w:val="center"/>
        <w:rPr>
          <w:rFonts w:ascii="Times New Roman" w:hAnsi="Times New Roman"/>
          <w:b/>
          <w:bCs/>
        </w:rPr>
      </w:pPr>
    </w:p>
    <w:p w:rsidR="00002531" w:rsidP="00C93E94">
      <w:pPr>
        <w:bidi w:val="0"/>
        <w:jc w:val="center"/>
        <w:rPr>
          <w:rFonts w:ascii="Times New Roman" w:hAnsi="Times New Roman"/>
          <w:b/>
          <w:bCs/>
        </w:rPr>
      </w:pPr>
    </w:p>
    <w:p w:rsidR="00E1291B" w:rsidRPr="00B2023F" w:rsidP="00E1291B">
      <w:pPr>
        <w:bidi w:val="0"/>
        <w:jc w:val="both"/>
        <w:rPr>
          <w:rFonts w:ascii="Times New Roman" w:hAnsi="Times New Roman"/>
          <w:b/>
          <w:bCs/>
        </w:rPr>
      </w:pPr>
      <w:r w:rsidR="00D45E5D">
        <w:rPr>
          <w:rFonts w:ascii="Times New Roman" w:hAnsi="Times New Roman"/>
          <w:b/>
          <w:bCs/>
        </w:rPr>
        <w:t>K Čl. II</w:t>
      </w:r>
    </w:p>
    <w:p w:rsidR="00E1291B" w:rsidP="00EC4C9F">
      <w:pPr>
        <w:bidi w:val="0"/>
        <w:ind w:firstLine="708"/>
        <w:rPr>
          <w:rFonts w:ascii="Times New Roman" w:hAnsi="Times New Roman"/>
        </w:rPr>
      </w:pPr>
    </w:p>
    <w:p w:rsidR="004B2123" w:rsidP="00EC4C9F">
      <w:pPr>
        <w:bidi w:val="0"/>
        <w:ind w:firstLine="708"/>
        <w:rPr>
          <w:rFonts w:ascii="Times New Roman" w:hAnsi="Times New Roman"/>
        </w:rPr>
      </w:pPr>
      <w:r w:rsidRPr="00B2023F" w:rsidR="00C93E94">
        <w:rPr>
          <w:rFonts w:ascii="Times New Roman" w:hAnsi="Times New Roman"/>
        </w:rPr>
        <w:t xml:space="preserve">Navrhuje sa účinnosť predkladaného </w:t>
      </w:r>
      <w:r w:rsidR="00002531">
        <w:rPr>
          <w:rFonts w:ascii="Times New Roman" w:hAnsi="Times New Roman"/>
        </w:rPr>
        <w:t>návrhu</w:t>
      </w:r>
      <w:r w:rsidRPr="00B2023F" w:rsidR="00C93E94">
        <w:rPr>
          <w:rFonts w:ascii="Times New Roman" w:hAnsi="Times New Roman"/>
        </w:rPr>
        <w:t xml:space="preserve"> zákona</w:t>
      </w:r>
      <w:r w:rsidR="00002531">
        <w:rPr>
          <w:rFonts w:ascii="Times New Roman" w:hAnsi="Times New Roman"/>
        </w:rPr>
        <w:t xml:space="preserve"> dňom</w:t>
      </w:r>
      <w:r w:rsidR="00D45E5D">
        <w:rPr>
          <w:rFonts w:ascii="Times New Roman" w:hAnsi="Times New Roman"/>
        </w:rPr>
        <w:t xml:space="preserve"> 1. januára 2013</w:t>
      </w:r>
      <w:r w:rsidRPr="00B2023F" w:rsidR="00C93E94">
        <w:rPr>
          <w:rFonts w:ascii="Times New Roman" w:hAnsi="Times New Roman"/>
        </w:rPr>
        <w:t>.</w:t>
      </w: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2B429E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sectPr w:rsidSect="00BC1CB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B5" w:rsidP="00F1245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C1CB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B5" w:rsidP="00F1245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27424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BC1CB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665590E"/>
    <w:multiLevelType w:val="hybridMultilevel"/>
    <w:tmpl w:val="8016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4B2123"/>
    <w:rsid w:val="00002531"/>
    <w:rsid w:val="00017F68"/>
    <w:rsid w:val="00024CE6"/>
    <w:rsid w:val="00030277"/>
    <w:rsid w:val="000302B1"/>
    <w:rsid w:val="00086A5F"/>
    <w:rsid w:val="000A224A"/>
    <w:rsid w:val="000D7720"/>
    <w:rsid w:val="000E1DAF"/>
    <w:rsid w:val="000E4E5C"/>
    <w:rsid w:val="00121803"/>
    <w:rsid w:val="00157723"/>
    <w:rsid w:val="00175DEF"/>
    <w:rsid w:val="001D6585"/>
    <w:rsid w:val="001E0DA0"/>
    <w:rsid w:val="002070A0"/>
    <w:rsid w:val="00251488"/>
    <w:rsid w:val="002704AC"/>
    <w:rsid w:val="00270829"/>
    <w:rsid w:val="00270B8C"/>
    <w:rsid w:val="00285C11"/>
    <w:rsid w:val="002B429E"/>
    <w:rsid w:val="002C4712"/>
    <w:rsid w:val="00310FE0"/>
    <w:rsid w:val="00321027"/>
    <w:rsid w:val="00355BBF"/>
    <w:rsid w:val="00381A95"/>
    <w:rsid w:val="00396070"/>
    <w:rsid w:val="003F603B"/>
    <w:rsid w:val="004156E2"/>
    <w:rsid w:val="00434CAF"/>
    <w:rsid w:val="0046491C"/>
    <w:rsid w:val="004A4212"/>
    <w:rsid w:val="004B2123"/>
    <w:rsid w:val="004C1A7A"/>
    <w:rsid w:val="004C48AA"/>
    <w:rsid w:val="004C756B"/>
    <w:rsid w:val="004C7C8B"/>
    <w:rsid w:val="005173D7"/>
    <w:rsid w:val="00535080"/>
    <w:rsid w:val="005436B8"/>
    <w:rsid w:val="005551C9"/>
    <w:rsid w:val="00593AFC"/>
    <w:rsid w:val="006069C8"/>
    <w:rsid w:val="00665DE8"/>
    <w:rsid w:val="0068589D"/>
    <w:rsid w:val="00695C10"/>
    <w:rsid w:val="006A4CF0"/>
    <w:rsid w:val="007C07F1"/>
    <w:rsid w:val="007C7E7B"/>
    <w:rsid w:val="008361FD"/>
    <w:rsid w:val="00842E14"/>
    <w:rsid w:val="00883FF4"/>
    <w:rsid w:val="008C2B60"/>
    <w:rsid w:val="008C2DA6"/>
    <w:rsid w:val="008D00C8"/>
    <w:rsid w:val="008E0E97"/>
    <w:rsid w:val="0095513B"/>
    <w:rsid w:val="009A3B71"/>
    <w:rsid w:val="009C0EED"/>
    <w:rsid w:val="009D0F85"/>
    <w:rsid w:val="009E7DDA"/>
    <w:rsid w:val="009F7993"/>
    <w:rsid w:val="00A06998"/>
    <w:rsid w:val="00A152FE"/>
    <w:rsid w:val="00A3603F"/>
    <w:rsid w:val="00A56330"/>
    <w:rsid w:val="00A77CCF"/>
    <w:rsid w:val="00AA23F0"/>
    <w:rsid w:val="00AC7F2C"/>
    <w:rsid w:val="00AD45EC"/>
    <w:rsid w:val="00B007A2"/>
    <w:rsid w:val="00B2023F"/>
    <w:rsid w:val="00B27C24"/>
    <w:rsid w:val="00B52DE5"/>
    <w:rsid w:val="00B60062"/>
    <w:rsid w:val="00B8647A"/>
    <w:rsid w:val="00BC1CB5"/>
    <w:rsid w:val="00BE4114"/>
    <w:rsid w:val="00BE5574"/>
    <w:rsid w:val="00C214E3"/>
    <w:rsid w:val="00C32C91"/>
    <w:rsid w:val="00C57181"/>
    <w:rsid w:val="00C858D5"/>
    <w:rsid w:val="00C92E49"/>
    <w:rsid w:val="00C93E94"/>
    <w:rsid w:val="00C9514A"/>
    <w:rsid w:val="00C974D7"/>
    <w:rsid w:val="00CC393C"/>
    <w:rsid w:val="00D123BB"/>
    <w:rsid w:val="00D31DF2"/>
    <w:rsid w:val="00D45E5D"/>
    <w:rsid w:val="00D84D64"/>
    <w:rsid w:val="00DB67E5"/>
    <w:rsid w:val="00DE508C"/>
    <w:rsid w:val="00DE7890"/>
    <w:rsid w:val="00DF7D95"/>
    <w:rsid w:val="00E1291B"/>
    <w:rsid w:val="00E16E6E"/>
    <w:rsid w:val="00E27424"/>
    <w:rsid w:val="00E74F3D"/>
    <w:rsid w:val="00E91BF5"/>
    <w:rsid w:val="00EA509D"/>
    <w:rsid w:val="00EB7C69"/>
    <w:rsid w:val="00EC4824"/>
    <w:rsid w:val="00EC4C9F"/>
    <w:rsid w:val="00F0596A"/>
    <w:rsid w:val="00F12451"/>
    <w:rsid w:val="00F14C19"/>
    <w:rsid w:val="00F946D8"/>
    <w:rsid w:val="00F96FAC"/>
    <w:rsid w:val="00FA096F"/>
    <w:rsid w:val="00FC6D6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2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9"/>
    <w:qFormat/>
    <w:rsid w:val="004B2123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9"/>
    <w:qFormat/>
    <w:rsid w:val="004B2123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</w:style>
  <w:style w:type="paragraph" w:styleId="Heading3">
    <w:name w:val="heading 3"/>
    <w:aliases w:val="Podúloha"/>
    <w:basedOn w:val="Normal"/>
    <w:link w:val="Heading3Char"/>
    <w:uiPriority w:val="99"/>
    <w:qFormat/>
    <w:rsid w:val="004B2123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</w:style>
  <w:style w:type="paragraph" w:styleId="Heading4">
    <w:name w:val="heading 4"/>
    <w:aliases w:val="Termín"/>
    <w:basedOn w:val="Normal"/>
    <w:next w:val="Heading2"/>
    <w:link w:val="Heading4Char"/>
    <w:uiPriority w:val="99"/>
    <w:qFormat/>
    <w:rsid w:val="004B2123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2123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2123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2123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B2123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2123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Čo robí (časť)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aliases w:val="Úloha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character" w:customStyle="1" w:styleId="Heading3Char">
    <w:name w:val="Heading 3 Char"/>
    <w:aliases w:val="Podúloha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Heading4Char">
    <w:name w:val="Heading 4 Char"/>
    <w:aliases w:val="Termín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TitleChar"/>
    <w:uiPriority w:val="99"/>
    <w:qFormat/>
    <w:rsid w:val="004B2123"/>
    <w:pPr>
      <w:jc w:val="center"/>
    </w:pPr>
    <w:rPr>
      <w:rFonts w:ascii="Verdana" w:hAnsi="Verdana" w:cs="Verdana"/>
      <w:b/>
      <w:bCs/>
    </w:rPr>
  </w:style>
  <w:style w:type="paragraph" w:styleId="BodyText">
    <w:name w:val="Body Text"/>
    <w:basedOn w:val="Normal"/>
    <w:link w:val="BodyTextChar"/>
    <w:uiPriority w:val="99"/>
    <w:rsid w:val="004B2123"/>
    <w:pPr>
      <w:jc w:val="both"/>
    </w:pPr>
    <w:rPr>
      <w:rFonts w:ascii="Verdana" w:hAnsi="Verdana" w:cs="Verdan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rtl w:val="0"/>
      <w:cs w:val="0"/>
    </w:rPr>
  </w:style>
  <w:style w:type="paragraph" w:styleId="BodyTextIndent2">
    <w:name w:val="Body Text Indent 2"/>
    <w:basedOn w:val="Normal"/>
    <w:link w:val="BodyTextIndent2Char"/>
    <w:uiPriority w:val="99"/>
    <w:rsid w:val="004B2123"/>
    <w:pPr>
      <w:spacing w:before="120"/>
      <w:ind w:firstLine="708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HTMLTypewriter">
    <w:name w:val="HTML Typewriter"/>
    <w:basedOn w:val="DefaultParagraphFont"/>
    <w:uiPriority w:val="99"/>
    <w:rsid w:val="00E91BF5"/>
    <w:rPr>
      <w:rFonts w:ascii="Courier New" w:hAnsi="Courier New" w:cs="Courier New"/>
      <w:sz w:val="20"/>
      <w:szCs w:val="20"/>
      <w:rtl w:val="0"/>
      <w:cs w:val="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rsid w:val="00BC1CB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BC1CB5"/>
    <w:rPr>
      <w:rFonts w:cs="Times New Roman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">
    <w:name w:val="Char Char Char"/>
    <w:basedOn w:val="Normal"/>
    <w:uiPriority w:val="99"/>
    <w:rsid w:val="00BC1CB5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21027"/>
    <w:rPr>
      <w:rFonts w:cs="Times New Roman"/>
      <w:color w:val="0000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285C11"/>
    <w:rPr>
      <w:rFonts w:cs="Times New Roman"/>
      <w:color w:val="808080"/>
      <w:rtl w:val="0"/>
      <w:cs w:val="0"/>
    </w:rPr>
  </w:style>
  <w:style w:type="paragraph" w:customStyle="1" w:styleId="odsek">
    <w:name w:val="odsek"/>
    <w:basedOn w:val="Normal"/>
    <w:uiPriority w:val="99"/>
    <w:rsid w:val="00285C11"/>
    <w:pPr>
      <w:keepNext/>
      <w:spacing w:before="120" w:after="120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396</Words>
  <Characters>2262</Characters>
  <Application>Microsoft Office Word</Application>
  <DocSecurity>0</DocSecurity>
  <Lines>0</Lines>
  <Paragraphs>0</Paragraphs>
  <ScaleCrop>false</ScaleCrop>
  <Company>Úrad Vlády SR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jost</dc:creator>
  <cp:lastModifiedBy>Gašparíková, Jarmila</cp:lastModifiedBy>
  <cp:revision>2</cp:revision>
  <cp:lastPrinted>2010-07-15T14:19:00Z</cp:lastPrinted>
  <dcterms:created xsi:type="dcterms:W3CDTF">2012-04-17T18:28:00Z</dcterms:created>
  <dcterms:modified xsi:type="dcterms:W3CDTF">2012-04-17T18:28:00Z</dcterms:modified>
</cp:coreProperties>
</file>