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A1E29" w:rsidP="00707A25">
      <w:pPr>
        <w:tabs>
          <w:tab w:val="left" w:pos="2520"/>
        </w:tabs>
        <w:bidi w:val="0"/>
        <w:spacing w:after="24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OLE_LINK1"/>
      <w:r w:rsidRPr="004A5C10" w:rsidR="003859E5">
        <w:rPr>
          <w:rFonts w:ascii="Times New Roman" w:hAnsi="Times New Roman"/>
          <w:b/>
          <w:color w:val="000000"/>
          <w:sz w:val="24"/>
          <w:szCs w:val="24"/>
        </w:rPr>
        <w:t>P</w:t>
      </w:r>
      <w:r w:rsidRPr="004A5C10" w:rsidR="00807F85">
        <w:rPr>
          <w:rFonts w:ascii="Times New Roman" w:hAnsi="Times New Roman"/>
          <w:b/>
          <w:color w:val="000000"/>
          <w:sz w:val="24"/>
          <w:szCs w:val="24"/>
        </w:rPr>
        <w:t>rotokol</w:t>
      </w:r>
    </w:p>
    <w:p w:rsidR="001A1E29" w:rsidP="00707A25">
      <w:pPr>
        <w:tabs>
          <w:tab w:val="left" w:pos="2520"/>
        </w:tabs>
        <w:bidi w:val="0"/>
        <w:spacing w:after="24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medzi </w:t>
      </w:r>
    </w:p>
    <w:p w:rsidR="001A1E29" w:rsidP="00707A25">
      <w:pPr>
        <w:tabs>
          <w:tab w:val="left" w:pos="2520"/>
        </w:tabs>
        <w:bidi w:val="0"/>
        <w:spacing w:after="24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Slovenskou republikou</w:t>
      </w:r>
    </w:p>
    <w:p w:rsidR="001A1E29" w:rsidP="00707A25">
      <w:pPr>
        <w:tabs>
          <w:tab w:val="left" w:pos="2520"/>
        </w:tabs>
        <w:bidi w:val="0"/>
        <w:spacing w:after="24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a </w:t>
      </w:r>
    </w:p>
    <w:p w:rsidR="003859E5" w:rsidRPr="004A5C10" w:rsidP="00707A25">
      <w:pPr>
        <w:tabs>
          <w:tab w:val="left" w:pos="2520"/>
        </w:tabs>
        <w:bidi w:val="0"/>
        <w:spacing w:after="24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="001A1E29">
        <w:rPr>
          <w:rFonts w:ascii="Times New Roman" w:hAnsi="Times New Roman"/>
          <w:b/>
          <w:color w:val="000000"/>
          <w:sz w:val="24"/>
          <w:szCs w:val="24"/>
        </w:rPr>
        <w:t xml:space="preserve">Holandským </w:t>
      </w:r>
      <w:r w:rsidR="00750640">
        <w:rPr>
          <w:rFonts w:ascii="Times New Roman" w:hAnsi="Times New Roman"/>
          <w:b/>
          <w:color w:val="000000"/>
          <w:sz w:val="24"/>
          <w:szCs w:val="24"/>
        </w:rPr>
        <w:t>k</w:t>
      </w:r>
      <w:r w:rsidR="001A1E29">
        <w:rPr>
          <w:rFonts w:ascii="Times New Roman" w:hAnsi="Times New Roman"/>
          <w:b/>
          <w:color w:val="000000"/>
          <w:sz w:val="24"/>
          <w:szCs w:val="24"/>
        </w:rPr>
        <w:t>ráľovstvom</w:t>
      </w:r>
      <w:r w:rsidRPr="004A5C10">
        <w:rPr>
          <w:rFonts w:ascii="Times New Roman" w:hAnsi="Times New Roman"/>
          <w:b/>
          <w:color w:val="000000"/>
          <w:sz w:val="24"/>
          <w:szCs w:val="24"/>
        </w:rPr>
        <w:t>,</w:t>
      </w:r>
    </w:p>
    <w:p w:rsidR="00B54657" w:rsidP="00707A25">
      <w:pPr>
        <w:bidi w:val="0"/>
        <w:spacing w:after="24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A5C10" w:rsidR="003859E5">
        <w:rPr>
          <w:rFonts w:ascii="Times New Roman" w:hAnsi="Times New Roman"/>
          <w:b/>
          <w:color w:val="000000"/>
          <w:sz w:val="24"/>
          <w:szCs w:val="24"/>
        </w:rPr>
        <w:t xml:space="preserve">ktorým sa mení a dopĺňa </w:t>
      </w:r>
    </w:p>
    <w:p w:rsidR="003859E5" w:rsidRPr="004A5C10" w:rsidP="00707A25">
      <w:pPr>
        <w:bidi w:val="0"/>
        <w:spacing w:after="24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A5C10">
        <w:rPr>
          <w:rFonts w:ascii="Times New Roman" w:hAnsi="Times New Roman"/>
          <w:b/>
          <w:color w:val="000000"/>
          <w:sz w:val="24"/>
          <w:szCs w:val="24"/>
        </w:rPr>
        <w:t xml:space="preserve">Zmluva medzi Československou socialistickou republikou </w:t>
      </w:r>
      <w:r w:rsidRPr="004A5C10" w:rsidR="0083726D">
        <w:rPr>
          <w:rFonts w:ascii="Times New Roman" w:hAnsi="Times New Roman"/>
          <w:b/>
          <w:color w:val="000000"/>
          <w:sz w:val="24"/>
          <w:szCs w:val="24"/>
        </w:rPr>
        <w:br/>
      </w:r>
      <w:r w:rsidRPr="004A5C10">
        <w:rPr>
          <w:rFonts w:ascii="Times New Roman" w:hAnsi="Times New Roman"/>
          <w:b/>
          <w:color w:val="000000"/>
          <w:sz w:val="24"/>
          <w:szCs w:val="24"/>
        </w:rPr>
        <w:t>a Holandským kráľovstvom o zamedzení dvojakého zdanenia a zabránení daňovému úniku v odbo</w:t>
      </w:r>
      <w:r w:rsidRPr="004A5C10" w:rsidR="00793B92">
        <w:rPr>
          <w:rFonts w:ascii="Times New Roman" w:hAnsi="Times New Roman"/>
          <w:b/>
          <w:color w:val="000000"/>
          <w:sz w:val="24"/>
          <w:szCs w:val="24"/>
        </w:rPr>
        <w:t>re daní z príjmu a z majetku a p</w:t>
      </w:r>
      <w:r w:rsidRPr="004A5C10">
        <w:rPr>
          <w:rFonts w:ascii="Times New Roman" w:hAnsi="Times New Roman"/>
          <w:b/>
          <w:color w:val="000000"/>
          <w:sz w:val="24"/>
          <w:szCs w:val="24"/>
        </w:rPr>
        <w:t>rotokol k nej</w:t>
      </w:r>
    </w:p>
    <w:p w:rsidR="00707F99" w:rsidRPr="004A5C10" w:rsidP="00707A25">
      <w:pPr>
        <w:bidi w:val="0"/>
        <w:spacing w:after="24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End w:id="0"/>
    </w:p>
    <w:p w:rsidR="00AB47D7" w:rsidP="00707A25">
      <w:pPr>
        <w:bidi w:val="0"/>
        <w:spacing w:after="24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C10" w:rsidR="00A75570">
        <w:rPr>
          <w:rFonts w:ascii="Times New Roman" w:hAnsi="Times New Roman"/>
          <w:color w:val="000000"/>
          <w:sz w:val="24"/>
          <w:szCs w:val="24"/>
        </w:rPr>
        <w:t xml:space="preserve">Slovenská republika </w:t>
      </w:r>
    </w:p>
    <w:p w:rsidR="00AB47D7" w:rsidP="00707A25">
      <w:pPr>
        <w:bidi w:val="0"/>
        <w:spacing w:after="24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C10" w:rsidR="00A75570">
        <w:rPr>
          <w:rFonts w:ascii="Times New Roman" w:hAnsi="Times New Roman"/>
          <w:color w:val="000000"/>
          <w:sz w:val="24"/>
          <w:szCs w:val="24"/>
        </w:rPr>
        <w:t>a </w:t>
      </w:r>
    </w:p>
    <w:p w:rsidR="003859E5" w:rsidRPr="004A5C10" w:rsidP="00707A25">
      <w:pPr>
        <w:bidi w:val="0"/>
        <w:spacing w:after="24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C10" w:rsidR="00A75570">
        <w:rPr>
          <w:rFonts w:ascii="Times New Roman" w:hAnsi="Times New Roman"/>
          <w:color w:val="000000"/>
          <w:sz w:val="24"/>
          <w:szCs w:val="24"/>
        </w:rPr>
        <w:t>Holandské kráľovstvo</w:t>
      </w:r>
      <w:r w:rsidRPr="004A5C10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3859E5" w:rsidRPr="004A5C10" w:rsidP="00707A25">
      <w:pPr>
        <w:bidi w:val="0"/>
        <w:spacing w:after="24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C10">
        <w:rPr>
          <w:rFonts w:ascii="Times New Roman" w:hAnsi="Times New Roman"/>
          <w:color w:val="000000"/>
          <w:sz w:val="24"/>
          <w:szCs w:val="24"/>
        </w:rPr>
        <w:t>prajúc si zmeniť a doplniť Zmluvu medzi Československou socialistickou republikou a Holandským kráľovstvom o zamedzení dvojakého zdanenia a zabránení daňovému úniku v odbore daní z príjmu a z majetku a Protokol k nej, podpísanú v Prahe 4. marca 1974, v znení Protokolu podpísaného 16. februára 1996 v Bratislave (v tomto protokole ďalej len „zmluva“),</w:t>
      </w:r>
      <w:r w:rsidRPr="004A5C10" w:rsidR="00CF635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859E5" w:rsidRPr="004A5C10" w:rsidP="00707A25">
      <w:pPr>
        <w:bidi w:val="0"/>
        <w:spacing w:after="24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C10">
        <w:rPr>
          <w:rFonts w:ascii="Times New Roman" w:hAnsi="Times New Roman"/>
          <w:color w:val="000000"/>
          <w:sz w:val="24"/>
          <w:szCs w:val="24"/>
        </w:rPr>
        <w:t>dohodli sa takto:</w:t>
      </w:r>
    </w:p>
    <w:p w:rsidR="003859E5" w:rsidRPr="004A5C10" w:rsidP="00707A25">
      <w:pPr>
        <w:bidi w:val="0"/>
        <w:spacing w:after="24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3859E5" w:rsidRPr="00106626" w:rsidP="00707A25">
      <w:pPr>
        <w:bidi w:val="0"/>
        <w:spacing w:after="24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06626">
        <w:rPr>
          <w:rFonts w:ascii="Times New Roman" w:hAnsi="Times New Roman"/>
          <w:b/>
          <w:bCs/>
          <w:color w:val="000000"/>
          <w:sz w:val="24"/>
          <w:szCs w:val="24"/>
        </w:rPr>
        <w:t>Článok 1</w:t>
      </w:r>
    </w:p>
    <w:p w:rsidR="003859E5" w:rsidRPr="004A5C10" w:rsidP="00707A25">
      <w:pPr>
        <w:bidi w:val="0"/>
        <w:spacing w:after="24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A5C10">
        <w:rPr>
          <w:rFonts w:ascii="Times New Roman" w:hAnsi="Times New Roman"/>
          <w:bCs/>
          <w:color w:val="000000"/>
          <w:sz w:val="24"/>
          <w:szCs w:val="24"/>
        </w:rPr>
        <w:t>V článku 19 zmluvy sa slová „odseku 1“ nahradia slovami „odseku 2“.</w:t>
      </w:r>
    </w:p>
    <w:p w:rsidR="003859E5" w:rsidRPr="00106626" w:rsidP="00707A25">
      <w:pPr>
        <w:bidi w:val="0"/>
        <w:spacing w:after="24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="002E10C5"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  <w:r w:rsidRPr="00106626">
        <w:rPr>
          <w:rFonts w:ascii="Times New Roman" w:hAnsi="Times New Roman"/>
          <w:b/>
          <w:bCs/>
          <w:color w:val="000000"/>
          <w:sz w:val="24"/>
          <w:szCs w:val="24"/>
        </w:rPr>
        <w:t>Článok 2</w:t>
      </w:r>
    </w:p>
    <w:p w:rsidR="003859E5" w:rsidRPr="004A5C10" w:rsidP="00707A25">
      <w:pPr>
        <w:bidi w:val="0"/>
        <w:spacing w:after="24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A5C10">
        <w:rPr>
          <w:rFonts w:ascii="Times New Roman" w:hAnsi="Times New Roman"/>
          <w:bCs/>
          <w:color w:val="000000"/>
          <w:sz w:val="24"/>
          <w:szCs w:val="24"/>
        </w:rPr>
        <w:t>Článok 20 zmluvy sa nahrádza nasled</w:t>
      </w:r>
      <w:r w:rsidRPr="004A5C10" w:rsidR="001B1285">
        <w:rPr>
          <w:rFonts w:ascii="Times New Roman" w:hAnsi="Times New Roman"/>
          <w:bCs/>
          <w:color w:val="000000"/>
          <w:sz w:val="24"/>
          <w:szCs w:val="24"/>
        </w:rPr>
        <w:t>ujúcim</w:t>
      </w:r>
      <w:r w:rsidRPr="004A5C10">
        <w:rPr>
          <w:rFonts w:ascii="Times New Roman" w:hAnsi="Times New Roman"/>
          <w:bCs/>
          <w:color w:val="000000"/>
          <w:sz w:val="24"/>
          <w:szCs w:val="24"/>
        </w:rPr>
        <w:t xml:space="preserve"> článkom:</w:t>
      </w:r>
    </w:p>
    <w:p w:rsidR="003859E5" w:rsidRPr="004A5C10" w:rsidP="00707A25">
      <w:pPr>
        <w:bidi w:val="0"/>
        <w:spacing w:after="24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A5C10">
        <w:rPr>
          <w:rFonts w:ascii="Times New Roman" w:hAnsi="Times New Roman"/>
          <w:bCs/>
          <w:color w:val="000000"/>
          <w:sz w:val="24"/>
          <w:szCs w:val="24"/>
        </w:rPr>
        <w:t>„Článok 20</w:t>
      </w:r>
      <w:r w:rsidRPr="004A5C10" w:rsidR="00707F99">
        <w:rPr>
          <w:rFonts w:ascii="Times New Roman" w:hAnsi="Times New Roman"/>
          <w:bCs/>
          <w:color w:val="000000"/>
          <w:sz w:val="24"/>
          <w:szCs w:val="24"/>
        </w:rPr>
        <w:br/>
      </w:r>
      <w:r w:rsidRPr="004A5C10">
        <w:rPr>
          <w:rFonts w:ascii="Times New Roman" w:hAnsi="Times New Roman"/>
          <w:color w:val="000000"/>
          <w:sz w:val="24"/>
          <w:szCs w:val="24"/>
        </w:rPr>
        <w:t>Verejné funkcie</w:t>
      </w:r>
    </w:p>
    <w:p w:rsidR="003859E5" w:rsidRPr="004A5C10" w:rsidP="00E218F2">
      <w:pPr>
        <w:bidi w:val="0"/>
        <w:spacing w:after="240" w:line="36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4A5C10">
        <w:rPr>
          <w:rFonts w:ascii="Times New Roman" w:hAnsi="Times New Roman"/>
          <w:color w:val="000000"/>
          <w:sz w:val="24"/>
          <w:szCs w:val="24"/>
        </w:rPr>
        <w:t xml:space="preserve">(1) a) Platy, mzdy a iné podobné odmeny platené jedným zo štátov alebo jeho nižším správnym útvarom alebo miestnym orgánom fyzickej osobe za služby poskytované tomu štátu alebo útvaru alebo orgánu sa </w:t>
      </w:r>
      <w:r w:rsidRPr="004A5C10" w:rsidR="0051720F">
        <w:rPr>
          <w:rFonts w:ascii="Times New Roman" w:hAnsi="Times New Roman"/>
          <w:color w:val="000000"/>
          <w:sz w:val="24"/>
          <w:szCs w:val="24"/>
        </w:rPr>
        <w:t xml:space="preserve">v tom štáte </w:t>
      </w:r>
      <w:r w:rsidRPr="004A5C10">
        <w:rPr>
          <w:rFonts w:ascii="Times New Roman" w:hAnsi="Times New Roman"/>
          <w:color w:val="000000"/>
          <w:sz w:val="24"/>
          <w:szCs w:val="24"/>
        </w:rPr>
        <w:t>môžu zdaniť.</w:t>
      </w:r>
    </w:p>
    <w:p w:rsidR="003859E5" w:rsidRPr="004A5C10" w:rsidP="00707A25">
      <w:pPr>
        <w:bidi w:val="0"/>
        <w:spacing w:after="240" w:line="360" w:lineRule="auto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A5C10">
        <w:rPr>
          <w:rFonts w:ascii="Times New Roman" w:hAnsi="Times New Roman"/>
          <w:color w:val="000000"/>
          <w:sz w:val="24"/>
          <w:szCs w:val="24"/>
        </w:rPr>
        <w:t xml:space="preserve">b) Také platy, mzdy a iné podobné odmeny však podliehajú zdaneniu len v druhom štáte, ak </w:t>
      </w:r>
      <w:r w:rsidRPr="004A5C10" w:rsidR="0051720F">
        <w:rPr>
          <w:rFonts w:ascii="Times New Roman" w:hAnsi="Times New Roman"/>
          <w:color w:val="000000"/>
          <w:sz w:val="24"/>
          <w:szCs w:val="24"/>
        </w:rPr>
        <w:t xml:space="preserve">sa </w:t>
      </w:r>
      <w:r w:rsidRPr="004A5C10">
        <w:rPr>
          <w:rFonts w:ascii="Times New Roman" w:hAnsi="Times New Roman"/>
          <w:color w:val="000000"/>
          <w:sz w:val="24"/>
          <w:szCs w:val="24"/>
        </w:rPr>
        <w:t>služby</w:t>
      </w:r>
      <w:r w:rsidRPr="004A5C10" w:rsidR="0051720F">
        <w:rPr>
          <w:rFonts w:ascii="Times New Roman" w:hAnsi="Times New Roman"/>
          <w:color w:val="000000"/>
          <w:sz w:val="24"/>
          <w:szCs w:val="24"/>
        </w:rPr>
        <w:t xml:space="preserve"> poskytujú</w:t>
      </w:r>
      <w:r w:rsidRPr="004A5C10">
        <w:rPr>
          <w:rFonts w:ascii="Times New Roman" w:hAnsi="Times New Roman"/>
          <w:color w:val="000000"/>
          <w:sz w:val="24"/>
          <w:szCs w:val="24"/>
        </w:rPr>
        <w:t xml:space="preserve"> v tom</w:t>
      </w:r>
      <w:r w:rsidR="00C5216C">
        <w:rPr>
          <w:rFonts w:ascii="Times New Roman" w:hAnsi="Times New Roman"/>
          <w:color w:val="000000"/>
          <w:sz w:val="24"/>
          <w:szCs w:val="24"/>
        </w:rPr>
        <w:t>to</w:t>
      </w:r>
      <w:r w:rsidRPr="004A5C10">
        <w:rPr>
          <w:rFonts w:ascii="Times New Roman" w:hAnsi="Times New Roman"/>
          <w:color w:val="000000"/>
          <w:sz w:val="24"/>
          <w:szCs w:val="24"/>
        </w:rPr>
        <w:t xml:space="preserve"> štáte a fyzická osoba, ktorá je </w:t>
      </w:r>
      <w:r w:rsidRPr="004A5C10" w:rsidR="0051284A">
        <w:rPr>
          <w:rFonts w:ascii="Times New Roman" w:hAnsi="Times New Roman"/>
          <w:color w:val="000000"/>
          <w:sz w:val="24"/>
          <w:szCs w:val="24"/>
        </w:rPr>
        <w:t>osobou majúcou bydlisko v </w:t>
      </w:r>
      <w:r w:rsidRPr="004A5C10">
        <w:rPr>
          <w:rFonts w:ascii="Times New Roman" w:hAnsi="Times New Roman"/>
          <w:color w:val="000000"/>
          <w:sz w:val="24"/>
          <w:szCs w:val="24"/>
        </w:rPr>
        <w:t>to</w:t>
      </w:r>
      <w:r w:rsidR="00C5216C">
        <w:rPr>
          <w:rFonts w:ascii="Times New Roman" w:hAnsi="Times New Roman"/>
          <w:color w:val="000000"/>
          <w:sz w:val="24"/>
          <w:szCs w:val="24"/>
        </w:rPr>
        <w:t>mt</w:t>
      </w:r>
      <w:r w:rsidRPr="004A5C10">
        <w:rPr>
          <w:rFonts w:ascii="Times New Roman" w:hAnsi="Times New Roman"/>
          <w:color w:val="000000"/>
          <w:sz w:val="24"/>
          <w:szCs w:val="24"/>
        </w:rPr>
        <w:t>o štát</w:t>
      </w:r>
      <w:r w:rsidR="00C5216C">
        <w:rPr>
          <w:rFonts w:ascii="Times New Roman" w:hAnsi="Times New Roman"/>
          <w:color w:val="000000"/>
          <w:sz w:val="24"/>
          <w:szCs w:val="24"/>
        </w:rPr>
        <w:t>e</w:t>
      </w:r>
      <w:r w:rsidRPr="004A5C10">
        <w:rPr>
          <w:rFonts w:ascii="Times New Roman" w:hAnsi="Times New Roman"/>
          <w:color w:val="000000"/>
          <w:sz w:val="24"/>
          <w:szCs w:val="24"/>
        </w:rPr>
        <w:t>,</w:t>
      </w:r>
    </w:p>
    <w:p w:rsidR="003859E5" w:rsidRPr="004A5C10" w:rsidP="00707A25">
      <w:pPr>
        <w:bidi w:val="0"/>
        <w:spacing w:after="240" w:line="360" w:lineRule="auto"/>
        <w:ind w:left="1428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="00534D99">
        <w:rPr>
          <w:rFonts w:ascii="Times New Roman" w:hAnsi="Times New Roman"/>
          <w:color w:val="000000"/>
          <w:sz w:val="24"/>
          <w:szCs w:val="24"/>
        </w:rPr>
        <w:t>(</w:t>
      </w:r>
      <w:r w:rsidRPr="004A5C10">
        <w:rPr>
          <w:rFonts w:ascii="Times New Roman" w:hAnsi="Times New Roman"/>
          <w:color w:val="000000"/>
          <w:sz w:val="24"/>
          <w:szCs w:val="24"/>
        </w:rPr>
        <w:t>i</w:t>
      </w:r>
      <w:r w:rsidR="00534D99">
        <w:rPr>
          <w:rFonts w:ascii="Times New Roman" w:hAnsi="Times New Roman"/>
          <w:color w:val="000000"/>
          <w:sz w:val="24"/>
          <w:szCs w:val="24"/>
        </w:rPr>
        <w:t>)</w:t>
      </w:r>
      <w:r w:rsidRPr="004A5C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3802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4A5C10">
        <w:rPr>
          <w:rFonts w:ascii="Times New Roman" w:hAnsi="Times New Roman"/>
          <w:color w:val="000000"/>
          <w:sz w:val="24"/>
          <w:szCs w:val="24"/>
        </w:rPr>
        <w:t>je štátnym príslušníkom toh</w:t>
      </w:r>
      <w:r w:rsidR="00C5216C">
        <w:rPr>
          <w:rFonts w:ascii="Times New Roman" w:hAnsi="Times New Roman"/>
          <w:color w:val="000000"/>
          <w:sz w:val="24"/>
          <w:szCs w:val="24"/>
        </w:rPr>
        <w:t>t</w:t>
      </w:r>
      <w:r w:rsidRPr="004A5C10">
        <w:rPr>
          <w:rFonts w:ascii="Times New Roman" w:hAnsi="Times New Roman"/>
          <w:color w:val="000000"/>
          <w:sz w:val="24"/>
          <w:szCs w:val="24"/>
        </w:rPr>
        <w:t>o štátu alebo</w:t>
      </w:r>
    </w:p>
    <w:p w:rsidR="003859E5" w:rsidRPr="004A5C10" w:rsidP="00707A25">
      <w:pPr>
        <w:bidi w:val="0"/>
        <w:spacing w:after="240" w:line="360" w:lineRule="auto"/>
        <w:ind w:left="1428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="00534D99">
        <w:rPr>
          <w:rFonts w:ascii="Times New Roman" w:hAnsi="Times New Roman"/>
          <w:color w:val="000000"/>
          <w:sz w:val="24"/>
          <w:szCs w:val="24"/>
        </w:rPr>
        <w:t>(</w:t>
      </w:r>
      <w:r w:rsidRPr="004A5C10">
        <w:rPr>
          <w:rFonts w:ascii="Times New Roman" w:hAnsi="Times New Roman"/>
          <w:color w:val="000000"/>
          <w:sz w:val="24"/>
          <w:szCs w:val="24"/>
        </w:rPr>
        <w:t>ii</w:t>
      </w:r>
      <w:r w:rsidR="00534D99">
        <w:rPr>
          <w:rFonts w:ascii="Times New Roman" w:hAnsi="Times New Roman"/>
          <w:color w:val="000000"/>
          <w:sz w:val="24"/>
          <w:szCs w:val="24"/>
        </w:rPr>
        <w:t>)</w:t>
      </w:r>
      <w:r w:rsidRPr="004A5C10">
        <w:rPr>
          <w:rFonts w:ascii="Times New Roman" w:hAnsi="Times New Roman"/>
          <w:color w:val="000000"/>
          <w:sz w:val="24"/>
          <w:szCs w:val="24"/>
        </w:rPr>
        <w:t xml:space="preserve"> sa nestala </w:t>
      </w:r>
      <w:r w:rsidRPr="004A5C10" w:rsidR="0051284A">
        <w:rPr>
          <w:rFonts w:ascii="Times New Roman" w:hAnsi="Times New Roman"/>
          <w:color w:val="000000"/>
          <w:sz w:val="24"/>
          <w:szCs w:val="24"/>
        </w:rPr>
        <w:t>osobou majúcou bydlisko v</w:t>
      </w:r>
      <w:r w:rsidR="00C5216C">
        <w:rPr>
          <w:rFonts w:ascii="Times New Roman" w:hAnsi="Times New Roman"/>
          <w:color w:val="000000"/>
          <w:sz w:val="24"/>
          <w:szCs w:val="24"/>
        </w:rPr>
        <w:t xml:space="preserve"> tomto </w:t>
      </w:r>
      <w:r w:rsidRPr="004A5C10">
        <w:rPr>
          <w:rFonts w:ascii="Times New Roman" w:hAnsi="Times New Roman"/>
          <w:color w:val="000000"/>
          <w:sz w:val="24"/>
          <w:szCs w:val="24"/>
        </w:rPr>
        <w:t>štát</w:t>
      </w:r>
      <w:r w:rsidR="00C5216C">
        <w:rPr>
          <w:rFonts w:ascii="Times New Roman" w:hAnsi="Times New Roman"/>
          <w:color w:val="000000"/>
          <w:sz w:val="24"/>
          <w:szCs w:val="24"/>
        </w:rPr>
        <w:t>e</w:t>
      </w:r>
      <w:r w:rsidRPr="004A5C10">
        <w:rPr>
          <w:rFonts w:ascii="Times New Roman" w:hAnsi="Times New Roman"/>
          <w:color w:val="000000"/>
          <w:sz w:val="24"/>
          <w:szCs w:val="24"/>
        </w:rPr>
        <w:t xml:space="preserve"> iba z dôvodov poskytovania týchto služieb.</w:t>
      </w:r>
    </w:p>
    <w:p w:rsidR="00E218F2" w:rsidP="00E218F2">
      <w:pPr>
        <w:bidi w:val="0"/>
        <w:spacing w:after="240" w:line="36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859E5" w:rsidRPr="004A5C10" w:rsidP="00E218F2">
      <w:pPr>
        <w:bidi w:val="0"/>
        <w:spacing w:after="240" w:line="36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4A5C10">
        <w:rPr>
          <w:rFonts w:ascii="Times New Roman" w:hAnsi="Times New Roman"/>
          <w:color w:val="000000"/>
          <w:sz w:val="24"/>
          <w:szCs w:val="24"/>
        </w:rPr>
        <w:t xml:space="preserve">(2) a) Napriek ustanoveniam odseku 1 dôchodky a iné podobné odmeny vyplácané buď priamo alebo z prostriedkov, ktoré vytvoril jeden zo štátov alebo jeho nižší správny útvar alebo miestny orgán, fyzickej osobe za služby preukázané tomu štátu alebo útvaru alebo orgánu </w:t>
      </w:r>
      <w:r w:rsidRPr="004A5C10" w:rsidR="005E06B5">
        <w:rPr>
          <w:rFonts w:ascii="Times New Roman" w:hAnsi="Times New Roman"/>
          <w:color w:val="000000"/>
          <w:sz w:val="24"/>
          <w:szCs w:val="24"/>
        </w:rPr>
        <w:t xml:space="preserve">sa </w:t>
      </w:r>
      <w:r w:rsidRPr="004A5C10">
        <w:rPr>
          <w:rFonts w:ascii="Times New Roman" w:hAnsi="Times New Roman"/>
          <w:color w:val="000000"/>
          <w:sz w:val="24"/>
          <w:szCs w:val="24"/>
        </w:rPr>
        <w:t>môžu zdaniť v tom štáte.</w:t>
      </w:r>
    </w:p>
    <w:p w:rsidR="003859E5" w:rsidRPr="004A5C10" w:rsidP="00707A25">
      <w:pPr>
        <w:bidi w:val="0"/>
        <w:spacing w:after="240" w:line="36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A5C10">
        <w:rPr>
          <w:rFonts w:ascii="Times New Roman" w:hAnsi="Times New Roman"/>
          <w:color w:val="000000"/>
          <w:sz w:val="24"/>
          <w:szCs w:val="24"/>
        </w:rPr>
        <w:t xml:space="preserve">b) Také penzie a podobné odmeny však podliehajú zdaneniu len v druhom štáte, ak fyzická osoba je </w:t>
      </w:r>
      <w:r w:rsidRPr="004A5C10" w:rsidR="0051284A">
        <w:rPr>
          <w:rFonts w:ascii="Times New Roman" w:hAnsi="Times New Roman"/>
          <w:color w:val="000000"/>
          <w:sz w:val="24"/>
          <w:szCs w:val="24"/>
        </w:rPr>
        <w:t>osobou majúcou bydlisko v</w:t>
      </w:r>
      <w:r w:rsidR="00C5216C">
        <w:rPr>
          <w:rFonts w:ascii="Times New Roman" w:hAnsi="Times New Roman"/>
          <w:color w:val="000000"/>
          <w:sz w:val="24"/>
          <w:szCs w:val="24"/>
        </w:rPr>
        <w:t> tomto štáte</w:t>
      </w:r>
      <w:r w:rsidRPr="004A5C10">
        <w:rPr>
          <w:rFonts w:ascii="Times New Roman" w:hAnsi="Times New Roman"/>
          <w:color w:val="000000"/>
          <w:sz w:val="24"/>
          <w:szCs w:val="24"/>
        </w:rPr>
        <w:t xml:space="preserve"> a štátnym príslušníkom toh</w:t>
      </w:r>
      <w:r w:rsidR="00C5216C">
        <w:rPr>
          <w:rFonts w:ascii="Times New Roman" w:hAnsi="Times New Roman"/>
          <w:color w:val="000000"/>
          <w:sz w:val="24"/>
          <w:szCs w:val="24"/>
        </w:rPr>
        <w:t>t</w:t>
      </w:r>
      <w:r w:rsidRPr="004A5C10">
        <w:rPr>
          <w:rFonts w:ascii="Times New Roman" w:hAnsi="Times New Roman"/>
          <w:color w:val="000000"/>
          <w:sz w:val="24"/>
          <w:szCs w:val="24"/>
        </w:rPr>
        <w:t>o štátu.</w:t>
      </w:r>
    </w:p>
    <w:p w:rsidR="00E218F2" w:rsidP="00E218F2">
      <w:pPr>
        <w:bidi w:val="0"/>
        <w:spacing w:after="240" w:line="36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859E5" w:rsidRPr="004A5C10" w:rsidP="00E218F2">
      <w:pPr>
        <w:bidi w:val="0"/>
        <w:spacing w:after="240" w:line="36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="00B33CAF">
        <w:rPr>
          <w:rFonts w:ascii="Times New Roman" w:hAnsi="Times New Roman"/>
          <w:color w:val="000000"/>
          <w:sz w:val="24"/>
          <w:szCs w:val="24"/>
        </w:rPr>
        <w:t>(</w:t>
      </w:r>
      <w:r w:rsidRPr="004A5C10">
        <w:rPr>
          <w:rFonts w:ascii="Times New Roman" w:hAnsi="Times New Roman"/>
          <w:color w:val="000000"/>
          <w:sz w:val="24"/>
          <w:szCs w:val="24"/>
        </w:rPr>
        <w:t>3</w:t>
      </w:r>
      <w:r w:rsidR="00B33CAF">
        <w:rPr>
          <w:rFonts w:ascii="Times New Roman" w:hAnsi="Times New Roman"/>
          <w:color w:val="000000"/>
          <w:sz w:val="24"/>
          <w:szCs w:val="24"/>
        </w:rPr>
        <w:t>)</w:t>
      </w:r>
      <w:r w:rsidRPr="004A5C10">
        <w:rPr>
          <w:rFonts w:ascii="Times New Roman" w:hAnsi="Times New Roman"/>
          <w:color w:val="000000"/>
          <w:sz w:val="24"/>
          <w:szCs w:val="24"/>
        </w:rPr>
        <w:t xml:space="preserve"> Ustanovenia článkov 16, 17 a 19 sa použijú na platy, mzdy, penzie a iné podobné odmeny za služby poskytované v súvislosti s podnikateľskou činnosťou vykonávanou niektorým štátom alebo jeho nižším správnym útvarom alebo miestnym orgánom.“</w:t>
      </w:r>
    </w:p>
    <w:p w:rsidR="003859E5" w:rsidRPr="00106626" w:rsidP="00707A25">
      <w:pPr>
        <w:bidi w:val="0"/>
        <w:spacing w:after="24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06626">
        <w:rPr>
          <w:rFonts w:ascii="Times New Roman" w:hAnsi="Times New Roman"/>
          <w:b/>
          <w:bCs/>
          <w:color w:val="000000"/>
          <w:sz w:val="24"/>
          <w:szCs w:val="24"/>
        </w:rPr>
        <w:t>Článok 3</w:t>
      </w:r>
    </w:p>
    <w:p w:rsidR="003859E5" w:rsidRPr="004A5C10" w:rsidP="00707A25">
      <w:pPr>
        <w:bidi w:val="0"/>
        <w:spacing w:after="24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A5C10">
        <w:rPr>
          <w:rFonts w:ascii="Times New Roman" w:hAnsi="Times New Roman"/>
          <w:bCs/>
          <w:color w:val="000000"/>
          <w:sz w:val="24"/>
          <w:szCs w:val="24"/>
        </w:rPr>
        <w:t>V článku 25 zmluvy sa v časti A bode 2. slová „článku 20“ nahradia slovami „článku 20 ods. 1 písm. a) a ods. 2 písm. a)“.</w:t>
      </w:r>
      <w:r w:rsidRPr="004A5C10" w:rsidR="00B36A2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3859E5" w:rsidRPr="004A5C10" w:rsidP="00707A25">
      <w:pPr>
        <w:bidi w:val="0"/>
        <w:spacing w:after="24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3859E5" w:rsidRPr="00106626" w:rsidP="00707A25">
      <w:pPr>
        <w:bidi w:val="0"/>
        <w:spacing w:after="24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06626">
        <w:rPr>
          <w:rFonts w:ascii="Times New Roman" w:hAnsi="Times New Roman"/>
          <w:b/>
          <w:bCs/>
          <w:color w:val="000000"/>
          <w:sz w:val="24"/>
          <w:szCs w:val="24"/>
        </w:rPr>
        <w:t>Článok 4</w:t>
      </w:r>
    </w:p>
    <w:p w:rsidR="003859E5" w:rsidRPr="004A5C10" w:rsidP="00707A25">
      <w:pPr>
        <w:bidi w:val="0"/>
        <w:spacing w:after="24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C10">
        <w:rPr>
          <w:rFonts w:ascii="Times New Roman" w:hAnsi="Times New Roman"/>
          <w:color w:val="000000"/>
          <w:sz w:val="24"/>
          <w:szCs w:val="24"/>
        </w:rPr>
        <w:t xml:space="preserve">Tento protokol, ktorý tvorí neoddeliteľnú súčasť zmluvy, nadobudne platnosť </w:t>
      </w:r>
      <w:r w:rsidRPr="00363613">
        <w:rPr>
          <w:rFonts w:ascii="Times New Roman" w:hAnsi="Times New Roman"/>
          <w:color w:val="000000"/>
          <w:sz w:val="24"/>
          <w:szCs w:val="24"/>
        </w:rPr>
        <w:t xml:space="preserve">prvým dňom </w:t>
      </w:r>
      <w:r w:rsidRPr="00BD54EF" w:rsidR="00745A33">
        <w:rPr>
          <w:rFonts w:ascii="Times New Roman" w:hAnsi="Times New Roman"/>
          <w:color w:val="000000"/>
          <w:sz w:val="24"/>
          <w:szCs w:val="24"/>
        </w:rPr>
        <w:t xml:space="preserve">druhého </w:t>
      </w:r>
      <w:r w:rsidRPr="00363613">
        <w:rPr>
          <w:rFonts w:ascii="Times New Roman" w:hAnsi="Times New Roman"/>
          <w:color w:val="000000"/>
          <w:sz w:val="24"/>
          <w:szCs w:val="24"/>
        </w:rPr>
        <w:t>mesiaca nasledujúceho</w:t>
      </w:r>
      <w:r w:rsidRPr="004A5C10">
        <w:rPr>
          <w:rFonts w:ascii="Times New Roman" w:hAnsi="Times New Roman"/>
          <w:color w:val="000000"/>
          <w:sz w:val="24"/>
          <w:szCs w:val="24"/>
        </w:rPr>
        <w:t xml:space="preserve"> po mesiaci, v ktorom si štáty diplomatickou cestou písomne oznámia, že boli splnené ústavné požiadavky alebo požiadavky vnútroštátnych predpisov pre nadobudnutie platnosti tohto protokolu a jeho ustanovenia sa budú vykonávať v zdaňovacích rokoch a obdobiach začínajúcich sa prvým dňom januára alebo neskôr v kalendárnom roku nasledujúcom po roku, v ktorom protokol nadobudol platnosť. </w:t>
      </w:r>
    </w:p>
    <w:p w:rsidR="003859E5" w:rsidRPr="004A5C10" w:rsidP="00707A25">
      <w:pPr>
        <w:bidi w:val="0"/>
        <w:spacing w:after="24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859E5" w:rsidRPr="00106626" w:rsidP="00707A25">
      <w:pPr>
        <w:bidi w:val="0"/>
        <w:spacing w:after="24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06626">
        <w:rPr>
          <w:rFonts w:ascii="Times New Roman" w:hAnsi="Times New Roman"/>
          <w:b/>
          <w:color w:val="000000"/>
          <w:sz w:val="24"/>
          <w:szCs w:val="24"/>
        </w:rPr>
        <w:t>Článok 5</w:t>
      </w:r>
    </w:p>
    <w:p w:rsidR="003859E5" w:rsidRPr="004A5C10" w:rsidP="00707A25">
      <w:pPr>
        <w:bidi w:val="0"/>
        <w:spacing w:after="24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C10">
        <w:rPr>
          <w:rFonts w:ascii="Times New Roman" w:hAnsi="Times New Roman"/>
          <w:color w:val="000000"/>
          <w:sz w:val="24"/>
          <w:szCs w:val="24"/>
        </w:rPr>
        <w:t>Tento protokol ostane v platnosti počas platnosti zmluvy.</w:t>
      </w:r>
    </w:p>
    <w:p w:rsidR="003859E5" w:rsidRPr="004A5C10" w:rsidP="00707A25">
      <w:pPr>
        <w:bidi w:val="0"/>
        <w:spacing w:after="24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859E5" w:rsidRPr="004A5C10" w:rsidP="00707A25">
      <w:pPr>
        <w:bidi w:val="0"/>
        <w:spacing w:after="24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C10">
        <w:rPr>
          <w:rFonts w:ascii="Times New Roman" w:hAnsi="Times New Roman"/>
          <w:color w:val="000000"/>
          <w:sz w:val="24"/>
          <w:szCs w:val="24"/>
        </w:rPr>
        <w:t>Na dôkaz toho podpísaní, riadne na to splnomocnení, podpísali tento protokol.</w:t>
      </w:r>
      <w:r w:rsidRPr="004A5C10" w:rsidR="00B36A2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859E5" w:rsidRPr="004A5C10" w:rsidP="00707A25">
      <w:pPr>
        <w:bidi w:val="0"/>
        <w:spacing w:after="24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859E5" w:rsidRPr="004A5C10" w:rsidP="00707A25">
      <w:pPr>
        <w:pStyle w:val="Zkladntext"/>
        <w:bidi w:val="0"/>
        <w:spacing w:after="240" w:line="360" w:lineRule="auto"/>
        <w:jc w:val="both"/>
        <w:rPr>
          <w:rFonts w:ascii="Times New Roman" w:hAnsi="Times New Roman"/>
        </w:rPr>
      </w:pPr>
      <w:r w:rsidRPr="004A5C10">
        <w:rPr>
          <w:rFonts w:ascii="Times New Roman" w:hAnsi="Times New Roman"/>
        </w:rPr>
        <w:t>Dané v </w:t>
      </w:r>
      <w:r w:rsidR="007C7C42">
        <w:rPr>
          <w:rFonts w:ascii="Times New Roman" w:hAnsi="Times New Roman"/>
        </w:rPr>
        <w:t>Bratislave</w:t>
      </w:r>
      <w:r w:rsidRPr="004A5C10">
        <w:rPr>
          <w:rFonts w:ascii="Times New Roman" w:hAnsi="Times New Roman"/>
        </w:rPr>
        <w:t xml:space="preserve"> dňa </w:t>
      </w:r>
      <w:r w:rsidR="007C7C42">
        <w:rPr>
          <w:rFonts w:ascii="Times New Roman" w:hAnsi="Times New Roman"/>
        </w:rPr>
        <w:t>7. júna</w:t>
      </w:r>
      <w:r w:rsidRPr="004A5C10">
        <w:rPr>
          <w:rFonts w:ascii="Times New Roman" w:hAnsi="Times New Roman"/>
        </w:rPr>
        <w:t xml:space="preserve"> 20</w:t>
      </w:r>
      <w:r w:rsidR="007C7C42">
        <w:rPr>
          <w:rFonts w:ascii="Times New Roman" w:hAnsi="Times New Roman"/>
        </w:rPr>
        <w:t>10</w:t>
      </w:r>
      <w:r w:rsidRPr="004A5C10">
        <w:rPr>
          <w:rFonts w:ascii="Times New Roman" w:hAnsi="Times New Roman"/>
        </w:rPr>
        <w:t xml:space="preserve"> v dvoch vyhotoveniach, v slovenskom jazyku, </w:t>
      </w:r>
      <w:r w:rsidRPr="004A5C10" w:rsidR="00A75570">
        <w:rPr>
          <w:rFonts w:ascii="Times New Roman" w:hAnsi="Times New Roman"/>
        </w:rPr>
        <w:t xml:space="preserve">v holandskom jazyku </w:t>
      </w:r>
      <w:r w:rsidRPr="004A5C10">
        <w:rPr>
          <w:rFonts w:ascii="Times New Roman" w:hAnsi="Times New Roman"/>
        </w:rPr>
        <w:t xml:space="preserve">a v anglickom jazyku, všetky tri texty sú rovnako autentické. V prípade rozdielnosti výkladu slovenského </w:t>
      </w:r>
      <w:r w:rsidRPr="004A5C10" w:rsidR="00DE20A5">
        <w:rPr>
          <w:rFonts w:ascii="Times New Roman" w:hAnsi="Times New Roman"/>
        </w:rPr>
        <w:t xml:space="preserve">a holandského </w:t>
      </w:r>
      <w:r w:rsidRPr="004A5C10">
        <w:rPr>
          <w:rFonts w:ascii="Times New Roman" w:hAnsi="Times New Roman"/>
        </w:rPr>
        <w:t xml:space="preserve">textu je rozhodujúce znenie v jazyku anglickom. </w:t>
      </w:r>
    </w:p>
    <w:p w:rsidR="003859E5" w:rsidRPr="004A5C10" w:rsidP="00707A25">
      <w:pPr>
        <w:bidi w:val="0"/>
        <w:spacing w:after="24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3859E5" w:rsidP="00B54657">
      <w:pPr>
        <w:tabs>
          <w:tab w:val="left" w:pos="4962"/>
        </w:tabs>
        <w:bidi w:val="0"/>
        <w:spacing w:after="240" w:line="360" w:lineRule="auto"/>
        <w:rPr>
          <w:rFonts w:ascii="Times New Roman" w:hAnsi="Times New Roman"/>
          <w:color w:val="000000"/>
          <w:sz w:val="24"/>
          <w:szCs w:val="24"/>
        </w:rPr>
      </w:pPr>
      <w:r w:rsidRPr="004A5C10" w:rsidR="00A75570">
        <w:rPr>
          <w:rFonts w:ascii="Times New Roman" w:hAnsi="Times New Roman"/>
          <w:color w:val="000000"/>
          <w:sz w:val="24"/>
          <w:szCs w:val="24"/>
        </w:rPr>
        <w:t xml:space="preserve">Za Slovenskú republiku </w:t>
        <w:tab/>
        <w:t>Za Holandské kráľovstvo</w:t>
      </w:r>
    </w:p>
    <w:p w:rsidR="00B33CAF" w:rsidRPr="00707F99" w:rsidP="00B54657">
      <w:pPr>
        <w:tabs>
          <w:tab w:val="left" w:pos="4962"/>
        </w:tabs>
        <w:bidi w:val="0"/>
        <w:spacing w:after="240" w:line="360" w:lineRule="auto"/>
        <w:rPr>
          <w:rFonts w:ascii="Times New Roman" w:hAnsi="Times New Roman"/>
          <w:color w:val="000000"/>
          <w:sz w:val="24"/>
          <w:szCs w:val="24"/>
        </w:rPr>
      </w:pPr>
      <w:r w:rsidR="00B5465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...............................................................</w:t>
        <w:tab/>
        <w:t>...............................................................</w:t>
      </w:r>
    </w:p>
    <w:sectPr w:rsidSect="00B54657">
      <w:footerReference w:type="default" r:id="rId4"/>
      <w:pgSz w:w="11906" w:h="16838"/>
      <w:pgMar w:top="1701" w:right="1417" w:bottom="993" w:left="1701" w:header="708" w:footer="357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A05" w:rsidRPr="00387A05">
    <w:pPr>
      <w:pStyle w:val="Footer"/>
      <w:bidi w:val="0"/>
      <w:jc w:val="center"/>
      <w:rPr>
        <w:rFonts w:ascii="Times New Roman" w:hAnsi="Times New Roman"/>
        <w:sz w:val="24"/>
        <w:szCs w:val="24"/>
      </w:rPr>
    </w:pPr>
    <w:r w:rsidRPr="00387A05">
      <w:rPr>
        <w:rFonts w:ascii="Times New Roman" w:hAnsi="Times New Roman"/>
        <w:sz w:val="24"/>
        <w:szCs w:val="24"/>
      </w:rPr>
      <w:fldChar w:fldCharType="begin"/>
    </w:r>
    <w:r w:rsidRPr="00387A05">
      <w:rPr>
        <w:rFonts w:ascii="Times New Roman" w:hAnsi="Times New Roman"/>
        <w:sz w:val="24"/>
        <w:szCs w:val="24"/>
      </w:rPr>
      <w:instrText xml:space="preserve"> PAGE   \* MERGEFORMAT </w:instrText>
    </w:r>
    <w:r w:rsidRPr="00387A05">
      <w:rPr>
        <w:rFonts w:ascii="Times New Roman" w:hAnsi="Times New Roman"/>
        <w:sz w:val="24"/>
        <w:szCs w:val="24"/>
      </w:rPr>
      <w:fldChar w:fldCharType="separate"/>
    </w:r>
    <w:r w:rsidR="00340B9B">
      <w:rPr>
        <w:rFonts w:ascii="Times New Roman" w:hAnsi="Times New Roman"/>
        <w:noProof/>
        <w:sz w:val="24"/>
        <w:szCs w:val="24"/>
      </w:rPr>
      <w:t>1</w:t>
    </w:r>
    <w:r w:rsidRPr="00387A05">
      <w:rPr>
        <w:rFonts w:ascii="Times New Roman" w:hAnsi="Times New Roman"/>
        <w:sz w:val="24"/>
        <w:szCs w:val="24"/>
      </w:rPr>
      <w:fldChar w:fldCharType="end"/>
    </w:r>
  </w:p>
  <w:p w:rsidR="00387A05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859E5"/>
    <w:rsid w:val="000167C1"/>
    <w:rsid w:val="000445F7"/>
    <w:rsid w:val="000766BE"/>
    <w:rsid w:val="000D604D"/>
    <w:rsid w:val="000E6388"/>
    <w:rsid w:val="00106626"/>
    <w:rsid w:val="00107531"/>
    <w:rsid w:val="00143FD9"/>
    <w:rsid w:val="00151368"/>
    <w:rsid w:val="001A1E29"/>
    <w:rsid w:val="001B1285"/>
    <w:rsid w:val="00276779"/>
    <w:rsid w:val="002927D8"/>
    <w:rsid w:val="002E10C5"/>
    <w:rsid w:val="00340B9B"/>
    <w:rsid w:val="00363613"/>
    <w:rsid w:val="003859E5"/>
    <w:rsid w:val="00387A05"/>
    <w:rsid w:val="003E3E48"/>
    <w:rsid w:val="004113CA"/>
    <w:rsid w:val="00471010"/>
    <w:rsid w:val="004851A6"/>
    <w:rsid w:val="00495B8A"/>
    <w:rsid w:val="004A5C10"/>
    <w:rsid w:val="0051284A"/>
    <w:rsid w:val="0051720F"/>
    <w:rsid w:val="00534D99"/>
    <w:rsid w:val="005444D6"/>
    <w:rsid w:val="005D0D18"/>
    <w:rsid w:val="005E06B5"/>
    <w:rsid w:val="0064117E"/>
    <w:rsid w:val="00707A25"/>
    <w:rsid w:val="00707F99"/>
    <w:rsid w:val="007227B9"/>
    <w:rsid w:val="00745A33"/>
    <w:rsid w:val="00750640"/>
    <w:rsid w:val="00793B92"/>
    <w:rsid w:val="007C3638"/>
    <w:rsid w:val="007C7C42"/>
    <w:rsid w:val="00807F85"/>
    <w:rsid w:val="0083726D"/>
    <w:rsid w:val="00883C51"/>
    <w:rsid w:val="008952F2"/>
    <w:rsid w:val="00954EC3"/>
    <w:rsid w:val="00A53802"/>
    <w:rsid w:val="00A5548F"/>
    <w:rsid w:val="00A75570"/>
    <w:rsid w:val="00AB47D7"/>
    <w:rsid w:val="00B039E7"/>
    <w:rsid w:val="00B16A74"/>
    <w:rsid w:val="00B33CAF"/>
    <w:rsid w:val="00B36A2E"/>
    <w:rsid w:val="00B5005C"/>
    <w:rsid w:val="00B54657"/>
    <w:rsid w:val="00B84544"/>
    <w:rsid w:val="00BD54EF"/>
    <w:rsid w:val="00C27211"/>
    <w:rsid w:val="00C5216C"/>
    <w:rsid w:val="00CB1FD8"/>
    <w:rsid w:val="00CF6352"/>
    <w:rsid w:val="00D90F9B"/>
    <w:rsid w:val="00DE20A5"/>
    <w:rsid w:val="00E218F2"/>
    <w:rsid w:val="00E23205"/>
    <w:rsid w:val="00E26CF5"/>
    <w:rsid w:val="00E343A1"/>
    <w:rsid w:val="00E64D2B"/>
    <w:rsid w:val="00E74634"/>
    <w:rsid w:val="00EE17BC"/>
    <w:rsid w:val="00FB15E6"/>
    <w:rsid w:val="00FE0EE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">
    <w:name w:val="Základní text"/>
    <w:rsid w:val="003859E5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cs-CZ" w:bidi="ar-SA"/>
    </w:rPr>
  </w:style>
  <w:style w:type="paragraph" w:styleId="Header">
    <w:name w:val="header"/>
    <w:basedOn w:val="Normal"/>
    <w:link w:val="HlavikaChar"/>
    <w:uiPriority w:val="99"/>
    <w:semiHidden/>
    <w:unhideWhenUsed/>
    <w:rsid w:val="00387A0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387A05"/>
    <w:rPr>
      <w:rFonts w:cs="Times New Roman"/>
      <w:sz w:val="22"/>
      <w:szCs w:val="22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387A0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87A05"/>
    <w:rPr>
      <w:rFonts w:cs="Times New Roman"/>
      <w:sz w:val="22"/>
      <w:szCs w:val="22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498</Words>
  <Characters>2876</Characters>
  <Application>Microsoft Office Word</Application>
  <DocSecurity>0</DocSecurity>
  <Lines>0</Lines>
  <Paragraphs>0</Paragraphs>
  <ScaleCrop>false</ScaleCrop>
  <Company>MF SR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;</dc:creator>
  <cp:lastModifiedBy>GaspJarm</cp:lastModifiedBy>
  <cp:revision>2</cp:revision>
  <cp:lastPrinted>2010-06-01T16:25:00Z</cp:lastPrinted>
  <dcterms:created xsi:type="dcterms:W3CDTF">2010-11-24T09:35:00Z</dcterms:created>
  <dcterms:modified xsi:type="dcterms:W3CDTF">2010-11-24T09:35:00Z</dcterms:modified>
</cp:coreProperties>
</file>