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D80" w:rsidP="00735D80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735D80" w:rsidP="00735D80">
      <w:pPr>
        <w:bidi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N á v r h  </w:t>
      </w:r>
    </w:p>
    <w:p w:rsidR="00735D80" w:rsidP="00735D80">
      <w:pPr>
        <w:bidi w:val="0"/>
        <w:jc w:val="center"/>
        <w:rPr>
          <w:rFonts w:ascii="Times New Roman" w:hAnsi="Times New Roman"/>
          <w:szCs w:val="24"/>
        </w:rPr>
      </w:pPr>
    </w:p>
    <w:p w:rsidR="00735D80" w:rsidRPr="008C46D2" w:rsidP="00735D80">
      <w:pPr>
        <w:bidi w:val="0"/>
        <w:jc w:val="center"/>
        <w:rPr>
          <w:rFonts w:ascii="Times New Roman" w:hAnsi="Times New Roman"/>
          <w:szCs w:val="24"/>
        </w:rPr>
      </w:pPr>
    </w:p>
    <w:p w:rsidR="00735D80" w:rsidRPr="002F2000" w:rsidP="002F2000">
      <w:pPr>
        <w:pStyle w:val="Heading1"/>
        <w:bidi w:val="0"/>
        <w:jc w:val="center"/>
        <w:rPr>
          <w:rFonts w:ascii="Times New Roman" w:hAnsi="Times New Roman"/>
          <w:sz w:val="28"/>
          <w:szCs w:val="28"/>
        </w:rPr>
      </w:pPr>
      <w:r w:rsidRPr="002F2000">
        <w:rPr>
          <w:rFonts w:ascii="Times New Roman" w:hAnsi="Times New Roman"/>
          <w:sz w:val="28"/>
          <w:szCs w:val="28"/>
        </w:rPr>
        <w:t>UZNESENIE</w:t>
      </w:r>
    </w:p>
    <w:p w:rsidR="00735D80" w:rsidRPr="002F2000" w:rsidP="002F2000">
      <w:pPr>
        <w:pStyle w:val="Heading1"/>
        <w:bidi w:val="0"/>
        <w:jc w:val="center"/>
        <w:rPr>
          <w:rFonts w:ascii="Times New Roman" w:hAnsi="Times New Roman"/>
          <w:sz w:val="28"/>
          <w:szCs w:val="28"/>
        </w:rPr>
      </w:pPr>
      <w:r w:rsidRPr="002F2000">
        <w:rPr>
          <w:rFonts w:ascii="Times New Roman" w:hAnsi="Times New Roman"/>
          <w:sz w:val="28"/>
          <w:szCs w:val="28"/>
        </w:rPr>
        <w:t>NÁRODNEJ RADY SLOVENSKEJ REPUBLIKY</w:t>
      </w:r>
    </w:p>
    <w:p w:rsidR="00735D80" w:rsidP="00735D80">
      <w:pPr>
        <w:bidi w:val="0"/>
        <w:jc w:val="center"/>
        <w:rPr>
          <w:rFonts w:ascii="Times New Roman" w:hAnsi="Times New Roman"/>
        </w:rPr>
      </w:pPr>
    </w:p>
    <w:p w:rsidR="00735D80" w:rsidP="00735D8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................... 2010</w:t>
      </w:r>
    </w:p>
    <w:p w:rsidR="00735D80" w:rsidP="00735D80">
      <w:pPr>
        <w:bidi w:val="0"/>
        <w:jc w:val="center"/>
        <w:rPr>
          <w:rFonts w:ascii="Times New Roman" w:hAnsi="Times New Roman"/>
          <w:sz w:val="28"/>
        </w:rPr>
      </w:pPr>
    </w:p>
    <w:p w:rsidR="00735D80" w:rsidRPr="00050D28" w:rsidP="00735D80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050D28">
        <w:rPr>
          <w:rFonts w:ascii="Times New Roman" w:hAnsi="Times New Roman"/>
          <w:b/>
          <w:sz w:val="26"/>
          <w:szCs w:val="26"/>
        </w:rPr>
        <w:t>k Návrhu štátneho záverečného účtu SR za rok 200</w:t>
      </w:r>
      <w:r>
        <w:rPr>
          <w:rFonts w:ascii="Times New Roman" w:hAnsi="Times New Roman"/>
          <w:b/>
          <w:sz w:val="26"/>
          <w:szCs w:val="26"/>
        </w:rPr>
        <w:t>9</w:t>
      </w:r>
    </w:p>
    <w:p w:rsidR="00735D80" w:rsidP="00735D80">
      <w:pPr>
        <w:bidi w:val="0"/>
        <w:jc w:val="both"/>
        <w:rPr>
          <w:rFonts w:ascii="Times New Roman" w:hAnsi="Times New Roman"/>
        </w:rPr>
      </w:pPr>
    </w:p>
    <w:p w:rsidR="00735D80" w:rsidP="00735D80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735D80" w:rsidP="00735D80">
      <w:pPr>
        <w:bidi w:val="0"/>
        <w:jc w:val="both"/>
        <w:rPr>
          <w:rFonts w:ascii="Times New Roman" w:hAnsi="Times New Roman"/>
        </w:rPr>
      </w:pPr>
    </w:p>
    <w:p w:rsidR="00735D80" w:rsidP="00735D80">
      <w:pPr>
        <w:bidi w:val="0"/>
        <w:jc w:val="both"/>
        <w:rPr>
          <w:rFonts w:ascii="Times New Roman" w:hAnsi="Times New Roman"/>
        </w:rPr>
      </w:pPr>
    </w:p>
    <w:p w:rsidR="00735D80" w:rsidP="00735D80">
      <w:pPr>
        <w:numPr>
          <w:ilvl w:val="0"/>
          <w:numId w:val="2"/>
        </w:numPr>
        <w:tabs>
          <w:tab w:val="num" w:pos="840"/>
        </w:tabs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berie na vedomie</w:t>
      </w:r>
    </w:p>
    <w:p w:rsidR="00735D80" w:rsidP="00735D80">
      <w:pPr>
        <w:bidi w:val="0"/>
        <w:ind w:left="420"/>
        <w:jc w:val="both"/>
        <w:rPr>
          <w:rFonts w:ascii="Times New Roman" w:hAnsi="Times New Roman"/>
          <w:b/>
          <w:sz w:val="28"/>
        </w:rPr>
      </w:pPr>
    </w:p>
    <w:p w:rsidR="00735D80" w:rsidP="00735D80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A.1. návrh záverečného účtu verejnej správy Slovenskej republiky za rok 2009, ktorý podľa predbežných údajov vykazuje v </w:t>
      </w:r>
      <w:r w:rsidR="0036659B">
        <w:rPr>
          <w:rFonts w:ascii="Times New Roman" w:hAnsi="Times New Roman"/>
        </w:rPr>
        <w:t>metodike ESA 95 príjmy 21 705 286 tis. eur, výdavky 25 994 749</w:t>
      </w:r>
      <w:r>
        <w:rPr>
          <w:rFonts w:ascii="Times New Roman" w:hAnsi="Times New Roman"/>
        </w:rPr>
        <w:t xml:space="preserve"> tis. eur a schodok </w:t>
      </w:r>
      <w:r w:rsidR="0036659B">
        <w:rPr>
          <w:rFonts w:ascii="Times New Roman" w:hAnsi="Times New Roman"/>
        </w:rPr>
        <w:t xml:space="preserve">4 289 463 </w:t>
      </w:r>
      <w:r>
        <w:rPr>
          <w:rFonts w:ascii="Times New Roman" w:hAnsi="Times New Roman"/>
        </w:rPr>
        <w:t>tis. eur;</w:t>
      </w:r>
    </w:p>
    <w:p w:rsidR="00735D80" w:rsidP="00735D80">
      <w:pPr>
        <w:bidi w:val="0"/>
        <w:ind w:left="420"/>
        <w:jc w:val="both"/>
        <w:rPr>
          <w:rFonts w:ascii="Times New Roman" w:hAnsi="Times New Roman"/>
        </w:rPr>
      </w:pPr>
    </w:p>
    <w:p w:rsidR="00735D80" w:rsidP="00735D80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A.2. podiel schodku verejnej správy na HDP za rok 2009, ktorý podľa </w:t>
      </w:r>
      <w:r w:rsidR="0036659B">
        <w:rPr>
          <w:rFonts w:ascii="Times New Roman" w:hAnsi="Times New Roman"/>
        </w:rPr>
        <w:t xml:space="preserve">predbežných údajov dosiahol 6,8 </w:t>
      </w:r>
      <w:r>
        <w:rPr>
          <w:rFonts w:ascii="Times New Roman" w:hAnsi="Times New Roman"/>
        </w:rPr>
        <w:t xml:space="preserve">% hrubého domáceho produktu; </w:t>
      </w:r>
    </w:p>
    <w:p w:rsidR="00735D80" w:rsidP="00735D80">
      <w:pPr>
        <w:bidi w:val="0"/>
        <w:ind w:left="420"/>
        <w:jc w:val="both"/>
        <w:rPr>
          <w:rFonts w:ascii="Times New Roman" w:hAnsi="Times New Roman"/>
        </w:rPr>
      </w:pPr>
    </w:p>
    <w:p w:rsidR="00735D80" w:rsidP="00735D80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A.3. konsolidovaný dlh verejnej správy, ktorý podľa predbežných údajov k 31.12.2009 dosiahol 22 584 494,0 tis. eur, čo predstavuje 35,7 % hrubého domáceho produktu v roku 2009;</w:t>
      </w:r>
    </w:p>
    <w:p w:rsidR="00735D80" w:rsidP="00735D80">
      <w:pPr>
        <w:bidi w:val="0"/>
        <w:ind w:left="420"/>
        <w:jc w:val="both"/>
        <w:rPr>
          <w:rFonts w:ascii="Times New Roman" w:hAnsi="Times New Roman"/>
          <w:b/>
          <w:sz w:val="28"/>
        </w:rPr>
      </w:pPr>
    </w:p>
    <w:p w:rsidR="00735D80" w:rsidRPr="006A78F1" w:rsidP="00735D80">
      <w:pPr>
        <w:bidi w:val="0"/>
        <w:ind w:left="4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Pr="006A78F1">
        <w:rPr>
          <w:rFonts w:ascii="Times New Roman" w:hAnsi="Times New Roman"/>
          <w:b/>
          <w:sz w:val="28"/>
          <w:szCs w:val="28"/>
        </w:rPr>
        <w:t>. schvaľuje</w:t>
      </w:r>
    </w:p>
    <w:p w:rsidR="00735D80" w:rsidP="00735D80">
      <w:pPr>
        <w:bidi w:val="0"/>
        <w:jc w:val="both"/>
        <w:rPr>
          <w:rFonts w:ascii="Times New Roman" w:hAnsi="Times New Roman"/>
        </w:rPr>
      </w:pPr>
    </w:p>
    <w:p w:rsidR="00735D80" w:rsidP="00735D80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B.1. štátny záverečný účet Slovenskej republiky za rok 2009, podľa ktorého sa v štátnom rozpočte dosiahli:</w:t>
      </w:r>
    </w:p>
    <w:p w:rsidR="00735D80" w:rsidP="00735D80">
      <w:pPr>
        <w:bidi w:val="0"/>
        <w:ind w:left="420"/>
        <w:jc w:val="both"/>
        <w:rPr>
          <w:rFonts w:ascii="Times New Roman" w:hAnsi="Times New Roman"/>
        </w:rPr>
      </w:pPr>
    </w:p>
    <w:p w:rsidR="00735D80" w:rsidP="00735D80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príjmy</w:t>
        <w:tab/>
        <w:tab/>
        <w:tab/>
        <w:tab/>
        <w:tab/>
        <w:tab/>
        <w:tab/>
        <w:tab/>
        <w:t>10 540 795,6 tis. eur</w:t>
      </w:r>
    </w:p>
    <w:p w:rsidR="00735D80" w:rsidP="00735D80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výdavky </w:t>
        <w:tab/>
        <w:tab/>
        <w:tab/>
        <w:tab/>
        <w:tab/>
        <w:tab/>
        <w:tab/>
        <w:t>13 332 046,6 tis. eur</w:t>
      </w:r>
    </w:p>
    <w:p w:rsidR="00735D80" w:rsidP="00735D80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schodok                                      </w:t>
        <w:tab/>
        <w:tab/>
        <w:tab/>
        <w:tab/>
        <w:t xml:space="preserve">  2 791 251,0 tis. eur.</w:t>
      </w:r>
    </w:p>
    <w:p w:rsidR="00735D80" w:rsidP="00735D80">
      <w:pPr>
        <w:bidi w:val="0"/>
        <w:ind w:left="420"/>
        <w:jc w:val="both"/>
        <w:rPr>
          <w:rFonts w:ascii="Times New Roman" w:hAnsi="Times New Roman"/>
        </w:rPr>
      </w:pPr>
    </w:p>
    <w:p w:rsidR="00735D80" w:rsidP="00735D80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B.2. </w:t>
      </w:r>
      <w:r w:rsidRPr="000F53E5">
        <w:rPr>
          <w:rFonts w:ascii="Times New Roman" w:hAnsi="Times New Roman"/>
        </w:rPr>
        <w:t xml:space="preserve">návrh, aby schodok štátneho rozpočtu vykázaný v štátnom záverečnom účte SR za rok </w:t>
      </w:r>
      <w:r>
        <w:rPr>
          <w:rFonts w:ascii="Times New Roman" w:hAnsi="Times New Roman"/>
        </w:rPr>
        <w:t>2009</w:t>
      </w:r>
      <w:r w:rsidRPr="000F53E5">
        <w:rPr>
          <w:rFonts w:ascii="Times New Roman" w:hAnsi="Times New Roman"/>
        </w:rPr>
        <w:t xml:space="preserve"> vo výške </w:t>
      </w:r>
      <w:r>
        <w:rPr>
          <w:rFonts w:ascii="Times New Roman" w:hAnsi="Times New Roman"/>
        </w:rPr>
        <w:t>2 791 251,0 tis. eur</w:t>
      </w:r>
      <w:r w:rsidRPr="000F53E5">
        <w:rPr>
          <w:rFonts w:ascii="Times New Roman" w:hAnsi="Times New Roman"/>
        </w:rPr>
        <w:t xml:space="preserve"> bol uhradený</w:t>
      </w:r>
      <w:r>
        <w:rPr>
          <w:rFonts w:ascii="Times New Roman" w:hAnsi="Times New Roman"/>
        </w:rPr>
        <w:t xml:space="preserve"> príjmami z emitovaných štátnych dlhopisov vo výške 2 791 251,0 tis. eur.</w:t>
      </w:r>
    </w:p>
    <w:p w:rsidR="00C8117E">
      <w:pPr>
        <w:bidi w:val="0"/>
        <w:rPr>
          <w:rFonts w:ascii="Times New Roman" w:hAnsi="Times New Roman"/>
        </w:rPr>
      </w:pPr>
    </w:p>
    <w:p w:rsidR="00CF2BF6">
      <w:pPr>
        <w:bidi w:val="0"/>
        <w:rPr>
          <w:rFonts w:ascii="Times New Roman" w:hAnsi="Times New Roman"/>
        </w:rPr>
      </w:pPr>
    </w:p>
    <w:p w:rsidR="00CF2BF6">
      <w:pPr>
        <w:bidi w:val="0"/>
        <w:rPr>
          <w:rFonts w:ascii="Times New Roman" w:hAnsi="Times New Roman"/>
        </w:rPr>
      </w:pPr>
    </w:p>
    <w:p w:rsidR="00CF2BF6">
      <w:pPr>
        <w:bidi w:val="0"/>
        <w:rPr>
          <w:rFonts w:ascii="Times New Roman" w:hAnsi="Times New Roman"/>
        </w:rPr>
      </w:pPr>
    </w:p>
    <w:p w:rsidR="00CF2BF6">
      <w:pPr>
        <w:bidi w:val="0"/>
        <w:rPr>
          <w:rFonts w:ascii="Times New Roman" w:hAnsi="Times New Roman"/>
        </w:rPr>
      </w:pPr>
    </w:p>
    <w:sectPr w:rsidSect="00C8117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21F8"/>
    <w:multiLevelType w:val="singleLevel"/>
    <w:tmpl w:val="D54ED3E6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1">
    <w:nsid w:val="4244667B"/>
    <w:multiLevelType w:val="singleLevel"/>
    <w:tmpl w:val="D54ED3E6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735D80"/>
    <w:rsid w:val="000209C6"/>
    <w:rsid w:val="00050D28"/>
    <w:rsid w:val="000716CD"/>
    <w:rsid w:val="000F53E5"/>
    <w:rsid w:val="001758F8"/>
    <w:rsid w:val="001A0EFA"/>
    <w:rsid w:val="002F2000"/>
    <w:rsid w:val="0036659B"/>
    <w:rsid w:val="004018CE"/>
    <w:rsid w:val="00485EA0"/>
    <w:rsid w:val="004C1156"/>
    <w:rsid w:val="00590212"/>
    <w:rsid w:val="005D42A0"/>
    <w:rsid w:val="006016A4"/>
    <w:rsid w:val="006913D1"/>
    <w:rsid w:val="006A78F1"/>
    <w:rsid w:val="006B392D"/>
    <w:rsid w:val="00722885"/>
    <w:rsid w:val="00735D80"/>
    <w:rsid w:val="00750B70"/>
    <w:rsid w:val="007B72B6"/>
    <w:rsid w:val="008078FC"/>
    <w:rsid w:val="008C46D2"/>
    <w:rsid w:val="00B71450"/>
    <w:rsid w:val="00C6217F"/>
    <w:rsid w:val="00C809E4"/>
    <w:rsid w:val="00C8117E"/>
    <w:rsid w:val="00CC5659"/>
    <w:rsid w:val="00CF2BF6"/>
    <w:rsid w:val="00D82B94"/>
    <w:rsid w:val="00E15C13"/>
    <w:rsid w:val="00EC299F"/>
    <w:rsid w:val="00ED3B0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8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735D80"/>
    <w:pPr>
      <w:keepNext/>
      <w:jc w:val="left"/>
      <w:outlineLvl w:val="0"/>
    </w:pPr>
    <w:rPr>
      <w:rFonts w:ascii="Garamond" w:hAnsi="Garamond"/>
      <w:b/>
      <w:sz w:val="18"/>
      <w:szCs w:val="16"/>
    </w:rPr>
  </w:style>
  <w:style w:type="paragraph" w:styleId="Heading2">
    <w:name w:val="heading 2"/>
    <w:basedOn w:val="Normal"/>
    <w:next w:val="Normal"/>
    <w:link w:val="Nadpis2Char"/>
    <w:qFormat/>
    <w:rsid w:val="00735D80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735D80"/>
    <w:rPr>
      <w:rFonts w:ascii="Garamond" w:hAnsi="Garamond" w:cs="Times New Roman"/>
      <w:b/>
      <w:sz w:val="16"/>
      <w:szCs w:val="16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locked/>
    <w:rsid w:val="00735D80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rsid w:val="00735D80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locked/>
    <w:rsid w:val="00735D8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Zkladntext">
    <w:name w:val="Základní text"/>
    <w:rsid w:val="00735D80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6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35D8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35D80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F2BF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F2BF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CharChar1">
    <w:name w:val="Char Char1"/>
    <w:basedOn w:val="Normal"/>
    <w:rsid w:val="00CF2BF6"/>
    <w:pPr>
      <w:spacing w:after="160" w:line="240" w:lineRule="exact"/>
      <w:jc w:val="left"/>
    </w:pPr>
    <w:rPr>
      <w:rFonts w:ascii="Tahoma" w:hAnsi="Tahoma" w:cs="Tahoma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1034</Characters>
  <Application>Microsoft Office Word</Application>
  <DocSecurity>0</DocSecurity>
  <Lines>0</Lines>
  <Paragraphs>0</Paragraphs>
  <ScaleCrop>false</ScaleCrop>
  <Company>mfsr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mcisarova</dc:creator>
  <cp:lastModifiedBy>GaspJarm</cp:lastModifiedBy>
  <cp:revision>2</cp:revision>
  <cp:lastPrinted>2010-05-28T13:09:00Z</cp:lastPrinted>
  <dcterms:created xsi:type="dcterms:W3CDTF">2010-11-24T10:30:00Z</dcterms:created>
  <dcterms:modified xsi:type="dcterms:W3CDTF">2010-11-24T10:30:00Z</dcterms:modified>
</cp:coreProperties>
</file>