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7F0E">
      <w:pPr>
        <w:pStyle w:val="Heading1"/>
        <w:rPr>
          <w:rFonts w:ascii="Times New Roman" w:hAnsi="Times New Roman" w:cs="Times New Roman"/>
        </w:rPr>
      </w:pPr>
      <w:r w:rsidR="004B4ACA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Príloha č. </w:t>
      </w:r>
      <w:r w:rsidR="001252D5">
        <w:rPr>
          <w:rFonts w:ascii="Times New Roman" w:hAnsi="Times New Roman" w:cs="Times New Roman"/>
        </w:rPr>
        <w:t>12</w:t>
      </w:r>
    </w:p>
    <w:p w:rsidR="00477F0E">
      <w:pPr>
        <w:jc w:val="center"/>
        <w:rPr>
          <w:rFonts w:ascii="Times New Roman" w:hAnsi="Times New Roman" w:cs="Times New Roman"/>
          <w:b/>
          <w:bCs w:val="0"/>
          <w:sz w:val="28"/>
        </w:rPr>
      </w:pPr>
    </w:p>
    <w:p w:rsidR="00477F0E">
      <w:pPr>
        <w:jc w:val="center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>Zoznam</w:t>
      </w:r>
    </w:p>
    <w:p w:rsidR="00477F0E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politických strán a politických hnutí, ktoré </w:t>
      </w:r>
      <w:r w:rsidRPr="004B4ACA">
        <w:rPr>
          <w:rFonts w:ascii="Times New Roman" w:hAnsi="Times New Roman" w:cs="Times New Roman"/>
          <w:i/>
        </w:rPr>
        <w:t>nevykázali</w:t>
      </w:r>
      <w:r>
        <w:rPr>
          <w:rFonts w:ascii="Times New Roman" w:hAnsi="Times New Roman" w:cs="Times New Roman"/>
        </w:rPr>
        <w:t xml:space="preserve"> žiadny príjem  finančných prostriedkov a nevlastnia hnuteľný a nehnuteľný majetok</w:t>
      </w:r>
    </w:p>
    <w:p w:rsidR="00477F0E">
      <w:pPr>
        <w:jc w:val="center"/>
        <w:rPr>
          <w:rFonts w:ascii="Times New Roman" w:hAnsi="Times New Roman" w:cs="Times New Roman"/>
          <w:b/>
          <w:bCs w:val="0"/>
          <w:sz w:val="28"/>
        </w:rPr>
      </w:pPr>
      <w:r>
        <w:rPr>
          <w:rFonts w:ascii="Times New Roman" w:hAnsi="Times New Roman" w:cs="Times New Roman"/>
          <w:b/>
          <w:bCs w:val="0"/>
          <w:sz w:val="28"/>
        </w:rPr>
        <w:t>–––––––––––––––––––––––––––––––––––––––––––––––––––––––––––––––</w:t>
      </w:r>
      <w:r w:rsidR="008377EC">
        <w:rPr>
          <w:rFonts w:ascii="Times New Roman" w:hAnsi="Times New Roman" w:cs="Times New Roman"/>
          <w:b/>
          <w:bCs w:val="0"/>
          <w:sz w:val="28"/>
        </w:rPr>
        <w:t xml:space="preserve"> </w:t>
      </w:r>
    </w:p>
    <w:p w:rsidR="003B6F96" w:rsidRPr="003B6F96" w:rsidP="003B6F96">
      <w:pPr>
        <w:pStyle w:val="Heading1"/>
        <w:jc w:val="left"/>
        <w:rPr>
          <w:rFonts w:ascii="Times New Roman" w:hAnsi="Times New Roman" w:cs="Times New Roman"/>
          <w:sz w:val="24"/>
        </w:rPr>
      </w:pPr>
      <w:r w:rsidRPr="003B6F96">
        <w:rPr>
          <w:rFonts w:ascii="Times New Roman" w:hAnsi="Times New Roman" w:cs="Times New Roman"/>
          <w:sz w:val="24"/>
        </w:rPr>
        <w:t>Opätovne zaregistrované</w:t>
      </w:r>
    </w:p>
    <w:p w:rsidR="008377EC" w:rsidP="008377EC">
      <w:pPr>
        <w:rPr>
          <w:rFonts w:ascii="Times New Roman" w:hAnsi="Times New Roman" w:cs="Times New Roman"/>
          <w:b/>
          <w:bCs w:val="0"/>
          <w:sz w:val="28"/>
        </w:rPr>
      </w:pPr>
    </w:p>
    <w:tbl>
      <w:tblPr>
        <w:tblW w:w="9648" w:type="dxa"/>
        <w:tblLayout w:type="fixed"/>
      </w:tblPr>
      <w:tblGrid>
        <w:gridCol w:w="468"/>
        <w:gridCol w:w="7200"/>
        <w:gridCol w:w="1980"/>
      </w:tblGrid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/>
                <w:bCs w:val="0"/>
                <w:u w:val="single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Strana národnej prosperity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003227">
            <w:pPr>
              <w:jc w:val="both"/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Slovenská národná jednota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SNJ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Strana práce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Združenie robotníkov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ZRS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003227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Rómska iniciatíva Slovenska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RIS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Béčko - Revolučná robotnícka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B-RRS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</w:rPr>
              <w:t>Kresťanská ľudová strana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KĽS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9A5FDE">
              <w:rPr>
                <w:rFonts w:ascii="Times New Roman" w:hAnsi="Times New Roman" w:cs="Times New Roman"/>
                <w:bCs w:val="0"/>
              </w:rPr>
              <w:t>Strana</w:t>
            </w:r>
            <w:r w:rsidRPr="009A5FDE">
              <w:rPr>
                <w:rFonts w:ascii="Times New Roman" w:hAnsi="Times New Roman" w:cs="Times New Roman"/>
                <w:bCs w:val="0"/>
              </w:rPr>
              <w:t xml:space="preserve"> rómskej koalície v SR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SRK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 xml:space="preserve">Nezávislá občianska strana nezamestnaných a poškodených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NOSNP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P="00003227">
            <w:pPr>
              <w:rPr>
                <w:rFonts w:ascii="Times New Roman" w:hAnsi="Times New Roman" w:cs="Times New Roman"/>
                <w:b/>
                <w:bCs w:val="0"/>
                <w:u w:val="single"/>
              </w:rPr>
            </w:pPr>
            <w:r w:rsidRPr="001B2612">
              <w:rPr>
                <w:rFonts w:ascii="Times New Roman" w:hAnsi="Times New Roman" w:cs="Times New Roman"/>
                <w:bCs w:val="0"/>
              </w:rPr>
              <w:t>Koalícia Čechov a Slovákov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AC2931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KČaS</w:t>
            </w:r>
          </w:p>
        </w:tc>
      </w:tr>
      <w:tr>
        <w:tblPrEx>
          <w:tblW w:w="9648" w:type="dxa"/>
          <w:tblLayout w:type="fixed"/>
        </w:tblPrEx>
        <w:trPr>
          <w:trHeight w:hRule="auto" w:val="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AC1DFD">
            <w:pPr>
              <w:numPr>
                <w:ilvl w:val="0"/>
                <w:numId w:val="12"/>
              </w:numPr>
              <w:tabs>
                <w:tab w:val="left" w:pos="720"/>
              </w:tabs>
              <w:rPr>
                <w:rFonts w:ascii="Times New Roman" w:hAnsi="Times New Roman" w:cs="Times New Roman"/>
                <w:bCs w:val="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RPr="001B2612" w:rsidP="00003227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Ľavicový blok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ĽB</w:t>
            </w:r>
          </w:p>
        </w:tc>
      </w:tr>
    </w:tbl>
    <w:p w:rsidR="008377EC" w:rsidP="00792DA5">
      <w:pPr>
        <w:ind w:left="360"/>
        <w:rPr>
          <w:rFonts w:ascii="Times New Roman" w:hAnsi="Times New Roman" w:cs="Times New Roman"/>
          <w:b/>
          <w:bCs w:val="0"/>
          <w:sz w:val="28"/>
        </w:rPr>
      </w:pPr>
    </w:p>
    <w:p w:rsidR="004B4ACA" w:rsidP="004B4ACA">
      <w:pPr>
        <w:rPr>
          <w:rFonts w:ascii="Times New Roman" w:hAnsi="Times New Roman" w:cs="Times New Roman"/>
          <w:b/>
        </w:rPr>
      </w:pPr>
      <w:r w:rsidRPr="00B54C7A">
        <w:rPr>
          <w:rFonts w:ascii="Times New Roman" w:hAnsi="Times New Roman" w:cs="Times New Roman"/>
          <w:b/>
        </w:rPr>
        <w:t>V</w:t>
      </w:r>
      <w:r w:rsidR="00F12A5C">
        <w:rPr>
          <w:rFonts w:ascii="Times New Roman" w:hAnsi="Times New Roman" w:cs="Times New Roman"/>
          <w:b/>
        </w:rPr>
        <w:t> </w:t>
      </w:r>
      <w:r w:rsidRPr="00B54C7A">
        <w:rPr>
          <w:rFonts w:ascii="Times New Roman" w:hAnsi="Times New Roman" w:cs="Times New Roman"/>
          <w:b/>
        </w:rPr>
        <w:t>likvidácií</w:t>
      </w:r>
    </w:p>
    <w:p w:rsidR="004B4ACA" w:rsidP="004B4ACA">
      <w:pPr>
        <w:rPr>
          <w:rFonts w:ascii="Times New Roman" w:hAnsi="Times New Roman" w:cs="Times New Roman"/>
          <w:b/>
        </w:rPr>
      </w:pPr>
    </w:p>
    <w:tbl>
      <w:tblPr>
        <w:tblW w:w="9648" w:type="dxa"/>
      </w:tblPr>
      <w:tblGrid>
        <w:gridCol w:w="516"/>
        <w:gridCol w:w="7152"/>
        <w:gridCol w:w="1980"/>
      </w:tblGrid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4ACA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4ACA" w:rsidRPr="008072F6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Strana inte</w:t>
            </w:r>
            <w:r>
              <w:rPr>
                <w:rFonts w:ascii="Times New Roman" w:hAnsi="Times New Roman" w:cs="Times New Roman"/>
                <w:bCs w:val="0"/>
              </w:rPr>
              <w:t xml:space="preserve">grácie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4B4ACA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SIR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Trend tretieho tisícročia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TTT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Republikáns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ka strana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slobodných demokratov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moderných Európanov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S.M.E.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sociálnej demokracie Rómov na Slovensku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SSDR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Slovenská ľudová únia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SĽU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Reálna sociálnodemokratická strana Slovákov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RSDSS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Národ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ná únia zdravotne postihnutých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NUZPS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Hnutie ľudí s</w:t>
            </w:r>
            <w:r w:rsidR="00F12A5C">
              <w:rPr>
                <w:rFonts w:ascii="Times New Roman" w:hAnsi="Times New Roman" w:cs="Times New Roman"/>
                <w:bCs w:val="0"/>
              </w:rPr>
              <w:t> 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najnižšou životnou úrovňou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HĽNŽÚ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Československí demokrati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CB01AA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ČSD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pravdy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SPR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Sociálnodemokratická únia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SDUS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Maďarské demokratické hnutie Rómov v</w:t>
            </w:r>
            <w:r w:rsidR="00F12A5C">
              <w:rPr>
                <w:rFonts w:ascii="Times New Roman" w:hAnsi="Times New Roman" w:cs="Times New Roman"/>
                <w:bCs w:val="0"/>
              </w:rPr>
              <w:t> </w:t>
            </w:r>
            <w:r w:rsidRPr="008072F6">
              <w:rPr>
                <w:rFonts w:ascii="Times New Roman" w:hAnsi="Times New Roman" w:cs="Times New Roman"/>
                <w:bCs w:val="0"/>
              </w:rPr>
              <w:t>Slovens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kej republike </w:t>
            </w:r>
            <w:r>
              <w:rPr>
                <w:rFonts w:ascii="Times New Roman" w:hAnsi="Times New Roman" w:cs="Times New Roman"/>
                <w:bCs w:val="0"/>
              </w:rPr>
              <w:t xml:space="preserve">    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MDHR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Hnutie sociálnych istôt občanov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HSIO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mladých demokratov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SMD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demokratickej jednoty Rómov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SDJR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Maďarská socialistická strana Slovenska </w:t>
            </w:r>
            <w:r w:rsidR="00F12A5C">
              <w:rPr>
                <w:rFonts w:ascii="Times New Roman" w:hAnsi="Times New Roman" w:cs="Times New Roman"/>
                <w:bCs w:val="0"/>
              </w:rPr>
              <w:t>–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 Szlovákiai Magyar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Szocialista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MSSS-SZMSZP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19.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Robotn</w:t>
            </w:r>
            <w:r>
              <w:rPr>
                <w:rFonts w:ascii="Times New Roman" w:hAnsi="Times New Roman" w:cs="Times New Roman"/>
                <w:bCs w:val="0"/>
              </w:rPr>
              <w:t xml:space="preserve">ícka strana ROSA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ROSA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20.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Iniciatíva za občiansku spoločnosť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21.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Strana rodiny Slovenskej republiky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SRSR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22.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Platforma nezávislých kandidátov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PNK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23.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Aktívne ženy </w:t>
            </w:r>
            <w:r w:rsidR="00F12A5C">
              <w:rPr>
                <w:rFonts w:ascii="Times New Roman" w:hAnsi="Times New Roman" w:cs="Times New Roman"/>
                <w:bCs w:val="0"/>
              </w:rPr>
              <w:t>–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 OS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AŽ-OS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24.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Politické hnutie Rómov na Slovensku </w:t>
            </w:r>
            <w:r w:rsidR="00F12A5C">
              <w:rPr>
                <w:rFonts w:ascii="Times New Roman" w:hAnsi="Times New Roman" w:cs="Times New Roman"/>
                <w:bCs w:val="0"/>
              </w:rPr>
              <w:t>–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 ROMA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ROMA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25.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>Maďarská federalistická strana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="00F12A5C">
              <w:rPr>
                <w:rFonts w:ascii="Times New Roman" w:hAnsi="Times New Roman" w:cs="Times New Roman"/>
              </w:rPr>
              <w:t>–</w:t>
            </w:r>
            <w:r w:rsidRPr="008072F6">
              <w:rPr>
                <w:rFonts w:ascii="Times New Roman" w:hAnsi="Times New Roman" w:cs="Times New Roman"/>
              </w:rPr>
              <w:t xml:space="preserve"> </w:t>
            </w:r>
            <w:r w:rsidRPr="008072F6">
              <w:rPr>
                <w:rFonts w:ascii="Times New Roman" w:hAnsi="Times New Roman" w:cs="Times New Roman"/>
                <w:bCs w:val="0"/>
              </w:rPr>
              <w:t xml:space="preserve">Magyar föderalista párt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MFS-MFP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26.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Pr="008072F6">
              <w:rPr>
                <w:rFonts w:ascii="Times New Roman" w:hAnsi="Times New Roman" w:cs="Times New Roman"/>
                <w:bCs w:val="0"/>
              </w:rPr>
              <w:t xml:space="preserve">Kresťanská socialistická strana Slovenska 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003227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KSOSS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27.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Rómsky kongres Slovenskej republiky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RKSR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28.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Únia-Rómskej občianskej iniciatívy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Ú-ROI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29.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Strana práce a istoty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SPI</w:t>
            </w:r>
          </w:p>
        </w:tc>
      </w:tr>
      <w:tr>
        <w:tblPrEx>
          <w:tblW w:w="9648" w:type="dxa"/>
        </w:tblPrEx>
        <w:trPr>
          <w:trHeight w:hRule="auto" w:val="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30</w:t>
            </w:r>
          </w:p>
        </w:tc>
        <w:tc>
          <w:tcPr>
            <w:tcW w:w="71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RPr="008072F6" w:rsidP="00003227">
            <w:pPr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Demokratická aliancia Rómov v SR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F12A5C" w:rsidP="00003227">
            <w:pPr>
              <w:jc w:val="both"/>
              <w:rPr>
                <w:rFonts w:ascii="Times New Roman" w:hAnsi="Times New Roman" w:cs="Times New Roman"/>
                <w:bCs w:val="0"/>
              </w:rPr>
            </w:pPr>
            <w:r w:rsidR="00F968EA">
              <w:rPr>
                <w:rFonts w:ascii="Times New Roman" w:hAnsi="Times New Roman" w:cs="Times New Roman"/>
                <w:bCs w:val="0"/>
              </w:rPr>
              <w:t>DAR</w:t>
            </w:r>
          </w:p>
        </w:tc>
      </w:tr>
    </w:tbl>
    <w:p w:rsidR="004B4ACA" w:rsidP="00003227">
      <w:pPr>
        <w:ind w:left="360"/>
        <w:rPr>
          <w:rFonts w:ascii="Times New Roman" w:hAnsi="Times New Roman" w:cs="Times New Roman"/>
        </w:rPr>
      </w:pPr>
    </w:p>
    <w:p w:rsidR="001F717F" w:rsidP="0000322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 xml:space="preserve">       ––––––––––––</w:t>
      </w:r>
    </w:p>
    <w:p w:rsidR="001F717F" w:rsidP="0000322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ab/>
        <w:t xml:space="preserve">  42</w:t>
      </w:r>
    </w:p>
    <w:sectPr>
      <w:pgSz w:w="11906" w:h="16838"/>
      <w:pgMar w:top="1258" w:right="1417" w:bottom="1438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93766"/>
    <w:multiLevelType w:val="hybridMultilevel"/>
    <w:tmpl w:val="007E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644EA4"/>
    <w:multiLevelType w:val="hybridMultilevel"/>
    <w:tmpl w:val="06F43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891BAF"/>
    <w:multiLevelType w:val="hybridMultilevel"/>
    <w:tmpl w:val="5B74D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C20586"/>
    <w:multiLevelType w:val="multilevel"/>
    <w:tmpl w:val="7946E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EA74CC"/>
    <w:multiLevelType w:val="hybridMultilevel"/>
    <w:tmpl w:val="FCF85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1661B68"/>
    <w:multiLevelType w:val="hybridMultilevel"/>
    <w:tmpl w:val="2064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75071"/>
    <w:multiLevelType w:val="hybridMultilevel"/>
    <w:tmpl w:val="1CF0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83038D"/>
    <w:multiLevelType w:val="hybridMultilevel"/>
    <w:tmpl w:val="E594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662E57"/>
    <w:multiLevelType w:val="hybridMultilevel"/>
    <w:tmpl w:val="F8AC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526F45"/>
    <w:multiLevelType w:val="hybridMultilevel"/>
    <w:tmpl w:val="F70A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12C0DC4"/>
    <w:multiLevelType w:val="hybridMultilevel"/>
    <w:tmpl w:val="77381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827828"/>
    <w:multiLevelType w:val="hybridMultilevel"/>
    <w:tmpl w:val="E08C0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233B9"/>
    <w:multiLevelType w:val="hybridMultilevel"/>
    <w:tmpl w:val="DA741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3227"/>
    <w:rsid w:val="001252D5"/>
    <w:rsid w:val="001B2612"/>
    <w:rsid w:val="001F717F"/>
    <w:rsid w:val="003B6F96"/>
    <w:rsid w:val="00477F0E"/>
    <w:rsid w:val="004B4ACA"/>
    <w:rsid w:val="00792DA5"/>
    <w:rsid w:val="008072F6"/>
    <w:rsid w:val="008377EC"/>
    <w:rsid w:val="009A5FDE"/>
    <w:rsid w:val="00AC1DFD"/>
    <w:rsid w:val="00AC2931"/>
    <w:rsid w:val="00B54C7A"/>
    <w:rsid w:val="00CB01AA"/>
    <w:rsid w:val="00F12A5C"/>
    <w:rsid w:val="00F968E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 w:val="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 w:val="0"/>
      <w:sz w:val="28"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  <w:bCs w:val="0"/>
    </w:rPr>
  </w:style>
  <w:style w:type="table" w:styleId="TableGrid">
    <w:name w:val="Table Grid"/>
    <w:rsid w:val="0085764B"/>
    <w:pPr>
      <w:widowControl w:val="0"/>
      <w:autoSpaceDE w:val="0"/>
      <w:autoSpaceDN w:val="0"/>
      <w:adjustRightInd w:val="0"/>
    </w:pPr>
    <w:tblPr/>
    <w:tcPr>
      <w:tc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  <w:tl2br w:val="none" w:sz="0" w:space="0" w:color="auto"/>
        <w:tr2bl w:val="none" w:sz="0" w:space="0" w:color="auto"/>
      </w:tcBorders>
      <w:vAlign w:val="top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135</TotalTime>
  <Pages>1</Pages>
  <Words>317</Words>
  <Characters>1807</Characters>
  <Application>Microsoft Office Word</Application>
  <DocSecurity>0</DocSecurity>
  <Lines>0</Lines>
  <Paragraphs>0</Paragraphs>
  <ScaleCrop>false</ScaleCrop>
  <Company>Kancelária NR SR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24</cp:revision>
  <cp:lastPrinted>2003-04-22T12:04:00Z</cp:lastPrinted>
  <dcterms:created xsi:type="dcterms:W3CDTF">2003-04-22T09:44:00Z</dcterms:created>
  <dcterms:modified xsi:type="dcterms:W3CDTF">2006-04-18T06:56:00Z</dcterms:modified>
</cp:coreProperties>
</file>