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E6E3A" w:rsidP="00CD1088">
      <w:pPr>
        <w:pStyle w:val="Title"/>
        <w:rPr>
          <w:rFonts w:ascii="Times New Roman" w:hAnsi="Times New Roman" w:cs="Times New Roman"/>
        </w:rPr>
      </w:pPr>
      <w:r>
        <w:rPr>
          <w:rFonts w:ascii="Times New Roman" w:hAnsi="Times New Roman" w:cs="Times New Roman"/>
        </w:rPr>
        <w:t>I N F O R M Á C I A</w:t>
      </w:r>
    </w:p>
    <w:p w:rsidR="00CE6E3A">
      <w:pPr>
        <w:jc w:val="center"/>
        <w:rPr>
          <w:rFonts w:ascii="Times New Roman" w:hAnsi="Times New Roman" w:cs="Times New Roman"/>
          <w:sz w:val="28"/>
        </w:rPr>
      </w:pPr>
      <w:r>
        <w:rPr>
          <w:rFonts w:ascii="Times New Roman" w:hAnsi="Times New Roman" w:cs="Times New Roman"/>
          <w:sz w:val="28"/>
        </w:rPr>
        <w:t xml:space="preserve">o predložení výročných finančných správ </w:t>
      </w:r>
    </w:p>
    <w:p w:rsidR="00CE6E3A">
      <w:pPr>
        <w:jc w:val="center"/>
        <w:rPr>
          <w:rFonts w:ascii="Times New Roman" w:hAnsi="Times New Roman" w:cs="Times New Roman"/>
          <w:sz w:val="28"/>
        </w:rPr>
      </w:pPr>
      <w:r>
        <w:rPr>
          <w:rFonts w:ascii="Times New Roman" w:hAnsi="Times New Roman" w:cs="Times New Roman"/>
          <w:sz w:val="28"/>
        </w:rPr>
        <w:t>politických strán</w:t>
      </w:r>
      <w:r w:rsidR="0004689A">
        <w:rPr>
          <w:rFonts w:ascii="Times New Roman" w:hAnsi="Times New Roman" w:cs="Times New Roman"/>
          <w:sz w:val="28"/>
        </w:rPr>
        <w:t xml:space="preserve"> a politických hnutí za rok 2005</w:t>
      </w:r>
    </w:p>
    <w:p w:rsidR="00CE6E3A">
      <w:pPr>
        <w:jc w:val="center"/>
        <w:rPr>
          <w:rFonts w:ascii="Times New Roman" w:hAnsi="Times New Roman" w:cs="Times New Roman"/>
          <w:sz w:val="28"/>
        </w:rPr>
      </w:pPr>
      <w:r>
        <w:rPr>
          <w:rFonts w:ascii="Times New Roman" w:hAnsi="Times New Roman" w:cs="Times New Roman"/>
          <w:sz w:val="28"/>
        </w:rPr>
        <w:t>–––––––––––––––––––––––––––––––––––––––––––––</w:t>
      </w:r>
      <w:r w:rsidR="00CD1088">
        <w:rPr>
          <w:rFonts w:ascii="Times New Roman" w:hAnsi="Times New Roman" w:cs="Times New Roman"/>
          <w:sz w:val="28"/>
        </w:rPr>
        <w:t xml:space="preserve">–––- </w:t>
      </w:r>
    </w:p>
    <w:p w:rsidR="00CE6E3A">
      <w:pPr>
        <w:rPr>
          <w:rFonts w:ascii="Times New Roman" w:hAnsi="Times New Roman" w:cs="Times New Roman"/>
          <w:sz w:val="28"/>
        </w:rPr>
      </w:pPr>
    </w:p>
    <w:p w:rsidR="00CE6E3A">
      <w:pPr>
        <w:spacing w:line="360" w:lineRule="auto"/>
        <w:jc w:val="both"/>
        <w:rPr>
          <w:rFonts w:ascii="Times New Roman" w:hAnsi="Times New Roman" w:cs="Times New Roman"/>
        </w:rPr>
      </w:pPr>
      <w:r>
        <w:rPr>
          <w:rFonts w:ascii="Times New Roman" w:hAnsi="Times New Roman" w:cs="Times New Roman"/>
          <w:sz w:val="28"/>
        </w:rPr>
        <w:t xml:space="preserve">         </w:t>
      </w:r>
      <w:r>
        <w:rPr>
          <w:rFonts w:ascii="Times New Roman" w:hAnsi="Times New Roman" w:cs="Times New Roman"/>
        </w:rPr>
        <w:t xml:space="preserve">Podľa §18 zákona č. 424/1991 Zb. o združovaní v politických stranách a politických hnutiach v znení neskorších predpisov vyplýva politickým stranám a politickým hnutiam povinnosť každoročne predložiť Národnej rade Slovenskej republiky do konca marca výročnú finančnú správu za predchádzajúci kalendárny rok. Uznesením Národnej rady Slovenskej republiky č. 1128 z 31. októbra 2000 k schválenému zákonu z 31. októbra 2000, ktorým sa mení a dopĺňa  zákon č.424/1991 Zb.  o združovaní v politických stranách a politických hnutiach v znení neskorších predpisov v súlade s ustanovením § 18 ods.5 a 6 zákona č. 424/1991 Zb. bol Výbor Národnej rady Slovenskej republiky pre financie, rozpočet a menu poverený vykonávať oprávnenia Národnej rady Slovenskej republiky vyplývajúce z §18 ods. 5 a 6 citového zákona. </w:t>
      </w:r>
    </w:p>
    <w:p w:rsidR="006E590B">
      <w:pPr>
        <w:spacing w:line="360" w:lineRule="auto"/>
        <w:jc w:val="both"/>
        <w:rPr>
          <w:rFonts w:ascii="Times New Roman" w:hAnsi="Times New Roman" w:cs="Times New Roman"/>
        </w:rPr>
      </w:pPr>
    </w:p>
    <w:p w:rsidR="00CE6E3A">
      <w:pPr>
        <w:spacing w:line="360" w:lineRule="auto"/>
        <w:jc w:val="both"/>
        <w:rPr>
          <w:rFonts w:ascii="Times New Roman" w:hAnsi="Times New Roman" w:cs="Times New Roman"/>
          <w:b/>
          <w:bCs/>
          <w:u w:val="single"/>
        </w:rPr>
      </w:pPr>
      <w:r>
        <w:rPr>
          <w:rFonts w:ascii="Times New Roman" w:hAnsi="Times New Roman" w:cs="Times New Roman"/>
        </w:rPr>
        <w:t xml:space="preserve">         Na základe tohto oprávnenia predseda Výboru Národnej rady Slovenskej republiky pre financie, rozpočet a menu svojim listom z  </w:t>
      </w:r>
      <w:r w:rsidR="00E854A9">
        <w:rPr>
          <w:rFonts w:ascii="Times New Roman" w:hAnsi="Times New Roman" w:cs="Times New Roman"/>
        </w:rPr>
        <w:t>1</w:t>
      </w:r>
      <w:r w:rsidR="0004689A">
        <w:rPr>
          <w:rFonts w:ascii="Times New Roman" w:hAnsi="Times New Roman" w:cs="Times New Roman"/>
        </w:rPr>
        <w:t>3</w:t>
      </w:r>
      <w:r>
        <w:rPr>
          <w:rFonts w:ascii="Times New Roman" w:hAnsi="Times New Roman" w:cs="Times New Roman"/>
        </w:rPr>
        <w:t xml:space="preserve">. </w:t>
      </w:r>
      <w:r w:rsidR="0004689A">
        <w:rPr>
          <w:rFonts w:ascii="Times New Roman" w:hAnsi="Times New Roman" w:cs="Times New Roman"/>
        </w:rPr>
        <w:t>februára</w:t>
      </w:r>
      <w:r>
        <w:rPr>
          <w:rFonts w:ascii="Times New Roman" w:hAnsi="Times New Roman" w:cs="Times New Roman"/>
        </w:rPr>
        <w:t xml:space="preserve"> 200</w:t>
      </w:r>
      <w:r w:rsidR="0004689A">
        <w:rPr>
          <w:rFonts w:ascii="Times New Roman" w:hAnsi="Times New Roman" w:cs="Times New Roman"/>
        </w:rPr>
        <w:t>6</w:t>
      </w:r>
      <w:r>
        <w:rPr>
          <w:rFonts w:ascii="Times New Roman" w:hAnsi="Times New Roman" w:cs="Times New Roman"/>
        </w:rPr>
        <w:t xml:space="preserve"> upozornil politické strany a politické hnutia, ktoré boli zaregistrované na Ministerstve vnútra SR na §18 ods.1 zákona č.424/1991 Zb. o združovaní v politických stranách a politických hnutiach v znení neskorších predpisov, z ktorého im vyplýva povinnosť predloženia výročn</w:t>
      </w:r>
      <w:r w:rsidR="006A25B9">
        <w:rPr>
          <w:rFonts w:ascii="Times New Roman" w:hAnsi="Times New Roman" w:cs="Times New Roman"/>
        </w:rPr>
        <w:t>ých finančných správ za rok 200</w:t>
      </w:r>
      <w:r w:rsidR="0004689A">
        <w:rPr>
          <w:rFonts w:ascii="Times New Roman" w:hAnsi="Times New Roman" w:cs="Times New Roman"/>
        </w:rPr>
        <w:t>5</w:t>
      </w:r>
      <w:r>
        <w:rPr>
          <w:rFonts w:ascii="Times New Roman" w:hAnsi="Times New Roman" w:cs="Times New Roman"/>
        </w:rPr>
        <w:t xml:space="preserve"> Národnej rade Slovenskej republiky </w:t>
      </w:r>
      <w:r w:rsidR="00E854A9">
        <w:rPr>
          <w:rFonts w:ascii="Times New Roman" w:hAnsi="Times New Roman" w:cs="Times New Roman"/>
          <w:b/>
          <w:bCs/>
          <w:u w:val="single"/>
        </w:rPr>
        <w:t>do 31. marca 200</w:t>
      </w:r>
      <w:r w:rsidR="0004689A">
        <w:rPr>
          <w:rFonts w:ascii="Times New Roman" w:hAnsi="Times New Roman" w:cs="Times New Roman"/>
          <w:b/>
          <w:bCs/>
          <w:u w:val="single"/>
        </w:rPr>
        <w:t>6</w:t>
      </w:r>
      <w:r>
        <w:rPr>
          <w:rFonts w:ascii="Times New Roman" w:hAnsi="Times New Roman" w:cs="Times New Roman"/>
          <w:b/>
          <w:bCs/>
          <w:u w:val="single"/>
        </w:rPr>
        <w:t>.</w:t>
      </w:r>
    </w:p>
    <w:p w:rsidR="00CE6E3A">
      <w:pPr>
        <w:rPr>
          <w:rFonts w:ascii="Times New Roman" w:hAnsi="Times New Roman" w:cs="Times New Roman"/>
        </w:rPr>
      </w:pPr>
    </w:p>
    <w:p w:rsidR="006A25B9" w:rsidP="006A25B9">
      <w:pPr>
        <w:spacing w:line="360" w:lineRule="auto"/>
        <w:ind w:firstLine="708"/>
        <w:jc w:val="both"/>
        <w:rPr>
          <w:rFonts w:ascii="Times New Roman" w:hAnsi="Times New Roman" w:cs="Times New Roman"/>
        </w:rPr>
      </w:pPr>
      <w:r>
        <w:rPr>
          <w:rFonts w:ascii="Times New Roman" w:hAnsi="Times New Roman" w:cs="Times New Roman"/>
        </w:rPr>
        <w:t>Zároveň im pripomenul, že výročná finančná spr</w:t>
      </w:r>
      <w:r>
        <w:rPr>
          <w:rFonts w:ascii="Times New Roman" w:hAnsi="Times New Roman" w:cs="Times New Roman"/>
        </w:rPr>
        <w:t xml:space="preserve">áva za rok 2005 sa bude </w:t>
      </w:r>
      <w:r w:rsidR="0004689A">
        <w:rPr>
          <w:rFonts w:ascii="Times New Roman" w:hAnsi="Times New Roman" w:cs="Times New Roman"/>
        </w:rPr>
        <w:t xml:space="preserve">posledný krát </w:t>
      </w:r>
      <w:r>
        <w:rPr>
          <w:rFonts w:ascii="Times New Roman" w:hAnsi="Times New Roman" w:cs="Times New Roman"/>
        </w:rPr>
        <w:t xml:space="preserve">predkladať podľa zákona č. 424/1991 Zb. </w:t>
      </w:r>
    </w:p>
    <w:p w:rsidR="006A25B9" w:rsidP="006A25B9">
      <w:pPr>
        <w:spacing w:line="360" w:lineRule="auto"/>
        <w:ind w:firstLine="708"/>
        <w:jc w:val="both"/>
        <w:rPr>
          <w:rFonts w:ascii="Times New Roman" w:hAnsi="Times New Roman" w:cs="Times New Roman"/>
        </w:rPr>
      </w:pPr>
      <w:r>
        <w:rPr>
          <w:rFonts w:ascii="Times New Roman" w:hAnsi="Times New Roman" w:cs="Times New Roman"/>
        </w:rPr>
        <w:t xml:space="preserve"> Národná rada SR dňa 4. februára 2005 prijala nový zákon</w:t>
      </w:r>
      <w:r w:rsidR="0004689A">
        <w:rPr>
          <w:rFonts w:ascii="Times New Roman" w:hAnsi="Times New Roman" w:cs="Times New Roman"/>
        </w:rPr>
        <w:t xml:space="preserve"> č. 85/2005 Z. z. </w:t>
      </w:r>
      <w:r>
        <w:rPr>
          <w:rFonts w:ascii="Times New Roman" w:hAnsi="Times New Roman" w:cs="Times New Roman"/>
        </w:rPr>
        <w:t>o politických stranách a politických hnutiach s tým, že v § 34 ods. 5 je ustanovené, citujem :</w:t>
      </w:r>
    </w:p>
    <w:p w:rsidR="006A25B9" w:rsidP="006A25B9">
      <w:pPr>
        <w:spacing w:line="360" w:lineRule="auto"/>
        <w:jc w:val="both"/>
        <w:rPr>
          <w:rFonts w:ascii="Times New Roman" w:hAnsi="Times New Roman" w:cs="Times New Roman"/>
          <w:i/>
        </w:rPr>
      </w:pPr>
      <w:r>
        <w:rPr>
          <w:rFonts w:ascii="Times New Roman" w:hAnsi="Times New Roman" w:cs="Times New Roman"/>
        </w:rPr>
        <w:tab/>
      </w:r>
      <w:r w:rsidRPr="003D7D5E">
        <w:rPr>
          <w:rFonts w:ascii="Times New Roman" w:hAnsi="Times New Roman" w:cs="Times New Roman"/>
          <w:i/>
        </w:rPr>
        <w:t xml:space="preserve">„Na predkladanie výročných finančných správ za rok 2004 a 2005 sa vzťahujú doterajšie predpisy.     </w:t>
      </w:r>
    </w:p>
    <w:p w:rsidR="006A25B9" w:rsidRPr="003D7D5E" w:rsidP="006A25B9">
      <w:pPr>
        <w:spacing w:line="360" w:lineRule="auto"/>
        <w:ind w:firstLine="708"/>
        <w:jc w:val="both"/>
        <w:rPr>
          <w:rFonts w:ascii="Times New Roman" w:hAnsi="Times New Roman" w:cs="Times New Roman"/>
          <w:i/>
        </w:rPr>
      </w:pPr>
      <w:r w:rsidRPr="003D7D5E">
        <w:rPr>
          <w:rFonts w:ascii="Times New Roman" w:hAnsi="Times New Roman" w:cs="Times New Roman"/>
          <w:i/>
        </w:rPr>
        <w:t xml:space="preserve">Taktiež bol zrušený aj zákon  </w:t>
      </w:r>
      <w:r w:rsidRPr="003D7D5E">
        <w:rPr>
          <w:rFonts w:ascii="Times New Roman" w:hAnsi="Times New Roman" w:cs="Times New Roman"/>
          <w:i/>
          <w:color w:val="000000"/>
        </w:rPr>
        <w:t>Národnej rady Slovenskej republiky č. 239/1994 Z. z. o obmedzení výdavkov politických strán a hnutí na propagáciu pred voľbami do Národnej rady Slovenskej republiky v znení zákona č. 115/2001 Z. z.</w:t>
      </w:r>
      <w:r>
        <w:rPr>
          <w:rFonts w:ascii="Times New Roman" w:hAnsi="Times New Roman" w:cs="Times New Roman"/>
          <w:i/>
          <w:color w:val="000000"/>
        </w:rPr>
        <w:t>“.</w:t>
      </w:r>
    </w:p>
    <w:p w:rsidR="006A25B9" w:rsidP="00E9320F">
      <w:pPr>
        <w:spacing w:line="360" w:lineRule="auto"/>
        <w:jc w:val="both"/>
        <w:rPr>
          <w:rFonts w:ascii="Times New Roman" w:hAnsi="Times New Roman" w:cs="Times New Roman"/>
        </w:rPr>
      </w:pPr>
      <w:r w:rsidR="0004689A">
        <w:rPr>
          <w:rFonts w:ascii="Times New Roman" w:hAnsi="Times New Roman" w:cs="Times New Roman"/>
        </w:rPr>
        <w:tab/>
        <w:t xml:space="preserve">Zákon o účtovníctve č. </w:t>
      </w:r>
      <w:r w:rsidR="00E9320F">
        <w:rPr>
          <w:rFonts w:ascii="Times New Roman" w:hAnsi="Times New Roman" w:cs="Times New Roman"/>
        </w:rPr>
        <w:t>431</w:t>
      </w:r>
      <w:r w:rsidR="0004689A">
        <w:rPr>
          <w:rFonts w:ascii="Times New Roman" w:hAnsi="Times New Roman" w:cs="Times New Roman"/>
        </w:rPr>
        <w:t>/200</w:t>
      </w:r>
      <w:r w:rsidR="00E9320F">
        <w:rPr>
          <w:rFonts w:ascii="Times New Roman" w:hAnsi="Times New Roman" w:cs="Times New Roman"/>
        </w:rPr>
        <w:t>2</w:t>
      </w:r>
      <w:r w:rsidR="0004689A">
        <w:rPr>
          <w:rFonts w:ascii="Times New Roman" w:hAnsi="Times New Roman" w:cs="Times New Roman"/>
        </w:rPr>
        <w:t xml:space="preserve"> Z. z. bol novelizovaný zákonom č. </w:t>
      </w:r>
      <w:r w:rsidR="00E9320F">
        <w:rPr>
          <w:rFonts w:ascii="Times New Roman" w:hAnsi="Times New Roman" w:cs="Times New Roman"/>
        </w:rPr>
        <w:t>561</w:t>
      </w:r>
      <w:r w:rsidR="0004689A">
        <w:rPr>
          <w:rFonts w:ascii="Times New Roman" w:hAnsi="Times New Roman" w:cs="Times New Roman"/>
        </w:rPr>
        <w:t>/200</w:t>
      </w:r>
      <w:r w:rsidR="00E9320F">
        <w:rPr>
          <w:rFonts w:ascii="Times New Roman" w:hAnsi="Times New Roman" w:cs="Times New Roman"/>
        </w:rPr>
        <w:t>4</w:t>
      </w:r>
      <w:r w:rsidR="0004689A">
        <w:rPr>
          <w:rFonts w:ascii="Times New Roman" w:hAnsi="Times New Roman" w:cs="Times New Roman"/>
        </w:rPr>
        <w:t xml:space="preserve"> Z. z. </w:t>
      </w:r>
      <w:r w:rsidR="00E9320F">
        <w:rPr>
          <w:rFonts w:ascii="Times New Roman" w:hAnsi="Times New Roman" w:cs="Times New Roman"/>
        </w:rPr>
        <w:t>. Touto novelou bolo ustanovené, že všetky politické strany a hnutia sú povinné účtovať v sústave podvojného účtovníctva. Z toho vyplýva, že výročná finančná správa za rok 2005 musí obsahovať účtovnú závierku overenú audítorom určeným Slovenskou komorou audítorov.</w:t>
      </w:r>
    </w:p>
    <w:p w:rsidR="0004689A">
      <w:pPr>
        <w:rPr>
          <w:rFonts w:ascii="Times New Roman" w:hAnsi="Times New Roman" w:cs="Times New Roman"/>
        </w:rPr>
      </w:pPr>
    </w:p>
    <w:p w:rsidR="00CE6E3A" w:rsidP="006A25B9">
      <w:pPr>
        <w:spacing w:line="360" w:lineRule="auto"/>
        <w:ind w:firstLine="708"/>
        <w:jc w:val="both"/>
        <w:rPr>
          <w:rFonts w:ascii="Times New Roman" w:hAnsi="Times New Roman" w:cs="Times New Roman"/>
        </w:rPr>
      </w:pPr>
      <w:r>
        <w:rPr>
          <w:rFonts w:ascii="Times New Roman" w:hAnsi="Times New Roman" w:cs="Times New Roman"/>
        </w:rPr>
        <w:t>Vyplývajúce  oprávnenia z §18 ods.5 a 6 sú, že výbor môže kontrolovať výročné finančné správy strán a hnutí a či súčasťou predloženej správy je:</w:t>
      </w:r>
    </w:p>
    <w:p w:rsidR="00CE6E3A">
      <w:pPr>
        <w:jc w:val="both"/>
        <w:rPr>
          <w:rFonts w:ascii="Times New Roman" w:hAnsi="Times New Roman" w:cs="Times New Roman"/>
        </w:rPr>
      </w:pPr>
    </w:p>
    <w:p w:rsidR="00F85B0D" w:rsidP="005509BC">
      <w:pPr>
        <w:numPr>
          <w:ilvl w:val="0"/>
          <w:numId w:val="5"/>
        </w:numPr>
        <w:tabs>
          <w:tab w:val="left" w:pos="360"/>
          <w:tab w:val="clear" w:pos="720"/>
        </w:tabs>
        <w:spacing w:line="360" w:lineRule="auto"/>
        <w:ind w:hanging="720"/>
        <w:jc w:val="both"/>
        <w:rPr>
          <w:rFonts w:ascii="Times New Roman" w:hAnsi="Times New Roman" w:cs="Times New Roman"/>
          <w:b/>
          <w:bCs/>
        </w:rPr>
      </w:pPr>
      <w:r w:rsidR="00CE6E3A">
        <w:rPr>
          <w:rFonts w:ascii="Times New Roman" w:hAnsi="Times New Roman" w:cs="Times New Roman"/>
          <w:b/>
          <w:bCs/>
        </w:rPr>
        <w:t>Podľa § 17 ods. 2 vyhlásenie</w:t>
      </w:r>
      <w:r w:rsidR="00CE6E3A">
        <w:rPr>
          <w:rFonts w:ascii="Times New Roman" w:hAnsi="Times New Roman" w:cs="Times New Roman"/>
        </w:rPr>
        <w:t xml:space="preserve"> strany a hnutia, </w:t>
      </w:r>
      <w:r w:rsidR="00CE6E3A">
        <w:rPr>
          <w:rFonts w:ascii="Times New Roman" w:hAnsi="Times New Roman" w:cs="Times New Roman"/>
          <w:b/>
          <w:bCs/>
        </w:rPr>
        <w:t xml:space="preserve">že právnická osoba, ktorej zakladateľ,  </w:t>
      </w:r>
      <w:r>
        <w:rPr>
          <w:rFonts w:ascii="Times New Roman" w:hAnsi="Times New Roman" w:cs="Times New Roman"/>
          <w:b/>
          <w:bCs/>
        </w:rPr>
        <w:t>člen</w:t>
      </w:r>
    </w:p>
    <w:p w:rsidR="006E590B" w:rsidP="00F85B0D">
      <w:pPr>
        <w:spacing w:line="360" w:lineRule="auto"/>
        <w:jc w:val="both"/>
        <w:rPr>
          <w:rFonts w:ascii="Times New Roman" w:hAnsi="Times New Roman" w:cs="Times New Roman"/>
          <w:b/>
          <w:bCs/>
        </w:rPr>
      </w:pPr>
      <w:r w:rsidR="00F85B0D">
        <w:rPr>
          <w:rFonts w:ascii="Times New Roman" w:hAnsi="Times New Roman" w:cs="Times New Roman"/>
          <w:b/>
          <w:bCs/>
        </w:rPr>
        <w:t xml:space="preserve">      </w:t>
      </w:r>
      <w:r w:rsidR="00CE6E3A">
        <w:rPr>
          <w:rFonts w:ascii="Times New Roman" w:hAnsi="Times New Roman" w:cs="Times New Roman"/>
          <w:b/>
          <w:bCs/>
        </w:rPr>
        <w:t xml:space="preserve">alebo spoločník je politická strana alebo politické hnutie vykonávali </w:t>
      </w:r>
    </w:p>
    <w:p w:rsidR="00CE6E3A">
      <w:pPr>
        <w:spacing w:line="360" w:lineRule="auto"/>
        <w:jc w:val="both"/>
        <w:rPr>
          <w:rFonts w:ascii="Times New Roman" w:hAnsi="Times New Roman" w:cs="Times New Roman"/>
        </w:rPr>
      </w:pPr>
      <w:r w:rsidR="00F85B0D">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(nevykonávali) vo vlastnom mene podnikateľskú činnosť.</w:t>
      </w:r>
    </w:p>
    <w:p w:rsidR="006E590B">
      <w:pPr>
        <w:spacing w:line="360" w:lineRule="auto"/>
        <w:jc w:val="both"/>
        <w:rPr>
          <w:rFonts w:ascii="Times New Roman" w:hAnsi="Times New Roman" w:cs="Times New Roman"/>
        </w:rPr>
      </w:pPr>
    </w:p>
    <w:p w:rsidR="008D6E76" w:rsidP="005509BC">
      <w:pPr>
        <w:numPr>
          <w:ilvl w:val="0"/>
          <w:numId w:val="5"/>
        </w:numPr>
        <w:tabs>
          <w:tab w:val="left" w:pos="360"/>
          <w:tab w:val="clear" w:pos="720"/>
        </w:tabs>
        <w:spacing w:line="360" w:lineRule="auto"/>
        <w:ind w:hanging="720"/>
        <w:jc w:val="both"/>
        <w:rPr>
          <w:rFonts w:ascii="Times New Roman" w:hAnsi="Times New Roman" w:cs="Times New Roman"/>
        </w:rPr>
      </w:pPr>
      <w:r w:rsidR="00CE6E3A">
        <w:rPr>
          <w:rFonts w:ascii="Times New Roman" w:hAnsi="Times New Roman" w:cs="Times New Roman"/>
          <w:b/>
          <w:bCs/>
        </w:rPr>
        <w:t>Podľa § 17 ods. 3 vyhlásenie</w:t>
      </w:r>
      <w:r w:rsidR="00CE6E3A">
        <w:rPr>
          <w:rFonts w:ascii="Times New Roman" w:hAnsi="Times New Roman" w:cs="Times New Roman"/>
        </w:rPr>
        <w:t xml:space="preserve"> strany a hnutia, že právnická osoba, ktorej zakladateľ, člen  </w:t>
      </w:r>
      <w:r>
        <w:rPr>
          <w:rFonts w:ascii="Times New Roman" w:hAnsi="Times New Roman" w:cs="Times New Roman"/>
        </w:rPr>
        <w:t>alebo</w:t>
      </w:r>
    </w:p>
    <w:p w:rsidR="008D6E76" w:rsidP="008D6E76">
      <w:pPr>
        <w:spacing w:line="360" w:lineRule="auto"/>
        <w:jc w:val="both"/>
        <w:rPr>
          <w:rFonts w:ascii="Times New Roman" w:hAnsi="Times New Roman" w:cs="Times New Roman"/>
        </w:rPr>
      </w:pPr>
      <w:r>
        <w:rPr>
          <w:rFonts w:ascii="Times New Roman" w:hAnsi="Times New Roman" w:cs="Times New Roman"/>
          <w:b/>
          <w:bCs/>
        </w:rPr>
        <w:t xml:space="preserve">      </w:t>
      </w:r>
      <w:r w:rsidR="00CE6E3A">
        <w:rPr>
          <w:rFonts w:ascii="Times New Roman" w:hAnsi="Times New Roman" w:cs="Times New Roman"/>
        </w:rPr>
        <w:t xml:space="preserve">spoločník je politická strana alebo politické hnutie, nebola a nie je uchádzačom pri  získavaní </w:t>
      </w:r>
      <w:r>
        <w:rPr>
          <w:rFonts w:ascii="Times New Roman" w:hAnsi="Times New Roman" w:cs="Times New Roman"/>
        </w:rPr>
        <w:t xml:space="preserve">   </w:t>
      </w:r>
    </w:p>
    <w:p w:rsidR="008D6E76" w:rsidP="008D6E76">
      <w:pPr>
        <w:spacing w:line="360" w:lineRule="auto"/>
        <w:jc w:val="both"/>
        <w:rPr>
          <w:rFonts w:ascii="Times New Roman" w:hAnsi="Times New Roman" w:cs="Times New Roman"/>
        </w:rPr>
      </w:pPr>
      <w:r>
        <w:rPr>
          <w:rFonts w:ascii="Times New Roman" w:hAnsi="Times New Roman" w:cs="Times New Roman"/>
        </w:rPr>
        <w:t xml:space="preserve">      </w:t>
      </w:r>
      <w:r w:rsidR="00CE6E3A">
        <w:rPr>
          <w:rFonts w:ascii="Times New Roman" w:hAnsi="Times New Roman" w:cs="Times New Roman"/>
        </w:rPr>
        <w:t xml:space="preserve">zákaziek vo verejnom obstarávaní podľa zákona č.263/1999 Z.z. o verejnom obstarávaní </w:t>
      </w:r>
      <w:r>
        <w:rPr>
          <w:rFonts w:ascii="Times New Roman" w:hAnsi="Times New Roman" w:cs="Times New Roman"/>
        </w:rPr>
        <w:t xml:space="preserve">       </w:t>
      </w:r>
    </w:p>
    <w:p w:rsidR="00CE6E3A" w:rsidP="008D6E76">
      <w:pPr>
        <w:spacing w:line="360" w:lineRule="auto"/>
        <w:jc w:val="both"/>
        <w:rPr>
          <w:rFonts w:ascii="Times New Roman" w:hAnsi="Times New Roman" w:cs="Times New Roman"/>
        </w:rPr>
      </w:pPr>
      <w:r w:rsidR="008D6E76">
        <w:rPr>
          <w:rFonts w:ascii="Times New Roman" w:hAnsi="Times New Roman" w:cs="Times New Roman"/>
        </w:rPr>
        <w:t xml:space="preserve">      </w:t>
      </w:r>
      <w:r>
        <w:rPr>
          <w:rFonts w:ascii="Times New Roman" w:hAnsi="Times New Roman" w:cs="Times New Roman"/>
        </w:rPr>
        <w:t>a o zmene a doplnení niektorých zákonov v znení neskorších predpisov.</w:t>
      </w:r>
    </w:p>
    <w:p w:rsidR="006E590B" w:rsidP="006E590B">
      <w:pPr>
        <w:spacing w:line="360" w:lineRule="auto"/>
        <w:jc w:val="both"/>
        <w:rPr>
          <w:rFonts w:ascii="Times New Roman" w:hAnsi="Times New Roman" w:cs="Times New Roman"/>
        </w:rPr>
      </w:pPr>
    </w:p>
    <w:p w:rsidR="00F85B0D" w:rsidP="005509BC">
      <w:pPr>
        <w:numPr>
          <w:ilvl w:val="0"/>
          <w:numId w:val="5"/>
        </w:numPr>
        <w:tabs>
          <w:tab w:val="left" w:pos="360"/>
          <w:tab w:val="clear" w:pos="720"/>
        </w:tabs>
        <w:spacing w:line="360" w:lineRule="auto"/>
        <w:ind w:hanging="720"/>
        <w:jc w:val="both"/>
        <w:rPr>
          <w:rFonts w:ascii="Times New Roman" w:hAnsi="Times New Roman" w:cs="Times New Roman"/>
        </w:rPr>
      </w:pPr>
      <w:r w:rsidR="00CE6E3A">
        <w:rPr>
          <w:rFonts w:ascii="Times New Roman" w:hAnsi="Times New Roman" w:cs="Times New Roman"/>
          <w:b/>
          <w:bCs/>
        </w:rPr>
        <w:t>Podľa § 17 ods. 4 vyhlásenie</w:t>
      </w:r>
      <w:r w:rsidR="00CE6E3A">
        <w:rPr>
          <w:rFonts w:ascii="Times New Roman" w:hAnsi="Times New Roman" w:cs="Times New Roman"/>
        </w:rPr>
        <w:t>, (ak bol vytvorený zisk), že podiel n</w:t>
      </w:r>
      <w:r>
        <w:rPr>
          <w:rFonts w:ascii="Times New Roman" w:hAnsi="Times New Roman" w:cs="Times New Roman"/>
        </w:rPr>
        <w:t>a zisku z podnikania</w:t>
      </w:r>
    </w:p>
    <w:p w:rsidR="00CE6E3A" w:rsidP="00F85B0D">
      <w:pPr>
        <w:spacing w:line="360" w:lineRule="auto"/>
        <w:ind w:left="360"/>
        <w:jc w:val="both"/>
        <w:rPr>
          <w:rFonts w:ascii="Times New Roman" w:hAnsi="Times New Roman" w:cs="Times New Roman"/>
        </w:rPr>
      </w:pPr>
      <w:r>
        <w:rPr>
          <w:rFonts w:ascii="Times New Roman" w:hAnsi="Times New Roman" w:cs="Times New Roman"/>
        </w:rPr>
        <w:t>právnických osôb bol použitý na naplnenie programových cieľov strany uvedených v stanovách (vymenovať ich) v súlade so zákonom č.424/1991 Zb. o združovaní v politických stranách  v politických hnutiach v znení neskorších predpisov, pričom neboli  rozdelené medzi svojich súčasných a ani bývalých členov.</w:t>
      </w:r>
    </w:p>
    <w:p w:rsidR="00F85B0D">
      <w:pPr>
        <w:spacing w:line="360" w:lineRule="auto"/>
        <w:jc w:val="both"/>
        <w:rPr>
          <w:rFonts w:ascii="Times New Roman" w:hAnsi="Times New Roman" w:cs="Times New Roman"/>
        </w:rPr>
      </w:pPr>
    </w:p>
    <w:p w:rsidR="00CE6E3A" w:rsidP="005509BC">
      <w:pPr>
        <w:numPr>
          <w:ilvl w:val="0"/>
          <w:numId w:val="5"/>
        </w:numPr>
        <w:tabs>
          <w:tab w:val="left" w:pos="360"/>
          <w:tab w:val="clear" w:pos="720"/>
        </w:tabs>
        <w:spacing w:line="360" w:lineRule="auto"/>
        <w:ind w:hanging="720"/>
        <w:jc w:val="both"/>
        <w:rPr>
          <w:rFonts w:ascii="Times New Roman" w:hAnsi="Times New Roman" w:cs="Times New Roman"/>
        </w:rPr>
      </w:pPr>
      <w:r>
        <w:rPr>
          <w:rFonts w:ascii="Times New Roman" w:hAnsi="Times New Roman" w:cs="Times New Roman"/>
          <w:b/>
          <w:bCs/>
        </w:rPr>
        <w:t>Podľa § 17 ods.5 predložený prehľad o príjmoch strany a hnutia.</w:t>
      </w:r>
      <w:r>
        <w:rPr>
          <w:rFonts w:ascii="Times New Roman" w:hAnsi="Times New Roman" w:cs="Times New Roman"/>
        </w:rPr>
        <w:t xml:space="preserve"> </w:t>
      </w:r>
    </w:p>
    <w:p w:rsidR="00CE6E3A">
      <w:pPr>
        <w:pStyle w:val="Footer"/>
        <w:tabs>
          <w:tab w:val="clear" w:pos="4536"/>
          <w:tab w:val="clear" w:pos="9072"/>
        </w:tabs>
        <w:spacing w:line="360" w:lineRule="auto"/>
        <w:jc w:val="both"/>
        <w:rPr>
          <w:rFonts w:ascii="Times New Roman" w:hAnsi="Times New Roman" w:cs="Times New Roman"/>
        </w:rPr>
      </w:pPr>
      <w:r>
        <w:rPr>
          <w:rFonts w:ascii="Times New Roman" w:hAnsi="Times New Roman" w:cs="Times New Roman"/>
        </w:rPr>
        <w:t xml:space="preserve">    </w:t>
      </w:r>
      <w:r w:rsidR="00F85B0D">
        <w:rPr>
          <w:rFonts w:ascii="Times New Roman" w:hAnsi="Times New Roman" w:cs="Times New Roman"/>
        </w:rPr>
        <w:t xml:space="preserve">   </w:t>
      </w:r>
      <w:r>
        <w:rPr>
          <w:rFonts w:ascii="Times New Roman" w:hAnsi="Times New Roman" w:cs="Times New Roman"/>
        </w:rPr>
        <w:t>Podľa ods. 5 príjmami strany a hnutia môžu byť :</w:t>
      </w:r>
    </w:p>
    <w:p w:rsidR="00CE6E3A" w:rsidP="005509BC">
      <w:pPr>
        <w:numPr>
          <w:ilvl w:val="1"/>
          <w:numId w:val="5"/>
        </w:numPr>
        <w:tabs>
          <w:tab w:val="left" w:pos="720"/>
          <w:tab w:val="left" w:pos="1260"/>
          <w:tab w:val="clear" w:pos="1440"/>
        </w:tabs>
        <w:spacing w:line="360" w:lineRule="auto"/>
        <w:ind w:hanging="1080"/>
        <w:jc w:val="both"/>
        <w:rPr>
          <w:rFonts w:ascii="Times New Roman" w:hAnsi="Times New Roman" w:cs="Times New Roman"/>
        </w:rPr>
      </w:pPr>
      <w:r>
        <w:rPr>
          <w:rFonts w:ascii="Times New Roman" w:hAnsi="Times New Roman" w:cs="Times New Roman"/>
        </w:rPr>
        <w:t>prevádzkovanie vydavateľstiev, nakladateľstiev a tlačiarní,</w:t>
      </w:r>
    </w:p>
    <w:p w:rsidR="00CE6E3A" w:rsidP="005509BC">
      <w:pPr>
        <w:pStyle w:val="Footer"/>
        <w:numPr>
          <w:ilvl w:val="1"/>
          <w:numId w:val="5"/>
        </w:numPr>
        <w:tabs>
          <w:tab w:val="left" w:pos="720"/>
          <w:tab w:val="left" w:pos="1260"/>
          <w:tab w:val="clear" w:pos="1440"/>
          <w:tab w:val="clear" w:pos="4536"/>
          <w:tab w:val="clear" w:pos="9072"/>
        </w:tabs>
        <w:spacing w:line="360" w:lineRule="auto"/>
        <w:ind w:hanging="1080"/>
        <w:jc w:val="both"/>
        <w:rPr>
          <w:rFonts w:ascii="Times New Roman" w:hAnsi="Times New Roman" w:cs="Times New Roman"/>
        </w:rPr>
      </w:pPr>
      <w:r>
        <w:rPr>
          <w:rFonts w:ascii="Times New Roman" w:hAnsi="Times New Roman" w:cs="Times New Roman"/>
        </w:rPr>
        <w:t>publikačná a propagačná činnosť,</w:t>
      </w:r>
    </w:p>
    <w:p w:rsidR="00CE6E3A" w:rsidP="005509BC">
      <w:pPr>
        <w:numPr>
          <w:ilvl w:val="1"/>
          <w:numId w:val="5"/>
        </w:numPr>
        <w:tabs>
          <w:tab w:val="left" w:pos="720"/>
          <w:tab w:val="left" w:pos="1260"/>
          <w:tab w:val="clear" w:pos="1440"/>
        </w:tabs>
        <w:spacing w:line="360" w:lineRule="auto"/>
        <w:ind w:hanging="1080"/>
        <w:jc w:val="both"/>
        <w:rPr>
          <w:rFonts w:ascii="Times New Roman" w:hAnsi="Times New Roman" w:cs="Times New Roman"/>
        </w:rPr>
      </w:pPr>
      <w:r>
        <w:rPr>
          <w:rFonts w:ascii="Times New Roman" w:hAnsi="Times New Roman" w:cs="Times New Roman"/>
        </w:rPr>
        <w:t>lotérie a tombo</w:t>
      </w:r>
      <w:r>
        <w:rPr>
          <w:rFonts w:ascii="Times New Roman" w:hAnsi="Times New Roman" w:cs="Times New Roman"/>
        </w:rPr>
        <w:t>ly,</w:t>
      </w:r>
    </w:p>
    <w:p w:rsidR="00CE6E3A" w:rsidP="005509BC">
      <w:pPr>
        <w:numPr>
          <w:ilvl w:val="1"/>
          <w:numId w:val="5"/>
        </w:numPr>
        <w:tabs>
          <w:tab w:val="left" w:pos="720"/>
          <w:tab w:val="left" w:pos="1260"/>
          <w:tab w:val="clear" w:pos="1440"/>
        </w:tabs>
        <w:spacing w:line="360" w:lineRule="auto"/>
        <w:ind w:hanging="1080"/>
        <w:jc w:val="both"/>
        <w:rPr>
          <w:rFonts w:ascii="Times New Roman" w:hAnsi="Times New Roman" w:cs="Times New Roman"/>
        </w:rPr>
      </w:pPr>
      <w:r>
        <w:rPr>
          <w:rFonts w:ascii="Times New Roman" w:hAnsi="Times New Roman" w:cs="Times New Roman"/>
        </w:rPr>
        <w:t>výroba  a predaj  predmetov propagujúcich  program a  činnosť</w:t>
      </w:r>
      <w:r w:rsidR="00F85B0D">
        <w:rPr>
          <w:rFonts w:ascii="Times New Roman" w:hAnsi="Times New Roman" w:cs="Times New Roman"/>
        </w:rPr>
        <w:t xml:space="preserve">  </w:t>
      </w:r>
      <w:r>
        <w:rPr>
          <w:rFonts w:ascii="Times New Roman" w:hAnsi="Times New Roman" w:cs="Times New Roman"/>
        </w:rPr>
        <w:t>príslušnej strany a hnutia,</w:t>
      </w:r>
    </w:p>
    <w:p w:rsidR="00643309" w:rsidP="005509BC">
      <w:pPr>
        <w:numPr>
          <w:ilvl w:val="1"/>
          <w:numId w:val="5"/>
        </w:numPr>
        <w:tabs>
          <w:tab w:val="left" w:pos="720"/>
          <w:tab w:val="left" w:pos="1260"/>
          <w:tab w:val="clear" w:pos="1440"/>
        </w:tabs>
        <w:spacing w:line="360" w:lineRule="auto"/>
        <w:ind w:hanging="1080"/>
        <w:jc w:val="both"/>
        <w:rPr>
          <w:rFonts w:ascii="Times New Roman" w:hAnsi="Times New Roman" w:cs="Times New Roman"/>
        </w:rPr>
      </w:pPr>
      <w:r w:rsidR="00CE6E3A">
        <w:rPr>
          <w:rFonts w:ascii="Times New Roman" w:hAnsi="Times New Roman" w:cs="Times New Roman"/>
        </w:rPr>
        <w:t xml:space="preserve">usporadúvanie    kultúrnych,     spoločenských,    športových,    </w:t>
      </w:r>
      <w:r>
        <w:rPr>
          <w:rFonts w:ascii="Times New Roman" w:hAnsi="Times New Roman" w:cs="Times New Roman"/>
        </w:rPr>
        <w:t>rekreačných, vzdelávacích a</w:t>
      </w:r>
    </w:p>
    <w:p w:rsidR="00CE6E3A" w:rsidP="00643309">
      <w:pPr>
        <w:tabs>
          <w:tab w:val="left" w:pos="1260"/>
        </w:tabs>
        <w:spacing w:line="360" w:lineRule="auto"/>
        <w:ind w:left="360"/>
        <w:jc w:val="both"/>
        <w:rPr>
          <w:rFonts w:ascii="Times New Roman" w:hAnsi="Times New Roman" w:cs="Times New Roman"/>
        </w:rPr>
      </w:pPr>
      <w:r w:rsidR="00643309">
        <w:rPr>
          <w:rFonts w:ascii="Times New Roman" w:hAnsi="Times New Roman" w:cs="Times New Roman"/>
        </w:rPr>
        <w:t xml:space="preserve">      </w:t>
      </w:r>
      <w:r>
        <w:rPr>
          <w:rFonts w:ascii="Times New Roman" w:hAnsi="Times New Roman" w:cs="Times New Roman"/>
        </w:rPr>
        <w:t>politických akcií.</w:t>
      </w:r>
    </w:p>
    <w:p w:rsidR="006E590B">
      <w:pPr>
        <w:tabs>
          <w:tab w:val="left" w:pos="540"/>
        </w:tabs>
        <w:spacing w:line="360" w:lineRule="auto"/>
        <w:jc w:val="both"/>
        <w:rPr>
          <w:rFonts w:ascii="Times New Roman" w:hAnsi="Times New Roman" w:cs="Times New Roman"/>
        </w:rPr>
      </w:pPr>
    </w:p>
    <w:p w:rsidR="00CE6E3A" w:rsidP="005509BC">
      <w:pPr>
        <w:numPr>
          <w:ilvl w:val="0"/>
          <w:numId w:val="5"/>
        </w:numPr>
        <w:tabs>
          <w:tab w:val="left" w:pos="360"/>
          <w:tab w:val="clear" w:pos="720"/>
        </w:tabs>
        <w:spacing w:line="360" w:lineRule="auto"/>
        <w:ind w:hanging="720"/>
        <w:jc w:val="both"/>
        <w:rPr>
          <w:rFonts w:ascii="Times New Roman" w:hAnsi="Times New Roman" w:cs="Times New Roman"/>
          <w:b/>
          <w:bCs/>
        </w:rPr>
      </w:pPr>
      <w:r>
        <w:rPr>
          <w:rFonts w:ascii="Times New Roman" w:hAnsi="Times New Roman" w:cs="Times New Roman"/>
          <w:b/>
          <w:bCs/>
        </w:rPr>
        <w:t xml:space="preserve">Podľa § 17 ods. 6 a 7 predložený prehľad </w:t>
      </w:r>
      <w:r>
        <w:rPr>
          <w:rFonts w:ascii="Times New Roman" w:hAnsi="Times New Roman" w:cs="Times New Roman"/>
          <w:b/>
          <w:bCs/>
        </w:rPr>
        <w:t>o príjmoch strany a hnutia</w:t>
      </w:r>
    </w:p>
    <w:p w:rsidR="00CE6E3A">
      <w:pPr>
        <w:spacing w:line="360" w:lineRule="auto"/>
        <w:jc w:val="both"/>
        <w:rPr>
          <w:rFonts w:ascii="Times New Roman" w:hAnsi="Times New Roman" w:cs="Times New Roman"/>
        </w:rPr>
      </w:pPr>
      <w:r>
        <w:rPr>
          <w:rFonts w:ascii="Times New Roman" w:hAnsi="Times New Roman" w:cs="Times New Roman"/>
        </w:rPr>
        <w:t xml:space="preserve">    </w:t>
      </w:r>
      <w:r w:rsidR="00F85B0D">
        <w:rPr>
          <w:rFonts w:ascii="Times New Roman" w:hAnsi="Times New Roman" w:cs="Times New Roman"/>
        </w:rPr>
        <w:t xml:space="preserve"> </w:t>
      </w:r>
      <w:r>
        <w:rPr>
          <w:rFonts w:ascii="Times New Roman" w:hAnsi="Times New Roman" w:cs="Times New Roman"/>
        </w:rPr>
        <w:t>Podľa ods.6 príjmami strany a hnutia môžu byť:</w:t>
      </w:r>
    </w:p>
    <w:p w:rsidR="00CE6E3A" w:rsidP="00F85B0D">
      <w:pPr>
        <w:numPr>
          <w:ilvl w:val="0"/>
          <w:numId w:val="6"/>
        </w:numPr>
        <w:tabs>
          <w:tab w:val="left" w:pos="720"/>
        </w:tabs>
        <w:spacing w:line="360" w:lineRule="auto"/>
        <w:jc w:val="both"/>
        <w:rPr>
          <w:rFonts w:ascii="Times New Roman" w:hAnsi="Times New Roman" w:cs="Times New Roman"/>
        </w:rPr>
      </w:pPr>
      <w:r>
        <w:rPr>
          <w:rFonts w:ascii="Times New Roman" w:hAnsi="Times New Roman" w:cs="Times New Roman"/>
        </w:rPr>
        <w:t>príjmy z členských príspevkov,</w:t>
      </w:r>
    </w:p>
    <w:p w:rsidR="00CE6E3A" w:rsidP="00F85B0D">
      <w:pPr>
        <w:numPr>
          <w:ilvl w:val="0"/>
          <w:numId w:val="6"/>
        </w:numPr>
        <w:tabs>
          <w:tab w:val="left" w:pos="720"/>
        </w:tabs>
        <w:spacing w:line="360" w:lineRule="auto"/>
        <w:jc w:val="both"/>
        <w:rPr>
          <w:rFonts w:ascii="Times New Roman" w:hAnsi="Times New Roman" w:cs="Times New Roman"/>
        </w:rPr>
      </w:pPr>
      <w:r>
        <w:rPr>
          <w:rFonts w:ascii="Times New Roman" w:hAnsi="Times New Roman" w:cs="Times New Roman"/>
        </w:rPr>
        <w:t>príjmy z darov</w:t>
      </w:r>
    </w:p>
    <w:p w:rsidR="00CE6E3A" w:rsidP="00F85B0D">
      <w:pPr>
        <w:numPr>
          <w:ilvl w:val="0"/>
          <w:numId w:val="6"/>
        </w:numPr>
        <w:tabs>
          <w:tab w:val="left" w:pos="720"/>
        </w:tabs>
        <w:spacing w:line="360" w:lineRule="auto"/>
        <w:jc w:val="both"/>
        <w:rPr>
          <w:rFonts w:ascii="Times New Roman" w:hAnsi="Times New Roman" w:cs="Times New Roman"/>
        </w:rPr>
      </w:pPr>
      <w:r>
        <w:rPr>
          <w:rFonts w:ascii="Times New Roman" w:hAnsi="Times New Roman" w:cs="Times New Roman"/>
        </w:rPr>
        <w:t>príjmy z dedičstva</w:t>
      </w:r>
    </w:p>
    <w:p w:rsidR="00CE6E3A" w:rsidP="00F85B0D">
      <w:pPr>
        <w:numPr>
          <w:ilvl w:val="0"/>
          <w:numId w:val="6"/>
        </w:numPr>
        <w:tabs>
          <w:tab w:val="left" w:pos="720"/>
        </w:tabs>
        <w:spacing w:line="360" w:lineRule="auto"/>
        <w:jc w:val="both"/>
        <w:rPr>
          <w:rFonts w:ascii="Times New Roman" w:hAnsi="Times New Roman" w:cs="Times New Roman"/>
        </w:rPr>
      </w:pPr>
      <w:r>
        <w:rPr>
          <w:rFonts w:ascii="Times New Roman" w:hAnsi="Times New Roman" w:cs="Times New Roman"/>
        </w:rPr>
        <w:t>príjmy z predaja a z prenájmu ich hnuteľného majetku a nehnuteľného majetku </w:t>
      </w:r>
    </w:p>
    <w:p w:rsidR="00CE6E3A" w:rsidP="00F85B0D">
      <w:pPr>
        <w:numPr>
          <w:ilvl w:val="0"/>
          <w:numId w:val="6"/>
        </w:numPr>
        <w:tabs>
          <w:tab w:val="left" w:pos="720"/>
        </w:tabs>
        <w:spacing w:line="360" w:lineRule="auto"/>
        <w:jc w:val="both"/>
        <w:rPr>
          <w:rFonts w:ascii="Times New Roman" w:hAnsi="Times New Roman" w:cs="Times New Roman"/>
        </w:rPr>
      </w:pPr>
      <w:r>
        <w:rPr>
          <w:rFonts w:ascii="Times New Roman" w:hAnsi="Times New Roman" w:cs="Times New Roman"/>
        </w:rPr>
        <w:t>príjmy z úrokov z vkladov ich prost</w:t>
      </w:r>
      <w:r>
        <w:rPr>
          <w:rFonts w:ascii="Times New Roman" w:hAnsi="Times New Roman" w:cs="Times New Roman"/>
        </w:rPr>
        <w:t>riedkov v bankách</w:t>
      </w:r>
    </w:p>
    <w:p w:rsidR="00CE6E3A" w:rsidP="00F85B0D">
      <w:pPr>
        <w:pStyle w:val="Footer"/>
        <w:numPr>
          <w:ilvl w:val="0"/>
          <w:numId w:val="6"/>
        </w:numPr>
        <w:tabs>
          <w:tab w:val="left" w:pos="720"/>
          <w:tab w:val="clear" w:pos="4536"/>
          <w:tab w:val="clear" w:pos="9072"/>
        </w:tabs>
        <w:spacing w:line="360" w:lineRule="auto"/>
        <w:jc w:val="both"/>
        <w:rPr>
          <w:rFonts w:ascii="Times New Roman" w:hAnsi="Times New Roman" w:cs="Times New Roman"/>
        </w:rPr>
      </w:pPr>
      <w:r>
        <w:rPr>
          <w:rFonts w:ascii="Times New Roman" w:hAnsi="Times New Roman" w:cs="Times New Roman"/>
        </w:rPr>
        <w:t>príjmy z pôžičiek a úverov</w:t>
      </w:r>
    </w:p>
    <w:p w:rsidR="00CE6E3A" w:rsidP="00F85B0D">
      <w:pPr>
        <w:numPr>
          <w:ilvl w:val="0"/>
          <w:numId w:val="6"/>
        </w:numPr>
        <w:tabs>
          <w:tab w:val="left" w:pos="720"/>
        </w:tabs>
        <w:spacing w:line="360" w:lineRule="auto"/>
        <w:jc w:val="both"/>
        <w:rPr>
          <w:rFonts w:ascii="Times New Roman" w:hAnsi="Times New Roman" w:cs="Times New Roman"/>
        </w:rPr>
      </w:pPr>
      <w:r>
        <w:rPr>
          <w:rFonts w:ascii="Times New Roman" w:hAnsi="Times New Roman" w:cs="Times New Roman"/>
        </w:rPr>
        <w:t>podiel na zisku z podnikania (odsek 4)</w:t>
      </w:r>
    </w:p>
    <w:p w:rsidR="00CE6E3A" w:rsidP="00643309">
      <w:pPr>
        <w:numPr>
          <w:ilvl w:val="0"/>
          <w:numId w:val="6"/>
        </w:numPr>
        <w:tabs>
          <w:tab w:val="left" w:pos="720"/>
          <w:tab w:val="left" w:pos="1260"/>
        </w:tabs>
        <w:spacing w:line="360" w:lineRule="auto"/>
        <w:jc w:val="both"/>
        <w:rPr>
          <w:rFonts w:ascii="Times New Roman" w:hAnsi="Times New Roman" w:cs="Times New Roman"/>
        </w:rPr>
      </w:pPr>
      <w:r>
        <w:rPr>
          <w:rFonts w:ascii="Times New Roman" w:hAnsi="Times New Roman" w:cs="Times New Roman"/>
          <w:b/>
          <w:bCs/>
        </w:rPr>
        <w:t>príspevky zo štátneho rozpočtu</w:t>
      </w:r>
      <w:r>
        <w:rPr>
          <w:rFonts w:ascii="Times New Roman" w:hAnsi="Times New Roman" w:cs="Times New Roman"/>
        </w:rPr>
        <w:t xml:space="preserve"> (podľa §17 ods.7 príspevkami zo štátneho rozpočtu  </w:t>
      </w:r>
    </w:p>
    <w:p w:rsidR="00CE6E3A">
      <w:pPr>
        <w:spacing w:line="360" w:lineRule="auto"/>
        <w:jc w:val="both"/>
        <w:rPr>
          <w:rFonts w:ascii="Times New Roman" w:hAnsi="Times New Roman" w:cs="Times New Roman"/>
        </w:rPr>
      </w:pPr>
      <w:r>
        <w:rPr>
          <w:rFonts w:ascii="Times New Roman" w:hAnsi="Times New Roman" w:cs="Times New Roman"/>
        </w:rPr>
        <w:t xml:space="preserve">        </w:t>
      </w:r>
      <w:r w:rsidR="00643309">
        <w:rPr>
          <w:rFonts w:ascii="Times New Roman" w:hAnsi="Times New Roman" w:cs="Times New Roman"/>
        </w:rPr>
        <w:t xml:space="preserve">    </w:t>
      </w:r>
      <w:r>
        <w:rPr>
          <w:rFonts w:ascii="Times New Roman" w:hAnsi="Times New Roman" w:cs="Times New Roman"/>
        </w:rPr>
        <w:t>podľa ods. 6 písm. h) sú:</w:t>
      </w:r>
    </w:p>
    <w:p w:rsidR="00CE6E3A">
      <w:pPr>
        <w:spacing w:line="360" w:lineRule="auto"/>
        <w:jc w:val="both"/>
        <w:rPr>
          <w:rFonts w:ascii="Times New Roman" w:hAnsi="Times New Roman" w:cs="Times New Roman"/>
        </w:rPr>
      </w:pPr>
      <w:r>
        <w:rPr>
          <w:rFonts w:ascii="Times New Roman" w:hAnsi="Times New Roman" w:cs="Times New Roman"/>
        </w:rPr>
        <w:t xml:space="preserve">        </w:t>
      </w:r>
      <w:r w:rsidR="00643309">
        <w:rPr>
          <w:rFonts w:ascii="Times New Roman" w:hAnsi="Times New Roman" w:cs="Times New Roman"/>
        </w:rPr>
        <w:t xml:space="preserve">    </w:t>
      </w:r>
      <w:r>
        <w:rPr>
          <w:rFonts w:ascii="Times New Roman" w:hAnsi="Times New Roman" w:cs="Times New Roman"/>
          <w:b/>
          <w:bCs/>
        </w:rPr>
        <w:t>a, príspevok za hlasy získané vo voľbác</w:t>
      </w:r>
      <w:r>
        <w:rPr>
          <w:rFonts w:ascii="Times New Roman" w:hAnsi="Times New Roman" w:cs="Times New Roman"/>
          <w:b/>
          <w:bCs/>
        </w:rPr>
        <w:t>h do NR SR</w:t>
      </w:r>
      <w:r>
        <w:rPr>
          <w:rFonts w:ascii="Times New Roman" w:hAnsi="Times New Roman" w:cs="Times New Roman"/>
        </w:rPr>
        <w:t xml:space="preserve"> podľa osobitného zákona</w:t>
      </w:r>
    </w:p>
    <w:p w:rsidR="00CE6E3A">
      <w:pPr>
        <w:jc w:val="both"/>
        <w:rPr>
          <w:rFonts w:ascii="Times New Roman" w:hAnsi="Times New Roman" w:cs="Times New Roman"/>
        </w:rPr>
      </w:pPr>
      <w:r>
        <w:rPr>
          <w:rFonts w:ascii="Times New Roman" w:hAnsi="Times New Roman" w:cs="Times New Roman"/>
        </w:rPr>
        <w:t xml:space="preserve">        </w:t>
      </w:r>
      <w:r w:rsidR="00643309">
        <w:rPr>
          <w:rFonts w:ascii="Times New Roman" w:hAnsi="Times New Roman" w:cs="Times New Roman"/>
        </w:rPr>
        <w:tab/>
      </w:r>
      <w:r>
        <w:rPr>
          <w:rFonts w:ascii="Times New Roman" w:hAnsi="Times New Roman" w:cs="Times New Roman"/>
        </w:rPr>
        <w:t>–––––––––––––––––––––</w:t>
      </w:r>
    </w:p>
    <w:p w:rsidR="00CE6E3A">
      <w:pPr>
        <w:jc w:val="both"/>
        <w:rPr>
          <w:rFonts w:ascii="Times New Roman" w:hAnsi="Times New Roman" w:cs="Times New Roman"/>
          <w:sz w:val="20"/>
        </w:rPr>
      </w:pPr>
      <w:r>
        <w:rPr>
          <w:rFonts w:ascii="Times New Roman" w:hAnsi="Times New Roman" w:cs="Times New Roman"/>
        </w:rPr>
        <w:t xml:space="preserve">     </w:t>
      </w:r>
      <w:r w:rsidR="00643309">
        <w:rPr>
          <w:rFonts w:ascii="Times New Roman" w:hAnsi="Times New Roman" w:cs="Times New Roman"/>
        </w:rPr>
        <w:tab/>
      </w:r>
      <w:r>
        <w:rPr>
          <w:rFonts w:ascii="Times New Roman" w:hAnsi="Times New Roman" w:cs="Times New Roman"/>
          <w:vertAlign w:val="superscript"/>
        </w:rPr>
        <w:t xml:space="preserve">4) </w:t>
      </w:r>
      <w:r>
        <w:rPr>
          <w:rFonts w:ascii="Times New Roman" w:hAnsi="Times New Roman" w:cs="Times New Roman"/>
          <w:sz w:val="20"/>
        </w:rPr>
        <w:t xml:space="preserve">(4: § 53 ods.3 zákona SNR č.80/1990 Zb. o voľbách do SNR v znení neskorších predpisov) </w:t>
      </w:r>
    </w:p>
    <w:p w:rsidR="00CE6E3A">
      <w:pPr>
        <w:jc w:val="both"/>
        <w:rPr>
          <w:rFonts w:ascii="Times New Roman" w:hAnsi="Times New Roman" w:cs="Times New Roman"/>
        </w:rPr>
      </w:pPr>
    </w:p>
    <w:p w:rsidR="00CE6E3A">
      <w:pPr>
        <w:spacing w:line="360" w:lineRule="auto"/>
        <w:jc w:val="both"/>
        <w:rPr>
          <w:rFonts w:ascii="Times New Roman" w:hAnsi="Times New Roman" w:cs="Times New Roman"/>
        </w:rPr>
      </w:pPr>
      <w:r>
        <w:rPr>
          <w:rFonts w:ascii="Times New Roman" w:hAnsi="Times New Roman" w:cs="Times New Roman"/>
        </w:rPr>
        <w:t xml:space="preserve">      </w:t>
      </w:r>
      <w:r w:rsidR="00643309">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bCs/>
        </w:rPr>
        <w:t>b,</w:t>
      </w:r>
      <w:r>
        <w:rPr>
          <w:rFonts w:ascii="Times New Roman" w:hAnsi="Times New Roman" w:cs="Times New Roman"/>
        </w:rPr>
        <w:t xml:space="preserve"> </w:t>
      </w:r>
      <w:r>
        <w:rPr>
          <w:rFonts w:ascii="Times New Roman" w:hAnsi="Times New Roman" w:cs="Times New Roman"/>
          <w:b/>
          <w:bCs/>
        </w:rPr>
        <w:t>príspevok na činnosť</w:t>
      </w:r>
      <w:r>
        <w:rPr>
          <w:rFonts w:ascii="Times New Roman" w:hAnsi="Times New Roman" w:cs="Times New Roman"/>
        </w:rPr>
        <w:t xml:space="preserve"> za podmienok ustanovenia v §20:</w:t>
      </w:r>
    </w:p>
    <w:p w:rsidR="00CE6E3A" w:rsidRPr="00643309" w:rsidP="005509BC">
      <w:pPr>
        <w:numPr>
          <w:ilvl w:val="0"/>
          <w:numId w:val="7"/>
        </w:numPr>
        <w:tabs>
          <w:tab w:val="left" w:pos="720"/>
          <w:tab w:val="left" w:pos="1260"/>
        </w:tabs>
        <w:ind w:firstLine="180"/>
        <w:jc w:val="both"/>
        <w:rPr>
          <w:rFonts w:ascii="Times New Roman" w:hAnsi="Times New Roman" w:cs="Times New Roman"/>
          <w:i/>
          <w:iCs/>
        </w:rPr>
      </w:pPr>
      <w:r w:rsidRPr="00643309">
        <w:rPr>
          <w:rFonts w:ascii="Times New Roman" w:hAnsi="Times New Roman" w:cs="Times New Roman"/>
          <w:i/>
          <w:iCs/>
        </w:rPr>
        <w:t xml:space="preserve">Príspevok na činnosť patrí strane a hnutiu, ktorej vzhľadom na výsledky volieb do </w:t>
      </w:r>
    </w:p>
    <w:p w:rsidR="00CE6E3A" w:rsidRPr="00643309">
      <w:pPr>
        <w:ind w:left="600"/>
        <w:jc w:val="both"/>
        <w:rPr>
          <w:rFonts w:ascii="Times New Roman" w:hAnsi="Times New Roman" w:cs="Times New Roman"/>
          <w:i/>
          <w:iCs/>
        </w:rPr>
      </w:pPr>
      <w:r w:rsidRPr="00643309">
        <w:rPr>
          <w:rFonts w:ascii="Times New Roman" w:hAnsi="Times New Roman" w:cs="Times New Roman"/>
          <w:i/>
          <w:iCs/>
        </w:rPr>
        <w:t xml:space="preserve">      </w:t>
      </w:r>
      <w:r w:rsidRPr="00643309" w:rsidR="00643309">
        <w:rPr>
          <w:rFonts w:ascii="Times New Roman" w:hAnsi="Times New Roman" w:cs="Times New Roman"/>
          <w:i/>
          <w:iCs/>
        </w:rPr>
        <w:t xml:space="preserve">     </w:t>
      </w:r>
      <w:r w:rsidRPr="00643309">
        <w:rPr>
          <w:rFonts w:ascii="Times New Roman" w:hAnsi="Times New Roman" w:cs="Times New Roman"/>
          <w:i/>
          <w:iCs/>
        </w:rPr>
        <w:t>NR SR vznikol nárok na príspevok za hlasy.</w:t>
      </w:r>
    </w:p>
    <w:p w:rsidR="00643309" w:rsidRPr="00643309">
      <w:pPr>
        <w:ind w:left="600"/>
        <w:jc w:val="both"/>
        <w:rPr>
          <w:rFonts w:ascii="Times New Roman" w:hAnsi="Times New Roman" w:cs="Times New Roman"/>
          <w:i/>
          <w:iCs/>
        </w:rPr>
      </w:pPr>
    </w:p>
    <w:p w:rsidR="00CE6E3A" w:rsidRPr="00643309" w:rsidP="005509BC">
      <w:pPr>
        <w:numPr>
          <w:ilvl w:val="0"/>
          <w:numId w:val="7"/>
        </w:numPr>
        <w:tabs>
          <w:tab w:val="left" w:pos="720"/>
          <w:tab w:val="left" w:pos="1260"/>
        </w:tabs>
        <w:ind w:firstLine="180"/>
        <w:jc w:val="both"/>
        <w:rPr>
          <w:rFonts w:ascii="Times New Roman" w:hAnsi="Times New Roman" w:cs="Times New Roman"/>
          <w:i/>
          <w:iCs/>
        </w:rPr>
      </w:pPr>
      <w:r w:rsidRPr="00643309">
        <w:rPr>
          <w:rFonts w:ascii="Times New Roman" w:hAnsi="Times New Roman" w:cs="Times New Roman"/>
          <w:i/>
          <w:iCs/>
        </w:rPr>
        <w:t xml:space="preserve">Nárok na príspevok na činnosť vzniká za celý mesiac, v ktorom sa konali voľby.  </w:t>
      </w:r>
    </w:p>
    <w:p w:rsidR="00CE6E3A" w:rsidRPr="00643309">
      <w:pPr>
        <w:ind w:left="600"/>
        <w:jc w:val="both"/>
        <w:rPr>
          <w:rFonts w:ascii="Times New Roman" w:hAnsi="Times New Roman" w:cs="Times New Roman"/>
          <w:i/>
          <w:iCs/>
        </w:rPr>
      </w:pPr>
      <w:r w:rsidRPr="00643309">
        <w:rPr>
          <w:rFonts w:ascii="Times New Roman" w:hAnsi="Times New Roman" w:cs="Times New Roman"/>
          <w:i/>
          <w:iCs/>
        </w:rPr>
        <w:t xml:space="preserve">      </w:t>
      </w:r>
      <w:r w:rsidRPr="00643309" w:rsidR="00643309">
        <w:rPr>
          <w:rFonts w:ascii="Times New Roman" w:hAnsi="Times New Roman" w:cs="Times New Roman"/>
          <w:i/>
          <w:iCs/>
        </w:rPr>
        <w:t xml:space="preserve">     </w:t>
      </w:r>
      <w:r w:rsidRPr="00643309">
        <w:rPr>
          <w:rFonts w:ascii="Times New Roman" w:hAnsi="Times New Roman" w:cs="Times New Roman"/>
          <w:i/>
          <w:iCs/>
        </w:rPr>
        <w:t>Tento nárok zaniká uplynutím mesiaca, ktorý predchá</w:t>
      </w:r>
      <w:r w:rsidRPr="00643309">
        <w:rPr>
          <w:rFonts w:ascii="Times New Roman" w:hAnsi="Times New Roman" w:cs="Times New Roman"/>
          <w:i/>
          <w:iCs/>
        </w:rPr>
        <w:t xml:space="preserve">dza mesiacu, v ktorom sa </w:t>
      </w:r>
    </w:p>
    <w:p w:rsidR="00CE6E3A" w:rsidRPr="00643309">
      <w:pPr>
        <w:ind w:left="600"/>
        <w:jc w:val="both"/>
        <w:rPr>
          <w:rFonts w:ascii="Times New Roman" w:hAnsi="Times New Roman" w:cs="Times New Roman"/>
          <w:i/>
          <w:iCs/>
        </w:rPr>
      </w:pPr>
      <w:r w:rsidRPr="00643309">
        <w:rPr>
          <w:rFonts w:ascii="Times New Roman" w:hAnsi="Times New Roman" w:cs="Times New Roman"/>
          <w:i/>
          <w:iCs/>
        </w:rPr>
        <w:t xml:space="preserve">     </w:t>
      </w:r>
      <w:r w:rsidRPr="00643309" w:rsidR="00643309">
        <w:rPr>
          <w:rFonts w:ascii="Times New Roman" w:hAnsi="Times New Roman" w:cs="Times New Roman"/>
          <w:i/>
          <w:iCs/>
        </w:rPr>
        <w:t xml:space="preserve">      </w:t>
      </w:r>
      <w:r w:rsidRPr="00643309">
        <w:rPr>
          <w:rFonts w:ascii="Times New Roman" w:hAnsi="Times New Roman" w:cs="Times New Roman"/>
          <w:i/>
          <w:iCs/>
        </w:rPr>
        <w:t>konajú následné voľby.</w:t>
      </w:r>
    </w:p>
    <w:p w:rsidR="006E590B" w:rsidRPr="00643309">
      <w:pPr>
        <w:ind w:left="600"/>
        <w:jc w:val="both"/>
        <w:rPr>
          <w:rFonts w:ascii="Times New Roman" w:hAnsi="Times New Roman" w:cs="Times New Roman"/>
          <w:i/>
          <w:iCs/>
        </w:rPr>
      </w:pPr>
    </w:p>
    <w:p w:rsidR="00CE6E3A" w:rsidRPr="00643309" w:rsidP="005509BC">
      <w:pPr>
        <w:numPr>
          <w:ilvl w:val="0"/>
          <w:numId w:val="7"/>
        </w:numPr>
        <w:tabs>
          <w:tab w:val="left" w:pos="720"/>
          <w:tab w:val="left" w:pos="1260"/>
        </w:tabs>
        <w:ind w:firstLine="180"/>
        <w:jc w:val="both"/>
        <w:rPr>
          <w:rFonts w:ascii="Times New Roman" w:hAnsi="Times New Roman" w:cs="Times New Roman"/>
          <w:i/>
          <w:iCs/>
        </w:rPr>
      </w:pPr>
      <w:r w:rsidRPr="00643309">
        <w:rPr>
          <w:rFonts w:ascii="Times New Roman" w:hAnsi="Times New Roman" w:cs="Times New Roman"/>
          <w:i/>
          <w:iCs/>
        </w:rPr>
        <w:t xml:space="preserve">Nárok na príspevok na činnosť </w:t>
      </w:r>
      <w:r w:rsidRPr="00643309">
        <w:rPr>
          <w:rFonts w:ascii="Times New Roman" w:hAnsi="Times New Roman" w:cs="Times New Roman"/>
          <w:b/>
          <w:i/>
          <w:iCs/>
          <w:u w:val="single"/>
        </w:rPr>
        <w:t>zaniká</w:t>
      </w:r>
      <w:r w:rsidRPr="00643309">
        <w:rPr>
          <w:rFonts w:ascii="Times New Roman" w:hAnsi="Times New Roman" w:cs="Times New Roman"/>
          <w:i/>
          <w:iCs/>
        </w:rPr>
        <w:t xml:space="preserve"> strane a hnutiu , ktoré nepredložilo  NR SR   </w:t>
      </w:r>
    </w:p>
    <w:p w:rsidR="00CE6E3A" w:rsidRPr="00643309">
      <w:pPr>
        <w:ind w:left="600"/>
        <w:jc w:val="both"/>
        <w:rPr>
          <w:rFonts w:ascii="Times New Roman" w:hAnsi="Times New Roman" w:cs="Times New Roman"/>
          <w:i/>
          <w:iCs/>
        </w:rPr>
      </w:pPr>
      <w:r w:rsidRPr="00643309">
        <w:rPr>
          <w:rFonts w:ascii="Times New Roman" w:hAnsi="Times New Roman" w:cs="Times New Roman"/>
          <w:i/>
          <w:iCs/>
        </w:rPr>
        <w:t xml:space="preserve">      </w:t>
      </w:r>
      <w:r w:rsidRPr="00643309" w:rsidR="00643309">
        <w:rPr>
          <w:rFonts w:ascii="Times New Roman" w:hAnsi="Times New Roman" w:cs="Times New Roman"/>
          <w:i/>
          <w:iCs/>
        </w:rPr>
        <w:t xml:space="preserve">     </w:t>
      </w:r>
      <w:r w:rsidRPr="00643309">
        <w:rPr>
          <w:rFonts w:ascii="Times New Roman" w:hAnsi="Times New Roman" w:cs="Times New Roman"/>
          <w:i/>
          <w:iCs/>
        </w:rPr>
        <w:t xml:space="preserve">v termíne ( do 31. marca za predchádzajúci kalendárny rok )  podľa § 18 ods. 1   </w:t>
      </w:r>
    </w:p>
    <w:p w:rsidR="00CE6E3A" w:rsidRPr="00643309">
      <w:pPr>
        <w:ind w:left="600"/>
        <w:jc w:val="both"/>
        <w:rPr>
          <w:rFonts w:ascii="Times New Roman" w:hAnsi="Times New Roman" w:cs="Times New Roman"/>
          <w:i/>
          <w:iCs/>
        </w:rPr>
      </w:pPr>
      <w:r w:rsidRPr="00643309">
        <w:rPr>
          <w:rFonts w:ascii="Times New Roman" w:hAnsi="Times New Roman" w:cs="Times New Roman"/>
          <w:i/>
          <w:iCs/>
        </w:rPr>
        <w:t xml:space="preserve">      </w:t>
      </w:r>
      <w:r w:rsidRPr="00643309" w:rsidR="00643309">
        <w:rPr>
          <w:rFonts w:ascii="Times New Roman" w:hAnsi="Times New Roman" w:cs="Times New Roman"/>
          <w:i/>
          <w:iCs/>
        </w:rPr>
        <w:t xml:space="preserve">     </w:t>
      </w:r>
      <w:r w:rsidRPr="00643309">
        <w:rPr>
          <w:rFonts w:ascii="Times New Roman" w:hAnsi="Times New Roman" w:cs="Times New Roman"/>
          <w:i/>
          <w:iCs/>
        </w:rPr>
        <w:t xml:space="preserve">výročnú finančnú správu  alebo  ktoré </w:t>
      </w:r>
      <w:r w:rsidRPr="00643309">
        <w:rPr>
          <w:rFonts w:ascii="Times New Roman" w:hAnsi="Times New Roman" w:cs="Times New Roman"/>
          <w:b/>
          <w:i/>
          <w:iCs/>
          <w:u w:val="single"/>
        </w:rPr>
        <w:t xml:space="preserve">v určenom termíne </w:t>
      </w:r>
      <w:r w:rsidRPr="00643309">
        <w:rPr>
          <w:rFonts w:ascii="Times New Roman" w:hAnsi="Times New Roman" w:cs="Times New Roman"/>
          <w:i/>
          <w:iCs/>
        </w:rPr>
        <w:t xml:space="preserve">( najneskôr do 30.  </w:t>
      </w:r>
    </w:p>
    <w:p w:rsidR="00CE6E3A" w:rsidRPr="00643309">
      <w:pPr>
        <w:ind w:left="600"/>
        <w:jc w:val="both"/>
        <w:rPr>
          <w:rFonts w:ascii="Times New Roman" w:hAnsi="Times New Roman" w:cs="Times New Roman"/>
          <w:i/>
          <w:iCs/>
        </w:rPr>
      </w:pPr>
      <w:r w:rsidRPr="00643309">
        <w:rPr>
          <w:rFonts w:ascii="Times New Roman" w:hAnsi="Times New Roman" w:cs="Times New Roman"/>
          <w:i/>
          <w:iCs/>
        </w:rPr>
        <w:t xml:space="preserve">      </w:t>
      </w:r>
      <w:r w:rsidRPr="00643309" w:rsidR="00643309">
        <w:rPr>
          <w:rFonts w:ascii="Times New Roman" w:hAnsi="Times New Roman" w:cs="Times New Roman"/>
          <w:i/>
          <w:iCs/>
        </w:rPr>
        <w:t xml:space="preserve">     </w:t>
      </w:r>
      <w:r w:rsidRPr="00643309">
        <w:rPr>
          <w:rFonts w:ascii="Times New Roman" w:hAnsi="Times New Roman" w:cs="Times New Roman"/>
          <w:i/>
          <w:iCs/>
        </w:rPr>
        <w:t xml:space="preserve">októbra) neodstránilo zistené nedostatky, a to za kalendárny rok nasledujúci po  </w:t>
      </w:r>
    </w:p>
    <w:p w:rsidR="00CE6E3A" w:rsidRPr="00643309">
      <w:pPr>
        <w:ind w:left="600"/>
        <w:jc w:val="both"/>
        <w:rPr>
          <w:rFonts w:ascii="Times New Roman" w:hAnsi="Times New Roman" w:cs="Times New Roman"/>
          <w:i/>
          <w:iCs/>
        </w:rPr>
      </w:pPr>
      <w:r w:rsidRPr="00643309">
        <w:rPr>
          <w:rFonts w:ascii="Times New Roman" w:hAnsi="Times New Roman" w:cs="Times New Roman"/>
          <w:i/>
          <w:iCs/>
        </w:rPr>
        <w:t xml:space="preserve">      </w:t>
      </w:r>
      <w:r w:rsidRPr="00643309" w:rsidR="00643309">
        <w:rPr>
          <w:rFonts w:ascii="Times New Roman" w:hAnsi="Times New Roman" w:cs="Times New Roman"/>
          <w:i/>
          <w:iCs/>
        </w:rPr>
        <w:t xml:space="preserve">     </w:t>
      </w:r>
      <w:r w:rsidRPr="00643309">
        <w:rPr>
          <w:rFonts w:ascii="Times New Roman" w:hAnsi="Times New Roman" w:cs="Times New Roman"/>
          <w:i/>
          <w:iCs/>
        </w:rPr>
        <w:t>roku, za ktorý sa predkladá výročná finančná správa</w:t>
      </w:r>
    </w:p>
    <w:p w:rsidR="00CE6E3A">
      <w:pPr>
        <w:jc w:val="both"/>
        <w:rPr>
          <w:rFonts w:ascii="Times New Roman" w:hAnsi="Times New Roman" w:cs="Times New Roman"/>
        </w:rPr>
      </w:pPr>
    </w:p>
    <w:p w:rsidR="00CE6E3A">
      <w:pPr>
        <w:spacing w:line="360" w:lineRule="auto"/>
        <w:jc w:val="both"/>
        <w:rPr>
          <w:rFonts w:ascii="Times New Roman" w:hAnsi="Times New Roman" w:cs="Times New Roman"/>
          <w:iCs/>
        </w:rPr>
      </w:pPr>
      <w:r>
        <w:rPr>
          <w:rFonts w:ascii="Times New Roman" w:hAnsi="Times New Roman" w:cs="Times New Roman"/>
          <w:b/>
          <w:i/>
        </w:rPr>
        <w:t xml:space="preserve">        </w:t>
      </w:r>
      <w:r w:rsidR="00643309">
        <w:rPr>
          <w:rFonts w:ascii="Times New Roman" w:hAnsi="Times New Roman" w:cs="Times New Roman"/>
          <w:b/>
          <w:i/>
        </w:rPr>
        <w:t xml:space="preserve">   </w:t>
      </w:r>
      <w:r>
        <w:rPr>
          <w:rFonts w:ascii="Times New Roman" w:hAnsi="Times New Roman" w:cs="Times New Roman"/>
          <w:b/>
          <w:iCs/>
        </w:rPr>
        <w:t>c,  príspevok na m</w:t>
      </w:r>
      <w:r>
        <w:rPr>
          <w:rFonts w:ascii="Times New Roman" w:hAnsi="Times New Roman" w:cs="Times New Roman"/>
          <w:b/>
          <w:iCs/>
        </w:rPr>
        <w:t>andát</w:t>
      </w:r>
      <w:r>
        <w:rPr>
          <w:rFonts w:ascii="Times New Roman" w:hAnsi="Times New Roman" w:cs="Times New Roman"/>
          <w:iCs/>
        </w:rPr>
        <w:t xml:space="preserve"> za podmienok ustanovených v § 20a :</w:t>
      </w:r>
    </w:p>
    <w:p w:rsidR="00CE6E3A">
      <w:pPr>
        <w:pStyle w:val="BodyTextIndent"/>
        <w:ind w:left="0"/>
        <w:jc w:val="both"/>
        <w:rPr>
          <w:rFonts w:ascii="Times New Roman" w:hAnsi="Times New Roman" w:cs="Times New Roman"/>
          <w:sz w:val="24"/>
        </w:rPr>
      </w:pPr>
      <w:r>
        <w:rPr>
          <w:rFonts w:ascii="Times New Roman" w:hAnsi="Times New Roman" w:cs="Times New Roman"/>
          <w:sz w:val="24"/>
        </w:rPr>
        <w:t xml:space="preserve">          </w:t>
      </w:r>
      <w:r w:rsidR="00643309">
        <w:rPr>
          <w:rFonts w:ascii="Times New Roman" w:hAnsi="Times New Roman" w:cs="Times New Roman"/>
          <w:sz w:val="24"/>
        </w:rPr>
        <w:t xml:space="preserve">     </w:t>
      </w:r>
      <w:r>
        <w:rPr>
          <w:rFonts w:ascii="Times New Roman" w:hAnsi="Times New Roman" w:cs="Times New Roman"/>
          <w:sz w:val="24"/>
        </w:rPr>
        <w:t xml:space="preserve">     Príspevok na mandát patrí v sume  500 000 Sk na jeden rok a jeden mandát po celé  </w:t>
      </w:r>
    </w:p>
    <w:p w:rsidR="00CE6E3A">
      <w:pPr>
        <w:pStyle w:val="BodyTextIndent"/>
        <w:ind w:left="0"/>
        <w:jc w:val="both"/>
        <w:rPr>
          <w:rFonts w:ascii="Times New Roman" w:hAnsi="Times New Roman" w:cs="Times New Roman"/>
          <w:sz w:val="24"/>
        </w:rPr>
      </w:pPr>
      <w:r>
        <w:rPr>
          <w:rFonts w:ascii="Times New Roman" w:hAnsi="Times New Roman" w:cs="Times New Roman"/>
          <w:sz w:val="24"/>
        </w:rPr>
        <w:t xml:space="preserve">             </w:t>
      </w:r>
      <w:r w:rsidR="00643309">
        <w:rPr>
          <w:rFonts w:ascii="Times New Roman" w:hAnsi="Times New Roman" w:cs="Times New Roman"/>
          <w:sz w:val="24"/>
        </w:rPr>
        <w:t xml:space="preserve">     </w:t>
      </w:r>
      <w:r w:rsidR="008D6E76">
        <w:rPr>
          <w:rFonts w:ascii="Times New Roman" w:hAnsi="Times New Roman" w:cs="Times New Roman"/>
          <w:sz w:val="24"/>
        </w:rPr>
        <w:t xml:space="preserve"> </w:t>
      </w:r>
      <w:r>
        <w:rPr>
          <w:rFonts w:ascii="Times New Roman" w:hAnsi="Times New Roman" w:cs="Times New Roman"/>
          <w:sz w:val="24"/>
        </w:rPr>
        <w:t xml:space="preserve"> volebné obdobie tej strane a hnutiu, na kandidátnej  listine ktorej poslanec  </w:t>
      </w:r>
    </w:p>
    <w:p w:rsidR="00CE6E3A" w:rsidP="00643309">
      <w:pPr>
        <w:pStyle w:val="BodyTextIndent"/>
        <w:tabs>
          <w:tab w:val="left" w:pos="180"/>
        </w:tabs>
        <w:ind w:left="0"/>
        <w:jc w:val="both"/>
        <w:rPr>
          <w:rFonts w:ascii="Times New Roman" w:hAnsi="Times New Roman" w:cs="Times New Roman"/>
          <w:sz w:val="24"/>
        </w:rPr>
      </w:pPr>
      <w:r>
        <w:rPr>
          <w:rFonts w:ascii="Times New Roman" w:hAnsi="Times New Roman" w:cs="Times New Roman"/>
          <w:sz w:val="24"/>
        </w:rPr>
        <w:t xml:space="preserve">              </w:t>
      </w:r>
      <w:r w:rsidR="00643309">
        <w:rPr>
          <w:rFonts w:ascii="Times New Roman" w:hAnsi="Times New Roman" w:cs="Times New Roman"/>
          <w:sz w:val="24"/>
        </w:rPr>
        <w:t xml:space="preserve">   </w:t>
      </w:r>
      <w:r w:rsidR="008D6E76">
        <w:rPr>
          <w:rFonts w:ascii="Times New Roman" w:hAnsi="Times New Roman" w:cs="Times New Roman"/>
          <w:sz w:val="24"/>
        </w:rPr>
        <w:t xml:space="preserve"> </w:t>
      </w:r>
      <w:r w:rsidR="00643309">
        <w:rPr>
          <w:rFonts w:ascii="Times New Roman" w:hAnsi="Times New Roman" w:cs="Times New Roman"/>
          <w:sz w:val="24"/>
        </w:rPr>
        <w:t xml:space="preserve"> </w:t>
      </w:r>
      <w:r>
        <w:rPr>
          <w:rFonts w:ascii="Times New Roman" w:hAnsi="Times New Roman" w:cs="Times New Roman"/>
          <w:sz w:val="24"/>
        </w:rPr>
        <w:t>kandidoval</w:t>
      </w:r>
    </w:p>
    <w:p w:rsidR="00CE6E3A">
      <w:pPr>
        <w:pStyle w:val="BodyText"/>
        <w:jc w:val="both"/>
        <w:rPr>
          <w:rFonts w:ascii="Times New Roman" w:hAnsi="Times New Roman" w:cs="Times New Roman"/>
        </w:rPr>
      </w:pPr>
    </w:p>
    <w:p w:rsidR="00643309" w:rsidRPr="00643309" w:rsidP="005509BC">
      <w:pPr>
        <w:pStyle w:val="BodyText"/>
        <w:numPr>
          <w:ilvl w:val="0"/>
          <w:numId w:val="5"/>
        </w:numPr>
        <w:tabs>
          <w:tab w:val="left" w:pos="360"/>
          <w:tab w:val="clear" w:pos="720"/>
        </w:tabs>
        <w:spacing w:line="360" w:lineRule="auto"/>
        <w:ind w:hanging="720"/>
        <w:jc w:val="both"/>
        <w:rPr>
          <w:rFonts w:ascii="Times New Roman" w:hAnsi="Times New Roman" w:cs="Times New Roman"/>
          <w:b w:val="0"/>
          <w:bCs w:val="0"/>
        </w:rPr>
      </w:pPr>
      <w:r w:rsidR="00CE6E3A">
        <w:rPr>
          <w:rFonts w:ascii="Times New Roman" w:hAnsi="Times New Roman" w:cs="Times New Roman"/>
          <w:bCs w:val="0"/>
        </w:rPr>
        <w:t>Podľa § 18 ods. 2 predložená ročná účtovná závi</w:t>
      </w:r>
      <w:r>
        <w:rPr>
          <w:rFonts w:ascii="Times New Roman" w:hAnsi="Times New Roman" w:cs="Times New Roman"/>
          <w:bCs w:val="0"/>
        </w:rPr>
        <w:t>erka, overená audítorom určeným</w:t>
      </w:r>
    </w:p>
    <w:p w:rsidR="00CE6E3A" w:rsidP="00643309">
      <w:pPr>
        <w:pStyle w:val="BodyText"/>
        <w:spacing w:line="360" w:lineRule="auto"/>
        <w:ind w:left="360"/>
        <w:jc w:val="both"/>
        <w:rPr>
          <w:rFonts w:ascii="Times New Roman" w:hAnsi="Times New Roman" w:cs="Times New Roman"/>
          <w:b w:val="0"/>
          <w:bCs w:val="0"/>
        </w:rPr>
      </w:pPr>
      <w:r>
        <w:rPr>
          <w:rFonts w:ascii="Times New Roman" w:hAnsi="Times New Roman" w:cs="Times New Roman"/>
          <w:bCs w:val="0"/>
        </w:rPr>
        <w:t>Slovenskou komorou audítorov žrebom zo zoznamu audítorov,</w:t>
      </w:r>
      <w:r>
        <w:rPr>
          <w:rFonts w:ascii="Times New Roman" w:hAnsi="Times New Roman" w:cs="Times New Roman"/>
          <w:b w:val="0"/>
        </w:rPr>
        <w:t xml:space="preserve"> </w:t>
      </w:r>
      <w:r w:rsidR="00E9320F">
        <w:rPr>
          <w:rFonts w:ascii="Times New Roman" w:hAnsi="Times New Roman" w:cs="Times New Roman"/>
          <w:b w:val="0"/>
        </w:rPr>
        <w:t xml:space="preserve">nakoľko </w:t>
      </w:r>
      <w:r w:rsidR="00E9320F">
        <w:rPr>
          <w:rFonts w:ascii="Times New Roman" w:hAnsi="Times New Roman" w:cs="Times New Roman"/>
          <w:b w:val="0"/>
          <w:bCs w:val="0"/>
        </w:rPr>
        <w:t>strany</w:t>
      </w:r>
      <w:r>
        <w:rPr>
          <w:rFonts w:ascii="Times New Roman" w:hAnsi="Times New Roman" w:cs="Times New Roman"/>
          <w:b w:val="0"/>
          <w:bCs w:val="0"/>
        </w:rPr>
        <w:t xml:space="preserve"> a hnuti</w:t>
      </w:r>
      <w:r w:rsidR="00E9320F">
        <w:rPr>
          <w:rFonts w:ascii="Times New Roman" w:hAnsi="Times New Roman" w:cs="Times New Roman"/>
          <w:b w:val="0"/>
          <w:bCs w:val="0"/>
        </w:rPr>
        <w:t>a</w:t>
      </w:r>
      <w:r>
        <w:rPr>
          <w:rFonts w:ascii="Times New Roman" w:hAnsi="Times New Roman" w:cs="Times New Roman"/>
          <w:b w:val="0"/>
          <w:bCs w:val="0"/>
        </w:rPr>
        <w:t xml:space="preserve"> účtujú v sústave podvojného účtovníctva podľa  osobitného predpisu ( zákon č. </w:t>
      </w:r>
      <w:r w:rsidR="00E9320F">
        <w:rPr>
          <w:rFonts w:ascii="Times New Roman" w:hAnsi="Times New Roman" w:cs="Times New Roman"/>
          <w:b w:val="0"/>
          <w:bCs w:val="0"/>
        </w:rPr>
        <w:t>431/2002</w:t>
      </w:r>
      <w:r>
        <w:rPr>
          <w:rFonts w:ascii="Times New Roman" w:hAnsi="Times New Roman" w:cs="Times New Roman"/>
          <w:b w:val="0"/>
          <w:bCs w:val="0"/>
        </w:rPr>
        <w:t xml:space="preserve"> Z</w:t>
      </w:r>
      <w:r w:rsidR="00E9320F">
        <w:rPr>
          <w:rFonts w:ascii="Times New Roman" w:hAnsi="Times New Roman" w:cs="Times New Roman"/>
          <w:b w:val="0"/>
          <w:bCs w:val="0"/>
        </w:rPr>
        <w:t>. z.</w:t>
      </w:r>
      <w:r>
        <w:rPr>
          <w:rFonts w:ascii="Times New Roman" w:hAnsi="Times New Roman" w:cs="Times New Roman"/>
          <w:b w:val="0"/>
          <w:bCs w:val="0"/>
        </w:rPr>
        <w:t xml:space="preserve"> o účtovníctve v z</w:t>
      </w:r>
      <w:r w:rsidR="006A25B9">
        <w:rPr>
          <w:rFonts w:ascii="Times New Roman" w:hAnsi="Times New Roman" w:cs="Times New Roman"/>
          <w:b w:val="0"/>
          <w:bCs w:val="0"/>
        </w:rPr>
        <w:t xml:space="preserve">není neskorších predpisov) </w:t>
      </w:r>
    </w:p>
    <w:p w:rsidR="006A25B9" w:rsidP="006A25B9">
      <w:pPr>
        <w:pStyle w:val="BodyText"/>
        <w:tabs>
          <w:tab w:val="left" w:pos="0"/>
        </w:tabs>
        <w:spacing w:line="360" w:lineRule="auto"/>
        <w:ind w:left="360"/>
        <w:jc w:val="both"/>
        <w:rPr>
          <w:rFonts w:ascii="Times New Roman" w:hAnsi="Times New Roman" w:cs="Times New Roman"/>
        </w:rPr>
      </w:pPr>
      <w:r w:rsidRPr="00725045">
        <w:rPr>
          <w:rFonts w:ascii="Times New Roman" w:hAnsi="Times New Roman" w:cs="Times New Roman"/>
        </w:rPr>
        <w:t>Ročná účtovná závierka a výročná správa musí obsahovať údaje tak, ako sú uvedené v § 15 ods. 5 a 6 zákona č. 466/2002 Z. z. o audítoroch a Slovenskej komore audítorov. Tieto údaje je audítor povinný overiť pri vyk</w:t>
      </w:r>
      <w:r w:rsidRPr="00725045">
        <w:rPr>
          <w:rFonts w:ascii="Times New Roman" w:hAnsi="Times New Roman" w:cs="Times New Roman"/>
        </w:rPr>
        <w:t>onaní aud</w:t>
      </w:r>
      <w:r>
        <w:rPr>
          <w:rFonts w:ascii="Times New Roman" w:hAnsi="Times New Roman" w:cs="Times New Roman"/>
        </w:rPr>
        <w:t>í</w:t>
      </w:r>
      <w:r w:rsidRPr="00725045">
        <w:rPr>
          <w:rFonts w:ascii="Times New Roman" w:hAnsi="Times New Roman" w:cs="Times New Roman"/>
        </w:rPr>
        <w:t xml:space="preserve">ta. </w:t>
      </w:r>
      <w:r w:rsidR="00C0346F">
        <w:rPr>
          <w:rFonts w:ascii="Times New Roman" w:hAnsi="Times New Roman" w:cs="Times New Roman"/>
        </w:rPr>
        <w:t xml:space="preserve">Vypracovaná správa predložená </w:t>
      </w:r>
      <w:r w:rsidRPr="00725045">
        <w:rPr>
          <w:rFonts w:ascii="Times New Roman" w:hAnsi="Times New Roman" w:cs="Times New Roman"/>
        </w:rPr>
        <w:t xml:space="preserve">audítorom, </w:t>
      </w:r>
      <w:r w:rsidR="00C0346F">
        <w:rPr>
          <w:rFonts w:ascii="Times New Roman" w:hAnsi="Times New Roman" w:cs="Times New Roman"/>
        </w:rPr>
        <w:t>m</w:t>
      </w:r>
      <w:r w:rsidRPr="00725045">
        <w:rPr>
          <w:rFonts w:ascii="Times New Roman" w:hAnsi="Times New Roman" w:cs="Times New Roman"/>
        </w:rPr>
        <w:t xml:space="preserve">usí byť v súlade s § 15 ods. 6 uvedeného zákona č. 466/2002 Z. z. </w:t>
      </w:r>
    </w:p>
    <w:p w:rsidR="006A25B9" w:rsidRPr="00725045" w:rsidP="006A25B9">
      <w:pPr>
        <w:pStyle w:val="BodyText"/>
        <w:tabs>
          <w:tab w:val="left" w:pos="0"/>
        </w:tabs>
        <w:spacing w:line="360" w:lineRule="auto"/>
        <w:ind w:left="360"/>
        <w:jc w:val="both"/>
        <w:rPr>
          <w:rFonts w:ascii="Times New Roman" w:hAnsi="Times New Roman" w:cs="Times New Roman"/>
        </w:rPr>
      </w:pPr>
    </w:p>
    <w:p w:rsidR="00AC369B" w:rsidP="005509BC">
      <w:pPr>
        <w:pStyle w:val="BodyText"/>
        <w:numPr>
          <w:ilvl w:val="0"/>
          <w:numId w:val="5"/>
        </w:numPr>
        <w:tabs>
          <w:tab w:val="left" w:pos="360"/>
          <w:tab w:val="clear" w:pos="720"/>
        </w:tabs>
        <w:spacing w:line="360" w:lineRule="auto"/>
        <w:ind w:left="360"/>
        <w:jc w:val="both"/>
        <w:rPr>
          <w:rFonts w:ascii="Times New Roman" w:hAnsi="Times New Roman" w:cs="Times New Roman"/>
          <w:b w:val="0"/>
          <w:bCs w:val="0"/>
        </w:rPr>
      </w:pPr>
      <w:r w:rsidR="00CE6E3A">
        <w:rPr>
          <w:rFonts w:ascii="Times New Roman" w:hAnsi="Times New Roman" w:cs="Times New Roman"/>
          <w:bCs w:val="0"/>
        </w:rPr>
        <w:t>Podľa § 18 ods. 2</w:t>
      </w:r>
      <w:r>
        <w:rPr>
          <w:rFonts w:ascii="Times New Roman" w:hAnsi="Times New Roman" w:cs="Times New Roman"/>
          <w:bCs w:val="0"/>
        </w:rPr>
        <w:t xml:space="preserve"> písm. b)</w:t>
      </w:r>
      <w:r w:rsidR="00CE6E3A">
        <w:rPr>
          <w:rFonts w:ascii="Times New Roman" w:hAnsi="Times New Roman" w:cs="Times New Roman"/>
          <w:bCs w:val="0"/>
        </w:rPr>
        <w:t xml:space="preserve"> predložený výkaz o príjmoch a výdavkoch a výkaz o majetku a záväzkoch,</w:t>
      </w:r>
      <w:r w:rsidR="00CE6E3A">
        <w:rPr>
          <w:rFonts w:ascii="Times New Roman" w:hAnsi="Times New Roman" w:cs="Times New Roman"/>
          <w:b w:val="0"/>
        </w:rPr>
        <w:t xml:space="preserve"> </w:t>
      </w:r>
      <w:r w:rsidR="00CE6E3A">
        <w:rPr>
          <w:rFonts w:ascii="Times New Roman" w:hAnsi="Times New Roman" w:cs="Times New Roman"/>
          <w:b w:val="0"/>
          <w:bCs w:val="0"/>
        </w:rPr>
        <w:t>ak strana a hnutie účtuje v sústave  jednoduchého účtovníc</w:t>
      </w:r>
      <w:r>
        <w:rPr>
          <w:rFonts w:ascii="Times New Roman" w:hAnsi="Times New Roman" w:cs="Times New Roman"/>
          <w:b w:val="0"/>
          <w:bCs w:val="0"/>
        </w:rPr>
        <w:t xml:space="preserve">tva podľa osobitného predpisu. </w:t>
      </w:r>
    </w:p>
    <w:p w:rsidR="00CE6E3A" w:rsidP="00AC369B">
      <w:pPr>
        <w:pStyle w:val="BodyText"/>
        <w:spacing w:line="360" w:lineRule="auto"/>
        <w:ind w:left="360"/>
        <w:jc w:val="both"/>
        <w:rPr>
          <w:rFonts w:ascii="Times New Roman" w:hAnsi="Times New Roman" w:cs="Times New Roman"/>
          <w:bCs w:val="0"/>
        </w:rPr>
      </w:pPr>
      <w:r w:rsidRPr="00CC1F65" w:rsidR="00AC369B">
        <w:rPr>
          <w:rFonts w:ascii="Times New Roman" w:hAnsi="Times New Roman" w:cs="Times New Roman"/>
          <w:bCs w:val="0"/>
        </w:rPr>
        <w:t xml:space="preserve">Novelou </w:t>
      </w:r>
      <w:r w:rsidRPr="00CC1F65">
        <w:rPr>
          <w:rFonts w:ascii="Times New Roman" w:hAnsi="Times New Roman" w:cs="Times New Roman"/>
          <w:bCs w:val="0"/>
        </w:rPr>
        <w:t>zákon</w:t>
      </w:r>
      <w:r w:rsidRPr="00CC1F65" w:rsidR="00AC369B">
        <w:rPr>
          <w:rFonts w:ascii="Times New Roman" w:hAnsi="Times New Roman" w:cs="Times New Roman"/>
          <w:bCs w:val="0"/>
        </w:rPr>
        <w:t>a</w:t>
      </w:r>
      <w:r w:rsidRPr="00CC1F65">
        <w:rPr>
          <w:rFonts w:ascii="Times New Roman" w:hAnsi="Times New Roman" w:cs="Times New Roman"/>
          <w:bCs w:val="0"/>
        </w:rPr>
        <w:t xml:space="preserve"> č. </w:t>
      </w:r>
      <w:r w:rsidRPr="00CC1F65" w:rsidR="00AC369B">
        <w:rPr>
          <w:rFonts w:ascii="Times New Roman" w:hAnsi="Times New Roman" w:cs="Times New Roman"/>
          <w:bCs w:val="0"/>
        </w:rPr>
        <w:t>431/2002</w:t>
      </w:r>
      <w:r w:rsidRPr="00CC1F65">
        <w:rPr>
          <w:rFonts w:ascii="Times New Roman" w:hAnsi="Times New Roman" w:cs="Times New Roman"/>
          <w:bCs w:val="0"/>
        </w:rPr>
        <w:t xml:space="preserve"> Z</w:t>
      </w:r>
      <w:r w:rsidRPr="00CC1F65" w:rsidR="00AC369B">
        <w:rPr>
          <w:rFonts w:ascii="Times New Roman" w:hAnsi="Times New Roman" w:cs="Times New Roman"/>
          <w:bCs w:val="0"/>
        </w:rPr>
        <w:t>. z.</w:t>
      </w:r>
      <w:r w:rsidRPr="00CC1F65">
        <w:rPr>
          <w:rFonts w:ascii="Times New Roman" w:hAnsi="Times New Roman" w:cs="Times New Roman"/>
          <w:bCs w:val="0"/>
        </w:rPr>
        <w:t xml:space="preserve"> o účtovníct</w:t>
      </w:r>
      <w:r w:rsidRPr="00CC1F65" w:rsidR="00AC369B">
        <w:rPr>
          <w:rFonts w:ascii="Times New Roman" w:hAnsi="Times New Roman" w:cs="Times New Roman"/>
          <w:bCs w:val="0"/>
        </w:rPr>
        <w:t xml:space="preserve">ve v znení neskorších predpisov predkladanie týchto výkazov stratilo opodstatnenie, nakoľko všetky strany a hnutia od 1. januára 2005 účtujú v sústave podvojného účtovníctva. </w:t>
      </w:r>
    </w:p>
    <w:p w:rsidR="00E7048E" w:rsidP="00AC369B">
      <w:pPr>
        <w:pStyle w:val="BodyText"/>
        <w:spacing w:line="360" w:lineRule="auto"/>
        <w:ind w:left="360"/>
        <w:jc w:val="both"/>
        <w:rPr>
          <w:rFonts w:ascii="Times New Roman" w:hAnsi="Times New Roman" w:cs="Times New Roman"/>
          <w:bCs w:val="0"/>
        </w:rPr>
      </w:pPr>
    </w:p>
    <w:p w:rsidR="00E7048E" w:rsidRPr="00CC1F65" w:rsidP="00AC369B">
      <w:pPr>
        <w:pStyle w:val="BodyText"/>
        <w:spacing w:line="360" w:lineRule="auto"/>
        <w:ind w:left="360"/>
        <w:jc w:val="both"/>
        <w:rPr>
          <w:rFonts w:ascii="Times New Roman" w:hAnsi="Times New Roman" w:cs="Times New Roman"/>
          <w:bCs w:val="0"/>
        </w:rPr>
      </w:pPr>
    </w:p>
    <w:p w:rsidR="00643309" w:rsidP="005509BC">
      <w:pPr>
        <w:pStyle w:val="BodyTextIndent3"/>
        <w:numPr>
          <w:ilvl w:val="0"/>
          <w:numId w:val="5"/>
        </w:numPr>
        <w:tabs>
          <w:tab w:val="left" w:pos="360"/>
          <w:tab w:val="clear" w:pos="720"/>
        </w:tabs>
        <w:spacing w:line="360" w:lineRule="auto"/>
        <w:ind w:hanging="720"/>
        <w:jc w:val="both"/>
        <w:rPr>
          <w:rFonts w:ascii="Times New Roman" w:hAnsi="Times New Roman" w:cs="Times New Roman"/>
          <w:b/>
        </w:rPr>
      </w:pPr>
      <w:r w:rsidR="00CE6E3A">
        <w:rPr>
          <w:rFonts w:ascii="Times New Roman" w:hAnsi="Times New Roman" w:cs="Times New Roman"/>
          <w:b/>
        </w:rPr>
        <w:t xml:space="preserve">Podľa § 18 ods. 2 písm. d)  predložený prehľad o prijatých daroch a iných </w:t>
      </w:r>
      <w:r>
        <w:rPr>
          <w:rFonts w:ascii="Times New Roman" w:hAnsi="Times New Roman" w:cs="Times New Roman"/>
          <w:b/>
        </w:rPr>
        <w:t xml:space="preserve">  bezodplatných </w:t>
      </w:r>
    </w:p>
    <w:p w:rsidR="00CE6E3A" w:rsidP="00643309">
      <w:pPr>
        <w:pStyle w:val="BodyTextIndent3"/>
        <w:spacing w:line="360" w:lineRule="auto"/>
        <w:ind w:left="0" w:firstLine="0"/>
        <w:jc w:val="both"/>
        <w:rPr>
          <w:rFonts w:ascii="Times New Roman" w:hAnsi="Times New Roman" w:cs="Times New Roman"/>
          <w:b/>
        </w:rPr>
      </w:pPr>
      <w:r w:rsidR="00643309">
        <w:rPr>
          <w:rFonts w:ascii="Times New Roman" w:hAnsi="Times New Roman" w:cs="Times New Roman"/>
          <w:b/>
        </w:rPr>
        <w:t xml:space="preserve">      </w:t>
      </w:r>
      <w:r>
        <w:rPr>
          <w:rFonts w:ascii="Times New Roman" w:hAnsi="Times New Roman" w:cs="Times New Roman"/>
          <w:b/>
        </w:rPr>
        <w:t>plneniach,</w:t>
      </w:r>
    </w:p>
    <w:p w:rsidR="00643309" w:rsidRPr="00643309" w:rsidP="00643309">
      <w:pPr>
        <w:jc w:val="both"/>
        <w:rPr>
          <w:rFonts w:ascii="Times New Roman" w:hAnsi="Times New Roman" w:cs="Times New Roman"/>
          <w:i/>
        </w:rPr>
      </w:pPr>
      <w:r>
        <w:rPr>
          <w:rFonts w:ascii="Times New Roman" w:hAnsi="Times New Roman" w:cs="Times New Roman"/>
        </w:rPr>
        <w:t xml:space="preserve">      </w:t>
        <w:tab/>
      </w:r>
      <w:r w:rsidRPr="00643309" w:rsidR="00CE6E3A">
        <w:rPr>
          <w:rFonts w:ascii="Times New Roman" w:hAnsi="Times New Roman" w:cs="Times New Roman"/>
          <w:i/>
        </w:rPr>
        <w:t xml:space="preserve">V prehľade  musí strana a hnutie vo výročnej finančnej správe  uviesť aj meno, priezvisko, </w:t>
      </w:r>
      <w:r w:rsidRPr="00643309">
        <w:rPr>
          <w:rFonts w:ascii="Times New Roman" w:hAnsi="Times New Roman" w:cs="Times New Roman"/>
          <w:i/>
        </w:rPr>
        <w:t xml:space="preserve"> </w:t>
      </w:r>
    </w:p>
    <w:p w:rsidR="00643309" w:rsidRPr="00643309" w:rsidP="00643309">
      <w:pPr>
        <w:jc w:val="both"/>
        <w:rPr>
          <w:rFonts w:ascii="Times New Roman" w:hAnsi="Times New Roman" w:cs="Times New Roman"/>
          <w:i/>
        </w:rPr>
      </w:pPr>
      <w:r w:rsidRPr="00643309">
        <w:rPr>
          <w:rFonts w:ascii="Times New Roman" w:hAnsi="Times New Roman" w:cs="Times New Roman"/>
          <w:i/>
        </w:rPr>
        <w:t xml:space="preserve">       </w:t>
      </w:r>
      <w:r w:rsidRPr="00643309" w:rsidR="00CE6E3A">
        <w:rPr>
          <w:rFonts w:ascii="Times New Roman" w:hAnsi="Times New Roman" w:cs="Times New Roman"/>
          <w:i/>
        </w:rPr>
        <w:t xml:space="preserve">bydlisko a rodné číslo darcu; ak je darcom právnická osoba, musí uviesť jej názov, sídlo a </w:t>
      </w:r>
      <w:r w:rsidRPr="00643309">
        <w:rPr>
          <w:rFonts w:ascii="Times New Roman" w:hAnsi="Times New Roman" w:cs="Times New Roman"/>
          <w:i/>
        </w:rPr>
        <w:t xml:space="preserve"> </w:t>
      </w:r>
    </w:p>
    <w:p w:rsidR="00CE6E3A" w:rsidRPr="00643309" w:rsidP="00643309">
      <w:pPr>
        <w:jc w:val="both"/>
        <w:rPr>
          <w:rFonts w:ascii="Times New Roman" w:hAnsi="Times New Roman" w:cs="Times New Roman"/>
          <w:i/>
        </w:rPr>
      </w:pPr>
      <w:r w:rsidRPr="00643309" w:rsidR="00643309">
        <w:rPr>
          <w:rFonts w:ascii="Times New Roman" w:hAnsi="Times New Roman" w:cs="Times New Roman"/>
          <w:i/>
        </w:rPr>
        <w:t xml:space="preserve">       </w:t>
      </w:r>
      <w:r w:rsidRPr="00643309">
        <w:rPr>
          <w:rFonts w:ascii="Times New Roman" w:hAnsi="Times New Roman" w:cs="Times New Roman"/>
          <w:i/>
        </w:rPr>
        <w:t>identifikačné číslo.</w:t>
      </w:r>
    </w:p>
    <w:p w:rsidR="00CE6E3A" w:rsidRPr="00643309" w:rsidP="00643309">
      <w:pPr>
        <w:ind w:left="360" w:firstLine="348"/>
        <w:jc w:val="both"/>
        <w:rPr>
          <w:rFonts w:ascii="Times New Roman" w:hAnsi="Times New Roman" w:cs="Times New Roman"/>
          <w:i/>
        </w:rPr>
      </w:pPr>
      <w:r w:rsidRPr="00643309">
        <w:rPr>
          <w:rFonts w:ascii="Times New Roman" w:hAnsi="Times New Roman" w:cs="Times New Roman"/>
          <w:i/>
        </w:rPr>
        <w:t xml:space="preserve">Podľa § 19 ods.1 dary a iné bezodplatné plnenia nesmú strana a hnutie prijať od štátu, Fondu národného majetku Slovenskej republiky, Slovenského pozemkového fondu alebo obce, od právnických osôb, ktorých zriaďovateľom alebo zakladateľom je štát, Fond národného majetku Slovenskej republiky, Slovenský pozemkový fond alebo obec, alebo v ktorých má majetkovú účasť štát, Fond národného majetku Slovenskej republiky, Slovenský pozemkový fond, alebo obec, od nadácií, neinvestičných fondov, občianskych združení, neziskových organizácií poskytujúcich všeobecne prospešné služby, verejnoprávnych inštitúcií a iných právnických osôb zriadených zákonom. Strana a hnutie nesmú tiež prijať dar a iné bezodplatné plnenia od darcu, o ktorom nevedia uviesť údaje podľa §18 ods.3 (meno, priezvisko a rodné číslo darcu, u právnickej osoby jej názov, sídlo a identifikačné číslo); ak sa takto dar alebo iné bezodplatné plnenie poskytne, sú strana a hnutie povinné takýto dar alebo iné bezodplatné plnenie bez zbytočného odkladu vrátiť. Ak strana a hnutie nemôžu takýto dar vrátiť, sú povinné bezodkladne  po takomto zistení odviesť do štátneho rozpočtu peňažné dary a pri nepeňažných daroch sumu rovnajúcu sa hodnote nepeňažného daru zistenú znaleckým posudkom. </w:t>
      </w:r>
    </w:p>
    <w:p w:rsidR="00CE6E3A">
      <w:pPr>
        <w:pStyle w:val="BodyText"/>
        <w:jc w:val="both"/>
        <w:rPr>
          <w:rFonts w:ascii="Times New Roman" w:hAnsi="Times New Roman" w:cs="Times New Roman"/>
          <w:bCs w:val="0"/>
        </w:rPr>
      </w:pPr>
    </w:p>
    <w:p w:rsidR="00643309" w:rsidP="005509BC">
      <w:pPr>
        <w:pStyle w:val="BodyText"/>
        <w:numPr>
          <w:ilvl w:val="0"/>
          <w:numId w:val="5"/>
        </w:numPr>
        <w:tabs>
          <w:tab w:val="left" w:pos="360"/>
          <w:tab w:val="clear" w:pos="720"/>
        </w:tabs>
        <w:spacing w:line="360" w:lineRule="auto"/>
        <w:ind w:hanging="720"/>
        <w:jc w:val="both"/>
        <w:rPr>
          <w:rFonts w:ascii="Times New Roman" w:hAnsi="Times New Roman" w:cs="Times New Roman"/>
          <w:bCs w:val="0"/>
        </w:rPr>
      </w:pPr>
      <w:r w:rsidR="00CE6E3A">
        <w:rPr>
          <w:rFonts w:ascii="Times New Roman" w:hAnsi="Times New Roman" w:cs="Times New Roman"/>
          <w:bCs w:val="0"/>
        </w:rPr>
        <w:t xml:space="preserve">Podľa § 18 ods. 2 písm. e) predložiť informáciu o plnení daňových povinností  </w:t>
      </w:r>
      <w:r>
        <w:rPr>
          <w:rFonts w:ascii="Times New Roman" w:hAnsi="Times New Roman" w:cs="Times New Roman"/>
          <w:bCs w:val="0"/>
        </w:rPr>
        <w:t>( potvrdenie</w:t>
      </w:r>
    </w:p>
    <w:p w:rsidR="00CE6E3A" w:rsidP="00643309">
      <w:pPr>
        <w:pStyle w:val="BodyText"/>
        <w:spacing w:line="360" w:lineRule="auto"/>
        <w:ind w:firstLine="360"/>
        <w:jc w:val="both"/>
        <w:rPr>
          <w:rFonts w:ascii="Times New Roman" w:hAnsi="Times New Roman" w:cs="Times New Roman"/>
          <w:bCs w:val="0"/>
        </w:rPr>
      </w:pPr>
      <w:r>
        <w:rPr>
          <w:rFonts w:ascii="Times New Roman" w:hAnsi="Times New Roman" w:cs="Times New Roman"/>
          <w:bCs w:val="0"/>
        </w:rPr>
        <w:t>správcu dane )</w:t>
      </w:r>
    </w:p>
    <w:p w:rsidR="006E590B" w:rsidP="00643309">
      <w:pPr>
        <w:pStyle w:val="BodyText"/>
        <w:spacing w:line="360" w:lineRule="auto"/>
        <w:ind w:left="60"/>
        <w:jc w:val="both"/>
        <w:rPr>
          <w:rFonts w:ascii="Times New Roman" w:hAnsi="Times New Roman" w:cs="Times New Roman"/>
          <w:bCs w:val="0"/>
        </w:rPr>
      </w:pPr>
    </w:p>
    <w:p w:rsidR="008D6E76" w:rsidRPr="008D6E76" w:rsidP="005509BC">
      <w:pPr>
        <w:pStyle w:val="BodyText"/>
        <w:numPr>
          <w:ilvl w:val="0"/>
          <w:numId w:val="5"/>
        </w:numPr>
        <w:tabs>
          <w:tab w:val="left" w:pos="360"/>
          <w:tab w:val="clear" w:pos="720"/>
        </w:tabs>
        <w:spacing w:line="360" w:lineRule="auto"/>
        <w:ind w:hanging="720"/>
        <w:jc w:val="both"/>
        <w:rPr>
          <w:rFonts w:ascii="Times New Roman" w:hAnsi="Times New Roman" w:cs="Times New Roman"/>
          <w:b w:val="0"/>
        </w:rPr>
      </w:pPr>
      <w:r w:rsidR="00CE6E3A">
        <w:rPr>
          <w:rFonts w:ascii="Times New Roman" w:hAnsi="Times New Roman" w:cs="Times New Roman"/>
          <w:bCs w:val="0"/>
        </w:rPr>
        <w:t>Vyhlásenie strany a hnutia</w:t>
      </w:r>
      <w:r w:rsidR="00CE6E3A">
        <w:rPr>
          <w:rFonts w:ascii="Times New Roman" w:hAnsi="Times New Roman" w:cs="Times New Roman"/>
        </w:rPr>
        <w:t xml:space="preserve">, </w:t>
      </w:r>
      <w:r w:rsidR="00CE6E3A">
        <w:rPr>
          <w:rFonts w:ascii="Times New Roman" w:hAnsi="Times New Roman" w:cs="Times New Roman"/>
          <w:b w:val="0"/>
          <w:bCs w:val="0"/>
        </w:rPr>
        <w:t>že finančné prostriedky zo štátneho rozpočtu boli použité</w:t>
      </w:r>
      <w:r>
        <w:rPr>
          <w:rFonts w:ascii="Times New Roman" w:hAnsi="Times New Roman" w:cs="Times New Roman"/>
          <w:b w:val="0"/>
          <w:bCs w:val="0"/>
        </w:rPr>
        <w:t xml:space="preserve"> v súlade</w:t>
      </w:r>
    </w:p>
    <w:p w:rsidR="00CE6E3A" w:rsidP="008D6E76">
      <w:pPr>
        <w:pStyle w:val="BodyText"/>
        <w:spacing w:line="360" w:lineRule="auto"/>
        <w:jc w:val="both"/>
        <w:rPr>
          <w:rFonts w:ascii="Times New Roman" w:hAnsi="Times New Roman" w:cs="Times New Roman"/>
          <w:b w:val="0"/>
          <w:bCs w:val="0"/>
        </w:rPr>
      </w:pPr>
      <w:r w:rsidR="008D6E76">
        <w:rPr>
          <w:rFonts w:ascii="Times New Roman" w:hAnsi="Times New Roman" w:cs="Times New Roman"/>
          <w:bCs w:val="0"/>
        </w:rPr>
        <w:t xml:space="preserve">       </w:t>
      </w:r>
      <w:r>
        <w:rPr>
          <w:rFonts w:ascii="Times New Roman" w:hAnsi="Times New Roman" w:cs="Times New Roman"/>
          <w:b w:val="0"/>
          <w:bCs w:val="0"/>
        </w:rPr>
        <w:t>so zákonom č. 424/1991 Zb. v znení neskorších predpisov (ide o správnosť).</w:t>
      </w:r>
    </w:p>
    <w:p w:rsidR="00395A90" w:rsidP="008D6E76">
      <w:pPr>
        <w:pStyle w:val="BodyText"/>
        <w:spacing w:line="360" w:lineRule="auto"/>
        <w:jc w:val="both"/>
        <w:rPr>
          <w:rFonts w:ascii="Times New Roman" w:hAnsi="Times New Roman" w:cs="Times New Roman"/>
          <w:b w:val="0"/>
        </w:rPr>
      </w:pPr>
    </w:p>
    <w:p w:rsidR="008D6E76" w:rsidRPr="008D6E76" w:rsidP="005509BC">
      <w:pPr>
        <w:pStyle w:val="BodyText"/>
        <w:numPr>
          <w:ilvl w:val="0"/>
          <w:numId w:val="5"/>
        </w:numPr>
        <w:tabs>
          <w:tab w:val="left" w:pos="360"/>
          <w:tab w:val="clear" w:pos="720"/>
        </w:tabs>
        <w:spacing w:line="360" w:lineRule="auto"/>
        <w:ind w:hanging="720"/>
        <w:jc w:val="both"/>
        <w:rPr>
          <w:rFonts w:ascii="Times New Roman" w:hAnsi="Times New Roman" w:cs="Times New Roman"/>
          <w:b w:val="0"/>
        </w:rPr>
      </w:pPr>
      <w:r w:rsidR="00CE6E3A">
        <w:rPr>
          <w:rFonts w:ascii="Times New Roman" w:hAnsi="Times New Roman" w:cs="Times New Roman"/>
          <w:bCs w:val="0"/>
        </w:rPr>
        <w:t>Vyhlásenie strany a hnutia o tom</w:t>
      </w:r>
      <w:r w:rsidR="00CE6E3A">
        <w:rPr>
          <w:rFonts w:ascii="Times New Roman" w:hAnsi="Times New Roman" w:cs="Times New Roman"/>
          <w:b w:val="0"/>
        </w:rPr>
        <w:t xml:space="preserve">, že predložená výročná finančná správa  obsahuje </w:t>
      </w:r>
      <w:r>
        <w:rPr>
          <w:rFonts w:ascii="Times New Roman" w:hAnsi="Times New Roman" w:cs="Times New Roman"/>
          <w:bCs w:val="0"/>
        </w:rPr>
        <w:t xml:space="preserve">      </w:t>
      </w:r>
    </w:p>
    <w:p w:rsidR="00CE6E3A" w:rsidP="008D6E76">
      <w:pPr>
        <w:pStyle w:val="BodyText"/>
        <w:spacing w:line="360" w:lineRule="auto"/>
        <w:jc w:val="both"/>
        <w:rPr>
          <w:rFonts w:ascii="Times New Roman" w:hAnsi="Times New Roman" w:cs="Times New Roman"/>
          <w:b w:val="0"/>
        </w:rPr>
      </w:pPr>
      <w:r w:rsidR="008D6E76">
        <w:rPr>
          <w:rFonts w:ascii="Times New Roman" w:hAnsi="Times New Roman" w:cs="Times New Roman"/>
          <w:bCs w:val="0"/>
        </w:rPr>
        <w:t xml:space="preserve">       </w:t>
      </w:r>
      <w:r>
        <w:rPr>
          <w:rFonts w:ascii="Times New Roman" w:hAnsi="Times New Roman" w:cs="Times New Roman"/>
          <w:b w:val="0"/>
        </w:rPr>
        <w:t xml:space="preserve">všetky náležitosti podľa jednotlivých ustanovení zákona </w:t>
      </w:r>
      <w:r>
        <w:rPr>
          <w:rFonts w:ascii="Times New Roman" w:hAnsi="Times New Roman" w:cs="Times New Roman"/>
          <w:b w:val="0"/>
          <w:bCs w:val="0"/>
        </w:rPr>
        <w:t>(ide o úplnosť).</w:t>
      </w:r>
    </w:p>
    <w:p w:rsidR="00CE6E3A">
      <w:pPr>
        <w:pStyle w:val="BodyText"/>
        <w:ind w:left="567" w:hanging="567"/>
        <w:jc w:val="both"/>
        <w:rPr>
          <w:rFonts w:ascii="Times New Roman" w:hAnsi="Times New Roman" w:cs="Times New Roman"/>
        </w:rPr>
      </w:pPr>
    </w:p>
    <w:p w:rsidR="00643309" w:rsidP="005509BC">
      <w:pPr>
        <w:pStyle w:val="BodyText"/>
        <w:numPr>
          <w:ilvl w:val="0"/>
          <w:numId w:val="5"/>
        </w:numPr>
        <w:tabs>
          <w:tab w:val="left" w:pos="360"/>
          <w:tab w:val="clear" w:pos="720"/>
        </w:tabs>
        <w:spacing w:line="360" w:lineRule="auto"/>
        <w:ind w:hanging="720"/>
        <w:jc w:val="both"/>
        <w:rPr>
          <w:rFonts w:ascii="Times New Roman" w:hAnsi="Times New Roman" w:cs="Times New Roman"/>
        </w:rPr>
      </w:pPr>
      <w:r w:rsidR="00CE6E3A">
        <w:rPr>
          <w:rFonts w:ascii="Times New Roman" w:hAnsi="Times New Roman" w:cs="Times New Roman"/>
        </w:rPr>
        <w:t>Podľa § 17, 18 a 19 zákona č. 424/1991 Zb.</w:t>
      </w:r>
      <w:r w:rsidR="00CE6E3A">
        <w:rPr>
          <w:rFonts w:ascii="Times New Roman" w:hAnsi="Times New Roman" w:cs="Times New Roman"/>
          <w:b w:val="0"/>
          <w:bCs w:val="0"/>
        </w:rPr>
        <w:t xml:space="preserve"> </w:t>
      </w:r>
      <w:r w:rsidR="00CE6E3A">
        <w:rPr>
          <w:rFonts w:ascii="Times New Roman" w:hAnsi="Times New Roman" w:cs="Times New Roman"/>
        </w:rPr>
        <w:t>v znení</w:t>
      </w:r>
      <w:r>
        <w:rPr>
          <w:rFonts w:ascii="Times New Roman" w:hAnsi="Times New Roman" w:cs="Times New Roman"/>
        </w:rPr>
        <w:t xml:space="preserve"> neskorších predpisov predlože</w:t>
      </w:r>
      <w:r w:rsidR="008D6E76">
        <w:rPr>
          <w:rFonts w:ascii="Times New Roman" w:hAnsi="Times New Roman" w:cs="Times New Roman"/>
        </w:rPr>
        <w:t>ný</w:t>
      </w:r>
    </w:p>
    <w:p w:rsidR="00CE6E3A" w:rsidP="00643309">
      <w:pPr>
        <w:pStyle w:val="BodyText"/>
        <w:spacing w:line="360" w:lineRule="auto"/>
        <w:ind w:left="360"/>
        <w:jc w:val="both"/>
        <w:rPr>
          <w:rFonts w:ascii="Times New Roman" w:hAnsi="Times New Roman" w:cs="Times New Roman"/>
        </w:rPr>
      </w:pPr>
      <w:r>
        <w:rPr>
          <w:rFonts w:ascii="Times New Roman" w:hAnsi="Times New Roman" w:cs="Times New Roman"/>
        </w:rPr>
        <w:t xml:space="preserve">Prehľad o majetku, záväzkoch, príjmoch, výdavkoch a daroch politických strán          </w:t>
      </w:r>
      <w:r w:rsidR="00643309">
        <w:rPr>
          <w:rFonts w:ascii="Times New Roman" w:hAnsi="Times New Roman" w:cs="Times New Roman"/>
        </w:rPr>
        <w:t xml:space="preserve">  </w:t>
      </w:r>
      <w:r w:rsidR="003F5F07">
        <w:rPr>
          <w:rFonts w:ascii="Times New Roman" w:hAnsi="Times New Roman" w:cs="Times New Roman"/>
        </w:rPr>
        <w:t>a politických hnutí  za rok 2005</w:t>
      </w:r>
      <w:r w:rsidR="00E854A9">
        <w:rPr>
          <w:rFonts w:ascii="Times New Roman" w:hAnsi="Times New Roman" w:cs="Times New Roman"/>
        </w:rPr>
        <w:t xml:space="preserve"> (celkový prehľad – tabuľka).</w:t>
      </w:r>
    </w:p>
    <w:p w:rsidR="00CE6E3A">
      <w:pPr>
        <w:jc w:val="both"/>
        <w:rPr>
          <w:rFonts w:ascii="Times New Roman" w:hAnsi="Times New Roman" w:cs="Times New Roman"/>
          <w:b/>
          <w:bCs/>
        </w:rPr>
      </w:pPr>
      <w:r>
        <w:rPr>
          <w:rFonts w:ascii="Times New Roman" w:hAnsi="Times New Roman" w:cs="Times New Roman"/>
          <w:b/>
          <w:bCs/>
        </w:rPr>
        <w:t xml:space="preserve">         </w:t>
      </w:r>
    </w:p>
    <w:p w:rsidR="00CE6E3A" w:rsidP="00643309">
      <w:pPr>
        <w:spacing w:line="360" w:lineRule="auto"/>
        <w:jc w:val="both"/>
        <w:rPr>
          <w:rFonts w:ascii="Times New Roman" w:hAnsi="Times New Roman" w:cs="Times New Roman"/>
        </w:rPr>
      </w:pPr>
      <w:r>
        <w:rPr>
          <w:rFonts w:ascii="Times New Roman" w:hAnsi="Times New Roman" w:cs="Times New Roman"/>
        </w:rPr>
        <w:t xml:space="preserve">         Pre jednotnosť predseda výboru priložil tabuľku, ktorá je podľa § 18 ods.2 a 3 citovaného zákona </w:t>
      </w:r>
      <w:r w:rsidR="00E854A9">
        <w:rPr>
          <w:rFonts w:ascii="Times New Roman" w:hAnsi="Times New Roman" w:cs="Times New Roman"/>
        </w:rPr>
        <w:t xml:space="preserve">doplňujúcou </w:t>
      </w:r>
      <w:r>
        <w:rPr>
          <w:rFonts w:ascii="Times New Roman" w:hAnsi="Times New Roman" w:cs="Times New Roman"/>
        </w:rPr>
        <w:t>súčasťou výročnej  finančnej správy. V textovej časti výročnej finančnej správy  bolo treba uviesť menovite aj darcu podľa §</w:t>
      </w:r>
      <w:r w:rsidR="002D6CEB">
        <w:rPr>
          <w:rFonts w:ascii="Times New Roman" w:hAnsi="Times New Roman" w:cs="Times New Roman"/>
        </w:rPr>
        <w:t xml:space="preserve"> </w:t>
      </w:r>
      <w:r>
        <w:rPr>
          <w:rFonts w:ascii="Times New Roman" w:hAnsi="Times New Roman" w:cs="Times New Roman"/>
        </w:rPr>
        <w:t>18 ods.3</w:t>
      </w:r>
      <w:r w:rsidR="002D6CEB">
        <w:rPr>
          <w:rFonts w:ascii="Times New Roman" w:hAnsi="Times New Roman" w:cs="Times New Roman"/>
        </w:rPr>
        <w:t>.</w:t>
      </w:r>
    </w:p>
    <w:p w:rsidR="00CE6E3A">
      <w:pPr>
        <w:jc w:val="both"/>
        <w:rPr>
          <w:rFonts w:ascii="Times New Roman" w:hAnsi="Times New Roman" w:cs="Times New Roman"/>
        </w:rPr>
      </w:pPr>
    </w:p>
    <w:p w:rsidR="00395A90">
      <w:pPr>
        <w:jc w:val="both"/>
        <w:rPr>
          <w:rFonts w:ascii="Times New Roman" w:hAnsi="Times New Roman" w:cs="Times New Roman"/>
        </w:rPr>
      </w:pPr>
    </w:p>
    <w:p w:rsidR="00395A90">
      <w:pPr>
        <w:jc w:val="both"/>
        <w:rPr>
          <w:rFonts w:ascii="Times New Roman" w:hAnsi="Times New Roman" w:cs="Times New Roman"/>
        </w:rPr>
      </w:pPr>
    </w:p>
    <w:p w:rsidR="00395A90">
      <w:pPr>
        <w:jc w:val="both"/>
        <w:rPr>
          <w:rFonts w:ascii="Times New Roman" w:hAnsi="Times New Roman" w:cs="Times New Roman"/>
        </w:rPr>
      </w:pPr>
    </w:p>
    <w:p w:rsidR="00395A90">
      <w:pPr>
        <w:jc w:val="both"/>
        <w:rPr>
          <w:rFonts w:ascii="Times New Roman" w:hAnsi="Times New Roman" w:cs="Times New Roman"/>
        </w:rPr>
      </w:pPr>
    </w:p>
    <w:p w:rsidR="00395A90">
      <w:pPr>
        <w:jc w:val="both"/>
        <w:rPr>
          <w:rFonts w:ascii="Times New Roman" w:hAnsi="Times New Roman" w:cs="Times New Roman"/>
        </w:rPr>
      </w:pPr>
    </w:p>
    <w:p w:rsidR="00395A90">
      <w:pPr>
        <w:jc w:val="both"/>
        <w:rPr>
          <w:rFonts w:ascii="Times New Roman" w:hAnsi="Times New Roman" w:cs="Times New Roman"/>
        </w:rPr>
      </w:pPr>
    </w:p>
    <w:p w:rsidR="00106AF6" w:rsidP="00A008E2">
      <w:pPr>
        <w:spacing w:line="360" w:lineRule="auto"/>
        <w:ind w:firstLine="708"/>
        <w:jc w:val="both"/>
        <w:rPr>
          <w:rFonts w:ascii="Times New Roman" w:hAnsi="Times New Roman" w:cs="Times New Roman"/>
          <w:bCs/>
        </w:rPr>
      </w:pPr>
      <w:r>
        <w:rPr>
          <w:rFonts w:ascii="Times New Roman" w:hAnsi="Times New Roman" w:cs="Times New Roman"/>
        </w:rPr>
        <w:t xml:space="preserve">V prípade, že Výbor Národnej rady Slovenskej republiky pre  financie, rozpočet a menu  pri posudzovaní  úplnosti a pravdivosti výročných finančných správ  </w:t>
      </w:r>
      <w:r>
        <w:rPr>
          <w:rFonts w:ascii="Times New Roman" w:hAnsi="Times New Roman" w:cs="Times New Roman"/>
          <w:b/>
        </w:rPr>
        <w:t>zistí</w:t>
      </w:r>
      <w:r>
        <w:rPr>
          <w:rFonts w:ascii="Times New Roman" w:hAnsi="Times New Roman" w:cs="Times New Roman"/>
        </w:rPr>
        <w:t xml:space="preserve"> </w:t>
      </w:r>
      <w:r>
        <w:rPr>
          <w:rFonts w:ascii="Times New Roman" w:hAnsi="Times New Roman" w:cs="Times New Roman"/>
          <w:b/>
        </w:rPr>
        <w:t>nedostatky</w:t>
      </w:r>
      <w:r>
        <w:rPr>
          <w:rFonts w:ascii="Times New Roman" w:hAnsi="Times New Roman" w:cs="Times New Roman"/>
        </w:rPr>
        <w:t xml:space="preserve">, oznámi  tieto skutočnosti </w:t>
      </w:r>
      <w:r w:rsidR="00A008E2">
        <w:rPr>
          <w:rFonts w:ascii="Times New Roman" w:hAnsi="Times New Roman" w:cs="Times New Roman"/>
        </w:rPr>
        <w:t xml:space="preserve"> </w:t>
      </w:r>
      <w:r>
        <w:rPr>
          <w:rFonts w:ascii="Times New Roman" w:hAnsi="Times New Roman" w:cs="Times New Roman"/>
          <w:b/>
          <w:bCs/>
        </w:rPr>
        <w:t>do 30. apríla</w:t>
      </w:r>
      <w:r>
        <w:rPr>
          <w:rFonts w:ascii="Times New Roman" w:hAnsi="Times New Roman" w:cs="Times New Roman"/>
        </w:rPr>
        <w:t xml:space="preserve"> </w:t>
      </w:r>
      <w:r>
        <w:rPr>
          <w:rFonts w:ascii="Times New Roman" w:hAnsi="Times New Roman" w:cs="Times New Roman"/>
          <w:b/>
        </w:rPr>
        <w:t>Ministerstvu financií Slovenskej repu</w:t>
      </w:r>
      <w:r>
        <w:rPr>
          <w:rFonts w:ascii="Times New Roman" w:hAnsi="Times New Roman" w:cs="Times New Roman"/>
          <w:b/>
        </w:rPr>
        <w:t xml:space="preserve">bliky, </w:t>
      </w:r>
      <w:r w:rsidR="00A008E2">
        <w:rPr>
          <w:rFonts w:ascii="Times New Roman" w:hAnsi="Times New Roman" w:cs="Times New Roman"/>
          <w:b/>
        </w:rPr>
        <w:t xml:space="preserve"> </w:t>
      </w:r>
      <w:r>
        <w:rPr>
          <w:rFonts w:ascii="Times New Roman" w:hAnsi="Times New Roman" w:cs="Times New Roman"/>
          <w:b/>
        </w:rPr>
        <w:t xml:space="preserve">ktoré  </w:t>
      </w:r>
      <w:r w:rsidR="00A008E2">
        <w:rPr>
          <w:rFonts w:ascii="Times New Roman" w:hAnsi="Times New Roman" w:cs="Times New Roman"/>
          <w:b/>
        </w:rPr>
        <w:t xml:space="preserve"> </w:t>
      </w:r>
      <w:r>
        <w:rPr>
          <w:rFonts w:ascii="Times New Roman" w:hAnsi="Times New Roman" w:cs="Times New Roman"/>
          <w:b/>
        </w:rPr>
        <w:t xml:space="preserve">pozastaví </w:t>
      </w:r>
      <w:r w:rsidR="00A008E2">
        <w:rPr>
          <w:rFonts w:ascii="Times New Roman" w:hAnsi="Times New Roman" w:cs="Times New Roman"/>
          <w:b/>
        </w:rPr>
        <w:t xml:space="preserve">   </w:t>
      </w:r>
      <w:r>
        <w:rPr>
          <w:rFonts w:ascii="Times New Roman" w:hAnsi="Times New Roman" w:cs="Times New Roman"/>
          <w:b/>
        </w:rPr>
        <w:t>vyplatenie príspevku na činnosť podľa § 20 a  príspevku na mandát podľa  § 20a  až do doby ich odstránenia.</w:t>
      </w:r>
    </w:p>
    <w:p w:rsidR="00106AF6" w:rsidP="00DD52CD">
      <w:pPr>
        <w:spacing w:line="360" w:lineRule="auto"/>
        <w:jc w:val="both"/>
        <w:rPr>
          <w:rFonts w:ascii="Times New Roman" w:hAnsi="Times New Roman" w:cs="Times New Roman"/>
        </w:rPr>
      </w:pPr>
      <w:r>
        <w:rPr>
          <w:rFonts w:ascii="Times New Roman" w:hAnsi="Times New Roman" w:cs="Times New Roman"/>
        </w:rPr>
        <w:t xml:space="preserve"> </w:t>
        <w:tab/>
        <w:t xml:space="preserve">Následne výbor podľa § 18 ods. 6 (splnenie alebo nesplnenie povinnosti strán a hnutí)  vyzve </w:t>
      </w:r>
      <w:r>
        <w:rPr>
          <w:rFonts w:ascii="Times New Roman" w:hAnsi="Times New Roman" w:cs="Times New Roman"/>
          <w:b/>
          <w:bCs/>
          <w:u w:val="single"/>
        </w:rPr>
        <w:t>strany a hnutia</w:t>
      </w:r>
      <w:r>
        <w:rPr>
          <w:rFonts w:ascii="Times New Roman" w:hAnsi="Times New Roman" w:cs="Times New Roman"/>
        </w:rPr>
        <w:t xml:space="preserve"> ( u ktorých údaje vo výročných správach nebudú úplné alebo pravdivé), </w:t>
      </w:r>
      <w:r>
        <w:rPr>
          <w:rFonts w:ascii="Times New Roman" w:hAnsi="Times New Roman" w:cs="Times New Roman"/>
          <w:b/>
          <w:bCs/>
          <w:u w:val="single"/>
        </w:rPr>
        <w:t>aby odstránili nedostatky</w:t>
      </w:r>
      <w:r>
        <w:rPr>
          <w:rFonts w:ascii="Times New Roman" w:hAnsi="Times New Roman" w:cs="Times New Roman"/>
        </w:rPr>
        <w:t xml:space="preserve"> v určenom termíne, najneskôr </w:t>
      </w:r>
      <w:r>
        <w:rPr>
          <w:rFonts w:ascii="Times New Roman" w:hAnsi="Times New Roman" w:cs="Times New Roman"/>
          <w:b/>
          <w:bCs/>
          <w:u w:val="single"/>
        </w:rPr>
        <w:t>do 30. októbra kalendárneho roka.</w:t>
      </w:r>
    </w:p>
    <w:p w:rsidR="00106AF6" w:rsidP="00DD52CD">
      <w:pPr>
        <w:spacing w:line="360" w:lineRule="auto"/>
        <w:jc w:val="both"/>
        <w:rPr>
          <w:rFonts w:ascii="Times New Roman" w:hAnsi="Times New Roman" w:cs="Times New Roman"/>
        </w:rPr>
      </w:pPr>
      <w:r>
        <w:rPr>
          <w:rFonts w:ascii="Times New Roman" w:hAnsi="Times New Roman" w:cs="Times New Roman"/>
        </w:rPr>
        <w:t xml:space="preserve"> </w:t>
      </w:r>
      <w:r w:rsidR="00DD52CD">
        <w:rPr>
          <w:rFonts w:ascii="Times New Roman" w:hAnsi="Times New Roman" w:cs="Times New Roman"/>
        </w:rPr>
        <w:tab/>
      </w:r>
      <w:r>
        <w:rPr>
          <w:rFonts w:ascii="Times New Roman" w:hAnsi="Times New Roman" w:cs="Times New Roman"/>
        </w:rPr>
        <w:t xml:space="preserve">V závislosti  od rozsahu a dĺžky trvania porušenia povinnosti podľa § 18 ods. 1 alebo v závislosti od rozsahu a dĺžky  trvania nesplnenia termínu určeného podľa § 18 ods.5 </w:t>
      </w:r>
      <w:r>
        <w:rPr>
          <w:rFonts w:ascii="Times New Roman" w:hAnsi="Times New Roman" w:cs="Times New Roman"/>
          <w:b/>
          <w:bCs/>
        </w:rPr>
        <w:t>M</w:t>
      </w:r>
      <w:r>
        <w:rPr>
          <w:rFonts w:ascii="Times New Roman" w:hAnsi="Times New Roman" w:cs="Times New Roman"/>
          <w:b/>
        </w:rPr>
        <w:t>inisterstvo financií Slovenskej republiky uloží pokutu</w:t>
      </w:r>
      <w:r>
        <w:rPr>
          <w:rFonts w:ascii="Times New Roman" w:hAnsi="Times New Roman" w:cs="Times New Roman"/>
        </w:rPr>
        <w:t xml:space="preserve">  príslušnej strane a hnutiu do výšky 100 000 Sk. </w:t>
      </w:r>
    </w:p>
    <w:p w:rsidR="00395A90" w:rsidP="008D6E76">
      <w:pPr>
        <w:spacing w:line="360" w:lineRule="auto"/>
        <w:jc w:val="both"/>
        <w:rPr>
          <w:rFonts w:ascii="Times New Roman" w:hAnsi="Times New Roman" w:cs="Times New Roman"/>
        </w:rPr>
      </w:pPr>
      <w:r w:rsidR="00CE6E3A">
        <w:rPr>
          <w:rFonts w:ascii="Times New Roman" w:hAnsi="Times New Roman" w:cs="Times New Roman"/>
        </w:rPr>
        <w:t xml:space="preserve">         Okre</w:t>
      </w:r>
      <w:r w:rsidR="00E854A9">
        <w:rPr>
          <w:rFonts w:ascii="Times New Roman" w:hAnsi="Times New Roman" w:cs="Times New Roman"/>
        </w:rPr>
        <w:t xml:space="preserve">m toho predseda výboru </w:t>
      </w:r>
      <w:r>
        <w:rPr>
          <w:rFonts w:ascii="Times New Roman" w:hAnsi="Times New Roman" w:cs="Times New Roman"/>
        </w:rPr>
        <w:t>dňa</w:t>
      </w:r>
      <w:r w:rsidR="00E854A9">
        <w:rPr>
          <w:rFonts w:ascii="Times New Roman" w:hAnsi="Times New Roman" w:cs="Times New Roman"/>
        </w:rPr>
        <w:t xml:space="preserve"> 1</w:t>
      </w:r>
      <w:r>
        <w:rPr>
          <w:rFonts w:ascii="Times New Roman" w:hAnsi="Times New Roman" w:cs="Times New Roman"/>
        </w:rPr>
        <w:t>3</w:t>
      </w:r>
      <w:r w:rsidR="00CE6E3A">
        <w:rPr>
          <w:rFonts w:ascii="Times New Roman" w:hAnsi="Times New Roman" w:cs="Times New Roman"/>
        </w:rPr>
        <w:t xml:space="preserve">. </w:t>
      </w:r>
      <w:r>
        <w:rPr>
          <w:rFonts w:ascii="Times New Roman" w:hAnsi="Times New Roman" w:cs="Times New Roman"/>
        </w:rPr>
        <w:t>februára</w:t>
      </w:r>
      <w:r w:rsidR="00CE6E3A">
        <w:rPr>
          <w:rFonts w:ascii="Times New Roman" w:hAnsi="Times New Roman" w:cs="Times New Roman"/>
        </w:rPr>
        <w:t xml:space="preserve"> 200</w:t>
      </w:r>
      <w:r>
        <w:rPr>
          <w:rFonts w:ascii="Times New Roman" w:hAnsi="Times New Roman" w:cs="Times New Roman"/>
        </w:rPr>
        <w:t>6</w:t>
      </w:r>
      <w:r w:rsidR="00CE6E3A">
        <w:rPr>
          <w:rFonts w:ascii="Times New Roman" w:hAnsi="Times New Roman" w:cs="Times New Roman"/>
        </w:rPr>
        <w:t xml:space="preserve"> </w:t>
      </w:r>
      <w:r>
        <w:rPr>
          <w:rFonts w:ascii="Times New Roman" w:hAnsi="Times New Roman" w:cs="Times New Roman"/>
        </w:rPr>
        <w:t>požiadal Slovenskú komoru audítorov o zaslanie zoznamu vyžrebovaných audítorov a audítorských spoločností na  overenie účtovnej závierky za rok 2005 v politických stranách  a</w:t>
      </w:r>
      <w:r w:rsidR="003F5F07">
        <w:rPr>
          <w:rFonts w:ascii="Times New Roman" w:hAnsi="Times New Roman" w:cs="Times New Roman"/>
        </w:rPr>
        <w:t xml:space="preserve"> politických </w:t>
      </w:r>
      <w:r>
        <w:rPr>
          <w:rFonts w:ascii="Times New Roman" w:hAnsi="Times New Roman" w:cs="Times New Roman"/>
        </w:rPr>
        <w:t xml:space="preserve">hnutiach. </w:t>
      </w:r>
    </w:p>
    <w:p w:rsidR="00CE6E3A" w:rsidP="00F85B0D">
      <w:pPr>
        <w:pStyle w:val="BodyTextIndent2"/>
        <w:ind w:left="0" w:firstLine="708"/>
        <w:jc w:val="both"/>
        <w:rPr>
          <w:rFonts w:ascii="Times New Roman" w:hAnsi="Times New Roman" w:cs="Times New Roman"/>
        </w:rPr>
      </w:pPr>
      <w:r w:rsidR="00395A90">
        <w:rPr>
          <w:rFonts w:ascii="Times New Roman" w:hAnsi="Times New Roman" w:cs="Times New Roman"/>
          <w:i w:val="0"/>
        </w:rPr>
        <w:t>Žrebovanie sa uskutočnilo na zasadnutí Prezídia Slovenskej komory audítorov dňa 5</w:t>
      </w:r>
      <w:r w:rsidR="00395A90">
        <w:rPr>
          <w:rFonts w:ascii="Times New Roman" w:hAnsi="Times New Roman" w:cs="Times New Roman"/>
          <w:i w:val="0"/>
        </w:rPr>
        <w:t xml:space="preserve">. decembra 2005. </w:t>
      </w:r>
      <w:r>
        <w:rPr>
          <w:rFonts w:ascii="Times New Roman" w:hAnsi="Times New Roman" w:cs="Times New Roman"/>
        </w:rPr>
        <w:t xml:space="preserve">        </w:t>
      </w:r>
    </w:p>
    <w:p w:rsidR="00E7048E" w:rsidP="00F85B0D">
      <w:pPr>
        <w:pStyle w:val="BodyTextIndent2"/>
        <w:ind w:left="0" w:firstLine="708"/>
        <w:jc w:val="both"/>
        <w:rPr>
          <w:rFonts w:ascii="Times New Roman" w:hAnsi="Times New Roman" w:cs="Times New Roman"/>
        </w:rPr>
      </w:pPr>
    </w:p>
    <w:p w:rsidR="00E7048E" w:rsidP="00DD52CD">
      <w:pPr>
        <w:pStyle w:val="Heading1"/>
        <w:ind w:firstLine="708"/>
        <w:rPr>
          <w:rFonts w:ascii="Times New Roman" w:hAnsi="Times New Roman" w:cs="Times New Roman"/>
        </w:rPr>
      </w:pPr>
      <w:r w:rsidRPr="00D04DA2">
        <w:rPr>
          <w:rFonts w:ascii="Times New Roman" w:hAnsi="Times New Roman" w:cs="Times New Roman"/>
        </w:rPr>
        <w:t>Zoznam</w:t>
      </w:r>
      <w:r w:rsidR="00D04DA2">
        <w:rPr>
          <w:rFonts w:ascii="Times New Roman" w:hAnsi="Times New Roman" w:cs="Times New Roman"/>
        </w:rPr>
        <w:t xml:space="preserve"> </w:t>
      </w:r>
      <w:r>
        <w:rPr>
          <w:rFonts w:ascii="Times New Roman" w:hAnsi="Times New Roman" w:cs="Times New Roman"/>
        </w:rPr>
        <w:t>politických strán a politických hnutí a vyžrebovaných audítorov</w:t>
      </w:r>
      <w:r w:rsidR="00D04DA2">
        <w:rPr>
          <w:rFonts w:ascii="Times New Roman" w:hAnsi="Times New Roman" w:cs="Times New Roman"/>
        </w:rPr>
        <w:t xml:space="preserve"> </w:t>
      </w:r>
      <w:r w:rsidRPr="00D162A7">
        <w:rPr>
          <w:rFonts w:ascii="Times New Roman" w:hAnsi="Times New Roman" w:cs="Times New Roman"/>
        </w:rPr>
        <w:t>Prezídiom Slov. komory audítorov dňa 15. 12. 2005 na overenie účt. závierky za rok 2005</w:t>
      </w:r>
    </w:p>
    <w:p w:rsidR="00DD52CD" w:rsidRPr="00DD52CD" w:rsidP="00DD52CD">
      <w:pPr>
        <w:rPr>
          <w:rFonts w:ascii="Times New Roman" w:hAnsi="Times New Roman"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540"/>
        <w:gridCol w:w="4140"/>
        <w:gridCol w:w="5580"/>
      </w:tblGrid>
      <w:tr>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296"/>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RPr="00117FD0" w:rsidP="00E7048E">
            <w:pPr>
              <w:numPr>
                <w:ilvl w:val="0"/>
                <w:numId w:val="39"/>
              </w:numPr>
              <w:tabs>
                <w:tab w:val="left" w:pos="432"/>
                <w:tab w:val="clear" w:pos="720"/>
              </w:tabs>
              <w:ind w:left="612" w:hanging="540"/>
              <w:rPr>
                <w:rFonts w:ascii="Times New Roman" w:hAnsi="Times New Roman" w:cs="Times New Roman"/>
                <w:iCs/>
              </w:rPr>
            </w:pPr>
            <w:r>
              <w:rPr>
                <w:rFonts w:ascii="Times New Roman" w:hAnsi="Times New Roman" w:cs="Times New Roman"/>
              </w:rPr>
              <w:t xml:space="preserve">               </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RPr="00DD52CD" w:rsidP="00DD52CD">
            <w:pPr>
              <w:spacing w:before="100" w:beforeAutospacing="1" w:after="100" w:afterAutospacing="1"/>
              <w:rPr>
                <w:rFonts w:ascii="Times New Roman" w:hAnsi="Times New Roman" w:cs="Times New Roman"/>
                <w:iCs/>
              </w:rPr>
            </w:pPr>
            <w:r>
              <w:rPr>
                <w:rFonts w:ascii="Times New Roman" w:hAnsi="Times New Roman" w:cs="Times New Roman"/>
              </w:rPr>
              <w:t>Demokratická strana</w:t>
            </w:r>
            <w:r>
              <w:rPr>
                <w:rFonts w:ascii="Times New Roman" w:hAnsi="Times New Roman" w:cs="Times New Roman"/>
                <w:i/>
                <w:iCs/>
              </w:rPr>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DD52CD">
            <w:pPr>
              <w:spacing w:before="100" w:beforeAutospacing="1" w:after="100" w:afterAutospacing="1"/>
              <w:rPr>
                <w:rFonts w:ascii="Times New Roman" w:hAnsi="Times New Roman" w:cs="Times New Roman"/>
                <w:i/>
                <w:iCs/>
              </w:rPr>
            </w:pPr>
            <w:r>
              <w:rPr>
                <w:rFonts w:ascii="Times New Roman" w:hAnsi="Times New Roman" w:cs="Times New Roman"/>
                <w:i/>
                <w:iCs/>
              </w:rPr>
              <w:t>Ing. Lucia Príhodová, č. licenci</w:t>
            </w:r>
            <w:r>
              <w:rPr>
                <w:rFonts w:ascii="Times New Roman" w:hAnsi="Times New Roman" w:cs="Times New Roman"/>
                <w:i/>
                <w:iCs/>
              </w:rPr>
              <w:t>e 796</w:t>
            </w:r>
            <w:r w:rsidR="00D04DA2">
              <w:rPr>
                <w:rFonts w:ascii="Times New Roman" w:hAnsi="Times New Roman" w:cs="Times New Roman"/>
                <w:i/>
                <w:iCs/>
              </w:rPr>
              <w:t xml:space="preserve"> </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rPr>
              <w:t>Kresťanskodemokratické hnutie</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JUDr. Otto Markech, č. licencie 306</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Slovenská národná strana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Ján Pirč, č. licencie 124</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Strana maďarskej koalície</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DE-CRED, spol s.r.o., Ing. Peter Cesnak, č. licencie 48</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Strana národnej prosperity</w:t>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Ružena Horváthová, č. licencie 652</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rPr>
              <w:t>Slovenská ľudová strana</w:t>
              <w:tab/>
            </w:r>
            <w:r>
              <w:rPr>
                <w:rFonts w:ascii="Times New Roman" w:hAnsi="Times New Roman" w:cs="Times New Roman"/>
                <w:i/>
                <w:iCs/>
              </w:rPr>
              <w:t xml:space="preserve"> </w:t>
            </w:r>
          </w:p>
          <w:p w:rsidR="00E7048E" w:rsidP="0004281B">
            <w:pPr>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Daniel Šalamún, č. licencie 149, Deloitte &amp; Touche Slovakia, spol s.r.o.,</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Slovenská národná jednota</w:t>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Juliana Valacsaiová, č. licencie 842</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Komunistická strana Slovenska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Angela Vysopalová, PhD., č. licencie 307</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 xml:space="preserve">Ľudová strana – Hnutie za demokratické Slovensko </w:t>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Klára Wittlingerová, CSc., č. licencie 693</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Strana práce</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B.R.M.Audit, spol s.r.o., Ing. Roman Mach,č. licencie 197</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Strana zelených na Slovensku</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Dušan Križan, č. licencie 347</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 xml:space="preserve">Združenie robotníkov Slovenska </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Marta Nachtmannová, č. licencie 786</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Ľudová strana</w:t>
              <w:tab/>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APX, k.s., Ing. Milan Vaňko, CSc. č. licencie 118</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Rómska iniciatíva Slovenska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Anna Packová, č. licencie 378</w:t>
            </w:r>
          </w:p>
          <w:p w:rsidR="00DD52CD" w:rsidP="0004281B">
            <w:pPr>
              <w:rPr>
                <w:rFonts w:ascii="Times New Roman" w:hAnsi="Times New Roman" w:cs="Times New Roman"/>
                <w:i/>
                <w:iCs/>
              </w:rPr>
            </w:pP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 xml:space="preserve">Béčko – Revolučná robotnícka </w:t>
            </w:r>
            <w:r>
              <w:rPr>
                <w:rFonts w:ascii="Times New Roman" w:hAnsi="Times New Roman" w:cs="Times New Roman"/>
              </w:rPr>
              <w:t>strana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Ľubica Smatanová, č. licencie 85</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Nezávislé fórum</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Jaroslav Kabát, č. licencie 522</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Kresťanská ľudová strana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 xml:space="preserve">Ing. Henrieta Winklerová, č. licencie 732 </w:t>
            </w:r>
            <w:r>
              <w:rPr>
                <w:rFonts w:ascii="Times New Roman" w:hAnsi="Times New Roman" w:cs="Times New Roman"/>
              </w:rPr>
              <w:tab/>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SMER – sociálna demokracia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Alena Miklovičová, č. licencie 253</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Slovenská demokratická a kresťanská únia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Ján Fabiany, č. licencie 561</w:t>
            </w:r>
          </w:p>
          <w:p w:rsidR="00E7048E" w:rsidP="0004281B">
            <w:pPr>
              <w:rPr>
                <w:rFonts w:ascii="Times New Roman" w:hAnsi="Times New Roman" w:cs="Times New Roman"/>
                <w:i/>
                <w:iCs/>
              </w:rPr>
            </w:pP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Strana rómskej koalície v Slovenskej republike</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Exacta, s.r.o.Ing. Jozef Kulák, č. licencie 192</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Demokratická únia Slovenska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Mária Pochová, č. licencie 417</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Strana priateľov vína</w:t>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EKOBILANZ s.r.o., Ing. Anna Krajčíková,č. licencie 107</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Aliancia nového občana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Eva Vachová, č. licencie 873</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Nezávislá občianska strana nezamestnaných a poškodených</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ind w:left="6372" w:hanging="6372"/>
              <w:rPr>
                <w:rFonts w:ascii="Times New Roman" w:hAnsi="Times New Roman" w:cs="Times New Roman"/>
                <w:i/>
                <w:iCs/>
              </w:rPr>
            </w:pPr>
            <w:r>
              <w:rPr>
                <w:rFonts w:ascii="Times New Roman" w:hAnsi="Times New Roman" w:cs="Times New Roman"/>
                <w:i/>
                <w:iCs/>
              </w:rPr>
              <w:t>Ing. Mária Steiningerová, č.. licencie 653</w:t>
            </w:r>
          </w:p>
          <w:p w:rsidR="00E7048E" w:rsidP="0004281B">
            <w:pPr>
              <w:rPr>
                <w:rFonts w:ascii="Times New Roman" w:hAnsi="Times New Roman" w:cs="Times New Roman"/>
                <w:i/>
                <w:iCs/>
              </w:rPr>
            </w:pP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Občianska konzervatívna strana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Nadežda Liberková, č. licencie 408</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Ľavicový blok</w:t>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Hedviga Vadinová, č. licencie 479</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Koalícia Čechov a Slovákov</w:t>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Ján Miľovčík, č. licencie 568</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Hnutie za demokraciu</w:t>
              <w:tab/>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Jozef Pružinský, č. licencie 288</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Ľudová únia</w:t>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Zuzana Šandorová, č. lice</w:t>
            </w:r>
            <w:r>
              <w:rPr>
                <w:rFonts w:ascii="Times New Roman" w:hAnsi="Times New Roman" w:cs="Times New Roman"/>
                <w:i/>
                <w:iCs/>
              </w:rPr>
              <w:t>ncie 886</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Agrárna strana vidieka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Marianna Truchlá, č. licencie 441</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Zjednotená Slovenská národná strana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František Várady, č. licencie 434</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 xml:space="preserve">Slobodné fórum </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Štefan Petráš, č. licencie 163</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Strana regiónov Slovenska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Helena Vilinská, č.</w:t>
            </w:r>
            <w:r>
              <w:rPr>
                <w:rFonts w:ascii="Times New Roman" w:hAnsi="Times New Roman" w:cs="Times New Roman"/>
                <w:i/>
                <w:iCs/>
              </w:rPr>
              <w:t xml:space="preserve"> licencie 917</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Občianski liberáli</w:t>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SBA Consult, s.r.o., Ing. Silvia Bezáková, č. licencie 167</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Slovenská pospolitosť – národná strana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Anna Vysoká, č. licencie 134</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Strana občianskej solidarity</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Juraj Kmec, č. licencie 823</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Strana demokratickej ľavice</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TOP GARANT s.r.o., Ing. Ivan Čuhár, č. licencie 221</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Hnutie Vpred</w:t>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Mária Petláková, č. licencie 240</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Prosperita Slovenska</w:t>
              <w:tab/>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 xml:space="preserve">Ing. Vincencia Ožvoldíková, </w:t>
              <w:tab/>
              <w:t>č. licencie 647</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ÚSVIT</w:t>
            </w:r>
          </w:p>
          <w:p w:rsidR="00E7048E" w:rsidP="0004281B">
            <w:pPr>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Accept Audit &amp; Consulting, s.r.o., Ing. Soňa Bošelová, č. licenc</w:t>
            </w:r>
            <w:r>
              <w:rPr>
                <w:rFonts w:ascii="Times New Roman" w:hAnsi="Times New Roman" w:cs="Times New Roman"/>
                <w:i/>
                <w:iCs/>
              </w:rPr>
              <w:t>ie 124</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Misia 21 – Nová kresťanská demokracia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Hurines, s.r.o., Ing. Marta Richterová</w:t>
            </w:r>
          </w:p>
          <w:p w:rsidR="00E7048E" w:rsidP="0004281B">
            <w:pPr>
              <w:rPr>
                <w:rFonts w:ascii="Times New Roman" w:hAnsi="Times New Roman" w:cs="Times New Roman"/>
                <w:i/>
                <w:iCs/>
              </w:rPr>
            </w:pPr>
            <w:r>
              <w:rPr>
                <w:rFonts w:ascii="Times New Roman" w:hAnsi="Times New Roman" w:cs="Times New Roman"/>
                <w:i/>
                <w:iCs/>
              </w:rPr>
              <w:t>č. licencie 193</w:t>
            </w:r>
          </w:p>
        </w:tc>
      </w:tr>
      <w:tr>
        <w:tblPrEx>
          <w:tblW w:w="1026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E7048E">
            <w:pPr>
              <w:numPr>
                <w:ilvl w:val="0"/>
                <w:numId w:val="39"/>
              </w:numPr>
              <w:tabs>
                <w:tab w:val="left" w:pos="720"/>
              </w:tabs>
              <w:ind w:hanging="648"/>
              <w:rPr>
                <w:rFonts w:ascii="Times New Roman" w:hAnsi="Times New Roman" w:cs="Times New Roman"/>
                <w:i/>
                <w:iCs/>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rPr>
            </w:pPr>
            <w:r>
              <w:rPr>
                <w:rFonts w:ascii="Times New Roman" w:hAnsi="Times New Roman" w:cs="Times New Roman"/>
              </w:rPr>
              <w:t>Pravá Slovenská národná strana</w:t>
            </w:r>
          </w:p>
        </w:tc>
        <w:tc>
          <w:tcPr>
            <w:tcW w:w="55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7048E" w:rsidP="0004281B">
            <w:pPr>
              <w:rPr>
                <w:rFonts w:ascii="Times New Roman" w:hAnsi="Times New Roman" w:cs="Times New Roman"/>
                <w:i/>
                <w:iCs/>
              </w:rPr>
            </w:pPr>
            <w:r>
              <w:rPr>
                <w:rFonts w:ascii="Times New Roman" w:hAnsi="Times New Roman" w:cs="Times New Roman"/>
                <w:i/>
                <w:iCs/>
              </w:rPr>
              <w:t>Ing. Oľga Ciliková, č. licencie 87</w:t>
            </w:r>
          </w:p>
        </w:tc>
      </w:tr>
    </w:tbl>
    <w:p w:rsidR="007F0CEE" w:rsidP="007F0CEE">
      <w:pPr>
        <w:pStyle w:val="BodyTextIndent2"/>
        <w:ind w:left="0"/>
        <w:jc w:val="both"/>
        <w:rPr>
          <w:rFonts w:ascii="Times New Roman" w:hAnsi="Times New Roman" w:cs="Times New Roman"/>
        </w:rPr>
      </w:pPr>
    </w:p>
    <w:p w:rsidR="007F0CEE" w:rsidP="007F0CEE">
      <w:pPr>
        <w:pStyle w:val="BodyTextIndent2"/>
        <w:spacing w:line="360" w:lineRule="auto"/>
        <w:ind w:left="0" w:firstLine="708"/>
        <w:jc w:val="both"/>
        <w:rPr>
          <w:rFonts w:ascii="Times New Roman" w:hAnsi="Times New Roman" w:cs="Times New Roman"/>
          <w:i w:val="0"/>
        </w:rPr>
      </w:pPr>
      <w:r>
        <w:rPr>
          <w:rFonts w:ascii="Times New Roman" w:hAnsi="Times New Roman" w:cs="Times New Roman"/>
          <w:i w:val="0"/>
        </w:rPr>
        <w:t>Výbor dňa 27. marca 2006 dodatočne obdržal od Slovenskej komory audítorov zoznam vyž</w:t>
      </w:r>
      <w:r>
        <w:rPr>
          <w:rFonts w:ascii="Times New Roman" w:hAnsi="Times New Roman" w:cs="Times New Roman"/>
          <w:i w:val="0"/>
        </w:rPr>
        <w:t xml:space="preserve">rebovaných audítorov pre politické strany a hnutia, ktoré sú od 1. októbra 2005 v likvidácií. </w:t>
      </w:r>
    </w:p>
    <w:p w:rsidR="007F0CEE" w:rsidRPr="00176B61" w:rsidP="00FF0375">
      <w:pPr>
        <w:pStyle w:val="BodyTextIndent2"/>
        <w:spacing w:line="360" w:lineRule="auto"/>
        <w:ind w:left="0"/>
        <w:jc w:val="both"/>
        <w:rPr>
          <w:rFonts w:ascii="Times New Roman" w:hAnsi="Times New Roman" w:cs="Times New Roman"/>
          <w:b/>
        </w:rPr>
      </w:pPr>
      <w:r>
        <w:rPr>
          <w:rFonts w:ascii="Times New Roman" w:hAnsi="Times New Roman" w:cs="Times New Roman"/>
        </w:rPr>
        <w:t xml:space="preserve"> </w:t>
        <w:tab/>
      </w:r>
      <w:r w:rsidRPr="00176B61">
        <w:rPr>
          <w:rFonts w:ascii="Times New Roman" w:hAnsi="Times New Roman" w:cs="Times New Roman"/>
          <w:b/>
        </w:rPr>
        <w:t>Zoznam politických strán a politických hnutí v likvidácií a vyžrebovaných audítorov na overenie účt. závierky za rok 2005</w:t>
      </w:r>
      <w:r w:rsidR="008739DA">
        <w:rPr>
          <w:rFonts w:ascii="Times New Roman" w:hAnsi="Times New Roman" w:cs="Times New Roman"/>
          <w:b/>
        </w:rPr>
        <w:t>( do 30.septembra 2005)</w:t>
      </w:r>
    </w:p>
    <w:tbl>
      <w:tblPr>
        <w:tblW w:w="102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540"/>
        <w:gridCol w:w="4500"/>
        <w:gridCol w:w="1440"/>
        <w:gridCol w:w="3780"/>
      </w:tblGrid>
      <w:tr>
        <w:tblPrEx>
          <w:tblW w:w="102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Sociálnodemok</w:t>
            </w:r>
            <w:r w:rsidRPr="0022613C">
              <w:rPr>
                <w:rFonts w:ascii="Times New Roman" w:hAnsi="Times New Roman" w:cs="Times New Roman"/>
              </w:rPr>
              <w:t>ratická strana</w:t>
            </w:r>
            <w:r w:rsidR="0022613C">
              <w:rPr>
                <w:rFonts w:ascii="Times New Roman" w:hAnsi="Times New Roman" w:cs="Times New Roman"/>
              </w:rPr>
              <w:t xml:space="preserve"> Slovenska (SDSS)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851</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J</w:t>
            </w:r>
            <w:r w:rsidR="003B2095">
              <w:rPr>
                <w:rFonts w:ascii="Times New Roman" w:hAnsi="Times New Roman" w:cs="Times New Roman"/>
              </w:rPr>
              <w:t>enča</w:t>
            </w:r>
            <w:r w:rsidRPr="0022613C">
              <w:rPr>
                <w:rFonts w:ascii="Times New Roman" w:hAnsi="Times New Roman" w:cs="Times New Roman"/>
              </w:rPr>
              <w:t>, Peter Ing.</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Strana integrácie Rómov n</w:t>
            </w:r>
            <w:r w:rsidR="0022613C">
              <w:rPr>
                <w:rFonts w:ascii="Times New Roman" w:hAnsi="Times New Roman" w:cs="Times New Roman"/>
              </w:rPr>
              <w:t xml:space="preserve">a Slovensku (SIR)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713</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M</w:t>
            </w:r>
            <w:r w:rsidR="003B2095">
              <w:rPr>
                <w:rFonts w:ascii="Times New Roman" w:hAnsi="Times New Roman" w:cs="Times New Roman"/>
              </w:rPr>
              <w:t>ajchrák</w:t>
            </w:r>
            <w:r w:rsidRPr="0022613C">
              <w:rPr>
                <w:rFonts w:ascii="Times New Roman" w:hAnsi="Times New Roman" w:cs="Times New Roman"/>
              </w:rPr>
              <w:t>, Jozef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Liberálnodemokratická strana na Slovensku (LDSnS)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PO č.l. 131</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TAX - AUDIT Slovensko, spol. s r.o.</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w:t>
            </w:r>
            <w:r w:rsidRPr="0022613C">
              <w:rPr>
                <w:rFonts w:ascii="Times New Roman" w:hAnsi="Times New Roman" w:cs="Times New Roman"/>
              </w:rPr>
              <w:t xml:space="preserve">ochrany práv Rómov na Slovensku (SOPR)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700</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E</w:t>
            </w:r>
            <w:r w:rsidR="003B2095">
              <w:rPr>
                <w:rFonts w:ascii="Times New Roman" w:hAnsi="Times New Roman" w:cs="Times New Roman"/>
              </w:rPr>
              <w:t>liášová</w:t>
            </w:r>
            <w:r w:rsidRPr="0022613C">
              <w:rPr>
                <w:rFonts w:ascii="Times New Roman" w:hAnsi="Times New Roman" w:cs="Times New Roman"/>
              </w:rPr>
              <w:t>, Eva Ing.</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Trend tretieho tisícročia (TTT)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596</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M</w:t>
            </w:r>
            <w:r w:rsidR="003B2095">
              <w:rPr>
                <w:rFonts w:ascii="Times New Roman" w:hAnsi="Times New Roman" w:cs="Times New Roman"/>
              </w:rPr>
              <w:t>atychová</w:t>
            </w:r>
            <w:r w:rsidRPr="0022613C">
              <w:rPr>
                <w:rFonts w:ascii="Times New Roman" w:hAnsi="Times New Roman" w:cs="Times New Roman"/>
              </w:rPr>
              <w:t>, Blažena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Republikánska strana (RS)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516</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M</w:t>
            </w:r>
            <w:r w:rsidR="003B2095">
              <w:rPr>
                <w:rFonts w:ascii="Times New Roman" w:hAnsi="Times New Roman" w:cs="Times New Roman"/>
              </w:rPr>
              <w:t>atejčeková</w:t>
            </w:r>
            <w:r w:rsidRPr="0022613C">
              <w:rPr>
                <w:rFonts w:ascii="Times New Roman" w:hAnsi="Times New Roman" w:cs="Times New Roman"/>
              </w:rPr>
              <w:t>, Katarína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slobodných demokratov na Slovensku </w:t>
            </w:r>
            <w:r w:rsidRPr="0022613C">
              <w:rPr>
                <w:rFonts w:ascii="Times New Roman" w:hAnsi="Times New Roman" w:cs="Times New Roman"/>
              </w:rPr>
              <w:t xml:space="preserve">(SSD)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PO č.l.   91</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RENAUDIT PIEŠŤANY, s.r.o.</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Slovenský národný kongres - Strana kresťanskej demokracie </w:t>
            </w:r>
            <w:r w:rsidR="00FF0375">
              <w:rPr>
                <w:rFonts w:ascii="Times New Roman" w:hAnsi="Times New Roman" w:cs="Times New Roman"/>
              </w:rPr>
              <w:t>(SNK)</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113</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V</w:t>
            </w:r>
            <w:r w:rsidR="003B2095">
              <w:rPr>
                <w:rFonts w:ascii="Times New Roman" w:hAnsi="Times New Roman" w:cs="Times New Roman"/>
              </w:rPr>
              <w:t>ojtek</w:t>
            </w:r>
            <w:r w:rsidRPr="0022613C">
              <w:rPr>
                <w:rFonts w:ascii="Times New Roman" w:hAnsi="Times New Roman" w:cs="Times New Roman"/>
              </w:rPr>
              <w:t>, Ján Ing.</w:t>
            </w:r>
          </w:p>
          <w:p w:rsidR="003B2095"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kresťansko - katolícka (SKK)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778</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S</w:t>
            </w:r>
            <w:r w:rsidR="003B2095">
              <w:rPr>
                <w:rFonts w:ascii="Times New Roman" w:hAnsi="Times New Roman" w:cs="Times New Roman"/>
              </w:rPr>
              <w:t>itárová</w:t>
            </w:r>
            <w:r w:rsidRPr="0022613C">
              <w:rPr>
                <w:rFonts w:ascii="Times New Roman" w:hAnsi="Times New Roman" w:cs="Times New Roman"/>
              </w:rPr>
              <w:t>, Oľga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moderných Európanov (S.M.E.)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831</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003B2095">
              <w:rPr>
                <w:rFonts w:ascii="Times New Roman" w:hAnsi="Times New Roman" w:cs="Times New Roman"/>
              </w:rPr>
              <w:t>Micháliková</w:t>
            </w:r>
            <w:r w:rsidRPr="0022613C">
              <w:rPr>
                <w:rFonts w:ascii="Times New Roman" w:hAnsi="Times New Roman" w:cs="Times New Roman"/>
              </w:rPr>
              <w:t>, Jaroslava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Rómska občianska iniciatíva SR (ROISR)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779</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smartTag w:uri="urn:schemas-microsoft-com:office:smarttags" w:element="PersonName">
              <w:r w:rsidRPr="0022613C">
                <w:rPr>
                  <w:rFonts w:ascii="Times New Roman" w:hAnsi="Times New Roman" w:cs="Times New Roman"/>
                </w:rPr>
                <w:t>M</w:t>
              </w:r>
              <w:r w:rsidR="003B2095">
                <w:rPr>
                  <w:rFonts w:ascii="Times New Roman" w:hAnsi="Times New Roman" w:cs="Times New Roman"/>
                </w:rPr>
                <w:t>ama</w:t>
              </w:r>
            </w:smartTag>
            <w:r w:rsidR="003B2095">
              <w:rPr>
                <w:rFonts w:ascii="Times New Roman" w:hAnsi="Times New Roman" w:cs="Times New Roman"/>
              </w:rPr>
              <w:t>jová</w:t>
            </w:r>
            <w:r w:rsidRPr="0022613C">
              <w:rPr>
                <w:rFonts w:ascii="Times New Roman" w:hAnsi="Times New Roman" w:cs="Times New Roman"/>
              </w:rPr>
              <w:t>, Anna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sociálnej demokracie Rómov na Slovensku (SSDR)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346</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D</w:t>
            </w:r>
            <w:r w:rsidR="003B2095">
              <w:rPr>
                <w:rFonts w:ascii="Times New Roman" w:hAnsi="Times New Roman" w:cs="Times New Roman"/>
              </w:rPr>
              <w:t>ula</w:t>
            </w:r>
            <w:r w:rsidRPr="0022613C">
              <w:rPr>
                <w:rFonts w:ascii="Times New Roman" w:hAnsi="Times New Roman" w:cs="Times New Roman"/>
              </w:rPr>
              <w:t>, Peter Ing.</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Sociálno-kresťanská únia (SKÚ)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826</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Š</w:t>
            </w:r>
            <w:r w:rsidR="003B2095">
              <w:rPr>
                <w:rFonts w:ascii="Times New Roman" w:hAnsi="Times New Roman" w:cs="Times New Roman"/>
              </w:rPr>
              <w:t>evcech</w:t>
            </w:r>
            <w:r w:rsidRPr="0022613C">
              <w:rPr>
                <w:rFonts w:ascii="Times New Roman" w:hAnsi="Times New Roman" w:cs="Times New Roman"/>
              </w:rPr>
              <w:t xml:space="preserve">, </w:t>
            </w:r>
            <w:r w:rsidRPr="0022613C">
              <w:rPr>
                <w:rFonts w:ascii="Times New Roman" w:hAnsi="Times New Roman" w:cs="Times New Roman"/>
              </w:rPr>
              <w:t>Vladimír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Hnutie za slobodu prejavu (HSP)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584</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V</w:t>
            </w:r>
            <w:r w:rsidR="003B2095">
              <w:rPr>
                <w:rFonts w:ascii="Times New Roman" w:hAnsi="Times New Roman" w:cs="Times New Roman"/>
              </w:rPr>
              <w:t>ešelenyiová</w:t>
            </w:r>
            <w:r w:rsidRPr="0022613C">
              <w:rPr>
                <w:rFonts w:ascii="Times New Roman" w:hAnsi="Times New Roman" w:cs="Times New Roman"/>
              </w:rPr>
              <w:t>, Alžbeta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176B61" w:rsidP="00B84F8A">
            <w:pPr>
              <w:rPr>
                <w:rFonts w:ascii="Times New Roman" w:hAnsi="Times New Roman" w:cs="Times New Roman"/>
              </w:rPr>
            </w:pPr>
            <w:r w:rsidRPr="0022613C" w:rsidR="00C46181">
              <w:rPr>
                <w:rFonts w:ascii="Times New Roman" w:hAnsi="Times New Roman" w:cs="Times New Roman"/>
              </w:rPr>
              <w:t xml:space="preserve">Únia - Rómskej občianskej iniciatívy v SR </w:t>
            </w:r>
          </w:p>
          <w:p w:rsidR="00C46181" w:rsidRPr="0022613C" w:rsidP="00B84F8A">
            <w:pPr>
              <w:rPr>
                <w:rFonts w:ascii="Times New Roman" w:hAnsi="Times New Roman" w:cs="Times New Roman"/>
              </w:rPr>
            </w:pPr>
            <w:r w:rsidRPr="0022613C">
              <w:rPr>
                <w:rFonts w:ascii="Times New Roman" w:hAnsi="Times New Roman" w:cs="Times New Roman"/>
              </w:rPr>
              <w:t xml:space="preserve">(Ú-ROI)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PO č.l.   25</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INTERAUDIT Zvolen, spol. s r.o.</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Neutráln</w:t>
            </w:r>
            <w:r w:rsidR="0022613C">
              <w:rPr>
                <w:rFonts w:ascii="Times New Roman" w:hAnsi="Times New Roman" w:cs="Times New Roman"/>
              </w:rPr>
              <w:t xml:space="preserve">e hnutie Slovenská liga (NHSL) </w:t>
            </w:r>
            <w:r w:rsidRPr="0022613C">
              <w:rPr>
                <w:rFonts w:ascii="Times New Roman" w:hAnsi="Times New Roman" w:cs="Times New Roman"/>
              </w:rPr>
              <w:t xml:space="preserve">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31</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003B2095">
              <w:rPr>
                <w:rFonts w:ascii="Times New Roman" w:hAnsi="Times New Roman" w:cs="Times New Roman"/>
              </w:rPr>
              <w:t>Vaššová</w:t>
            </w:r>
            <w:r w:rsidRPr="0022613C">
              <w:rPr>
                <w:rFonts w:ascii="Times New Roman" w:hAnsi="Times New Roman" w:cs="Times New Roman"/>
              </w:rPr>
              <w:t>, Ir</w:t>
            </w:r>
            <w:r w:rsidRPr="0022613C">
              <w:rPr>
                <w:rFonts w:ascii="Times New Roman" w:hAnsi="Times New Roman" w:cs="Times New Roman"/>
              </w:rPr>
              <w:t>ena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práce a istoty (SPI)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PO č.l. 159</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AGV audit spol. s r.o.</w:t>
            </w:r>
          </w:p>
        </w:tc>
      </w:tr>
      <w:tr>
        <w:tblPrEx>
          <w:tblW w:w="10260" w:type="dxa"/>
          <w:tblInd w:w="70" w:type="dxa"/>
          <w:tblCellMar>
            <w:left w:w="70" w:type="dxa"/>
            <w:right w:w="70" w:type="dxa"/>
          </w:tblCellMar>
        </w:tblPrEx>
        <w:trPr>
          <w:trHeight w:val="462"/>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176B61" w:rsidP="00B84F8A">
            <w:pPr>
              <w:rPr>
                <w:rFonts w:ascii="Times New Roman" w:hAnsi="Times New Roman" w:cs="Times New Roman"/>
              </w:rPr>
            </w:pPr>
            <w:r w:rsidRPr="0022613C" w:rsidR="00C46181">
              <w:rPr>
                <w:rFonts w:ascii="Times New Roman" w:hAnsi="Times New Roman" w:cs="Times New Roman"/>
              </w:rPr>
              <w:t xml:space="preserve">Slovenská ľudová únia (SĽÚ) </w:t>
            </w:r>
          </w:p>
          <w:p w:rsidR="00176B61" w:rsidRPr="0022613C" w:rsidP="00B84F8A">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263</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176B61" w:rsidP="00B84F8A">
            <w:pPr>
              <w:rPr>
                <w:rFonts w:ascii="Times New Roman" w:hAnsi="Times New Roman" w:cs="Times New Roman"/>
              </w:rPr>
            </w:pPr>
            <w:r w:rsidRPr="0022613C" w:rsidR="00C46181">
              <w:rPr>
                <w:rFonts w:ascii="Times New Roman" w:hAnsi="Times New Roman" w:cs="Times New Roman"/>
              </w:rPr>
              <w:t>P</w:t>
            </w:r>
            <w:r w:rsidR="003B2095">
              <w:rPr>
                <w:rFonts w:ascii="Times New Roman" w:hAnsi="Times New Roman" w:cs="Times New Roman"/>
              </w:rPr>
              <w:t>ohlodová</w:t>
            </w:r>
            <w:r w:rsidRPr="0022613C" w:rsidR="00C46181">
              <w:rPr>
                <w:rFonts w:ascii="Times New Roman" w:hAnsi="Times New Roman" w:cs="Times New Roman"/>
              </w:rPr>
              <w:t>, Oľga Ing.</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Rómsky kongres Slovenskej republiky (RKSR)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321</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003B2095">
              <w:rPr>
                <w:rFonts w:ascii="Times New Roman" w:hAnsi="Times New Roman" w:cs="Times New Roman"/>
              </w:rPr>
              <w:t>Janoková</w:t>
            </w:r>
            <w:r w:rsidRPr="0022613C">
              <w:rPr>
                <w:rFonts w:ascii="Times New Roman" w:hAnsi="Times New Roman" w:cs="Times New Roman"/>
              </w:rPr>
              <w:t>, Katarína Ing.</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Reálna sociálnodemokratick</w:t>
            </w:r>
            <w:r w:rsidRPr="0022613C">
              <w:rPr>
                <w:rFonts w:ascii="Times New Roman" w:hAnsi="Times New Roman" w:cs="Times New Roman"/>
              </w:rPr>
              <w:t xml:space="preserve">á strana Slovákov (RSDSS)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810</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R</w:t>
            </w:r>
            <w:r w:rsidR="003B2095">
              <w:rPr>
                <w:rFonts w:ascii="Times New Roman" w:hAnsi="Times New Roman" w:cs="Times New Roman"/>
              </w:rPr>
              <w:t>eháková</w:t>
            </w:r>
            <w:r w:rsidRPr="0022613C">
              <w:rPr>
                <w:rFonts w:ascii="Times New Roman" w:hAnsi="Times New Roman" w:cs="Times New Roman"/>
              </w:rPr>
              <w:t>, Jana Ing.</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Národná únia zdravotne postihnutých Slovenska (NÚZPS)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217</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003B2095">
              <w:rPr>
                <w:rFonts w:ascii="Times New Roman" w:hAnsi="Times New Roman" w:cs="Times New Roman"/>
              </w:rPr>
              <w:t>Vincúr</w:t>
            </w:r>
            <w:r w:rsidRPr="0022613C">
              <w:rPr>
                <w:rFonts w:ascii="Times New Roman" w:hAnsi="Times New Roman" w:cs="Times New Roman"/>
              </w:rPr>
              <w:t>, Pavol Prof. Ing.</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Demokratické hnutie Rómov v Slovenskej republike (DHR)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PO č.l.  289</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AUDIT CENTRE, s.r.o.</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Hnutie ľudí s najnižšou životnou úrovňou (HĽNŽÚ)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618</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R</w:t>
            </w:r>
            <w:r w:rsidR="003B2095">
              <w:rPr>
                <w:rFonts w:ascii="Times New Roman" w:hAnsi="Times New Roman" w:cs="Times New Roman"/>
              </w:rPr>
              <w:t>umannová</w:t>
            </w:r>
            <w:r w:rsidRPr="0022613C">
              <w:rPr>
                <w:rFonts w:ascii="Times New Roman" w:hAnsi="Times New Roman" w:cs="Times New Roman"/>
              </w:rPr>
              <w:t>, Jarmila Ing.</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slobody (SL)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469</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K</w:t>
            </w:r>
            <w:r w:rsidR="003B2095">
              <w:rPr>
                <w:rFonts w:ascii="Times New Roman" w:hAnsi="Times New Roman" w:cs="Times New Roman"/>
              </w:rPr>
              <w:t>arczagová</w:t>
            </w:r>
            <w:r w:rsidRPr="0022613C">
              <w:rPr>
                <w:rFonts w:ascii="Times New Roman" w:hAnsi="Times New Roman" w:cs="Times New Roman"/>
              </w:rPr>
              <w:t>, Katarína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Nové Slovensko (NS)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355</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B</w:t>
            </w:r>
            <w:r w:rsidR="003B2095">
              <w:rPr>
                <w:rFonts w:ascii="Times New Roman" w:hAnsi="Times New Roman" w:cs="Times New Roman"/>
              </w:rPr>
              <w:t>ezák</w:t>
            </w:r>
            <w:r w:rsidRPr="0022613C">
              <w:rPr>
                <w:rFonts w:ascii="Times New Roman" w:hAnsi="Times New Roman" w:cs="Times New Roman"/>
              </w:rPr>
              <w:t>, Peter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Československí demokrati (ČSD)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501</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V</w:t>
            </w:r>
            <w:r w:rsidR="003B2095">
              <w:rPr>
                <w:rFonts w:ascii="Times New Roman" w:hAnsi="Times New Roman" w:cs="Times New Roman"/>
              </w:rPr>
              <w:t>igla</w:t>
            </w:r>
            <w:r w:rsidR="003B2095">
              <w:rPr>
                <w:rFonts w:ascii="Times New Roman" w:hAnsi="Times New Roman" w:cs="Times New Roman"/>
              </w:rPr>
              <w:t>ská</w:t>
            </w:r>
            <w:r w:rsidRPr="0022613C">
              <w:rPr>
                <w:rFonts w:ascii="Times New Roman" w:hAnsi="Times New Roman" w:cs="Times New Roman"/>
              </w:rPr>
              <w:t>, Jana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Mestský demokratický klub (MDK)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247</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003B2095">
              <w:rPr>
                <w:rFonts w:ascii="Times New Roman" w:hAnsi="Times New Roman" w:cs="Times New Roman"/>
              </w:rPr>
              <w:t>Beláková</w:t>
            </w:r>
            <w:r w:rsidRPr="0022613C">
              <w:rPr>
                <w:rFonts w:ascii="Times New Roman" w:hAnsi="Times New Roman" w:cs="Times New Roman"/>
              </w:rPr>
              <w:t>, Oľga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pravdy ( SPR )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PO č.l.  151</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A</w:t>
            </w:r>
            <w:r w:rsidR="003B2095">
              <w:rPr>
                <w:rFonts w:ascii="Times New Roman" w:hAnsi="Times New Roman" w:cs="Times New Roman"/>
              </w:rPr>
              <w:t xml:space="preserve">UDIT </w:t>
            </w:r>
            <w:r w:rsidRPr="0022613C">
              <w:rPr>
                <w:rFonts w:ascii="Times New Roman" w:hAnsi="Times New Roman" w:cs="Times New Roman"/>
              </w:rPr>
              <w:t xml:space="preserve"> </w:t>
            </w:r>
            <w:r w:rsidR="003B2095">
              <w:rPr>
                <w:rFonts w:ascii="Times New Roman" w:hAnsi="Times New Roman" w:cs="Times New Roman"/>
              </w:rPr>
              <w:t>TEAM</w:t>
            </w:r>
            <w:r w:rsidRPr="0022613C">
              <w:rPr>
                <w:rFonts w:ascii="Times New Roman" w:hAnsi="Times New Roman" w:cs="Times New Roman"/>
              </w:rPr>
              <w:t>, spol. s r.o.</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Rómov Slovenska (SRóS)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442</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P</w:t>
            </w:r>
            <w:r w:rsidR="003B2095">
              <w:rPr>
                <w:rFonts w:ascii="Times New Roman" w:hAnsi="Times New Roman" w:cs="Times New Roman"/>
              </w:rPr>
              <w:t>aulenová</w:t>
            </w:r>
            <w:r w:rsidRPr="0022613C">
              <w:rPr>
                <w:rFonts w:ascii="Times New Roman" w:hAnsi="Times New Roman" w:cs="Times New Roman"/>
              </w:rPr>
              <w:t>, Jana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Nezávislá iniciatíva (NEI) Slovenskej re</w:t>
            </w:r>
            <w:r w:rsidRPr="0022613C">
              <w:rPr>
                <w:rFonts w:ascii="Times New Roman" w:hAnsi="Times New Roman" w:cs="Times New Roman"/>
              </w:rPr>
              <w:t xml:space="preserve">publiky (NEI)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PO č.l.    92</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AUDIT - POL, s.r.o. Košice</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občianskej svornosti (SOS)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482</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Š</w:t>
            </w:r>
            <w:r w:rsidR="003B2095">
              <w:rPr>
                <w:rFonts w:ascii="Times New Roman" w:hAnsi="Times New Roman" w:cs="Times New Roman"/>
              </w:rPr>
              <w:t>išková</w:t>
            </w:r>
            <w:r w:rsidRPr="0022613C">
              <w:rPr>
                <w:rFonts w:ascii="Times New Roman" w:hAnsi="Times New Roman" w:cs="Times New Roman"/>
              </w:rPr>
              <w:t>, Anna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Rómska národnostná strana (RNS)</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821</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003B2095">
              <w:rPr>
                <w:rFonts w:ascii="Times New Roman" w:hAnsi="Times New Roman" w:cs="Times New Roman"/>
              </w:rPr>
              <w:t>Horváth</w:t>
            </w:r>
            <w:r w:rsidRPr="0022613C">
              <w:rPr>
                <w:rFonts w:ascii="Times New Roman" w:hAnsi="Times New Roman" w:cs="Times New Roman"/>
              </w:rPr>
              <w:t>, Florián Ing.</w:t>
            </w:r>
          </w:p>
        </w:tc>
      </w:tr>
      <w:tr>
        <w:tblPrEx>
          <w:tblW w:w="10260" w:type="dxa"/>
          <w:tblInd w:w="70" w:type="dxa"/>
          <w:tblCellMar>
            <w:left w:w="70" w:type="dxa"/>
            <w:right w:w="70" w:type="dxa"/>
          </w:tblCellMar>
        </w:tblPrEx>
        <w:trPr>
          <w:trHeight w:val="27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rómskych demokratov v Slovenskej republike (SRD)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777</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B</w:t>
            </w:r>
            <w:r w:rsidR="003B2095">
              <w:rPr>
                <w:rFonts w:ascii="Times New Roman" w:hAnsi="Times New Roman" w:cs="Times New Roman"/>
              </w:rPr>
              <w:t>elušiková</w:t>
            </w:r>
            <w:r w:rsidRPr="0022613C">
              <w:rPr>
                <w:rFonts w:ascii="Times New Roman" w:hAnsi="Times New Roman" w:cs="Times New Roman"/>
              </w:rPr>
              <w:t>, Lenka Ing.</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Regionálne demokratické hnutie - Východ (RDH- VÝCHOD)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PO č.l.  139</w:t>
            </w:r>
          </w:p>
          <w:p w:rsidR="00176B61"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KPMG Slovensko Audit spol. s r.o.</w:t>
            </w:r>
          </w:p>
          <w:p w:rsidR="00176B61"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slovenského ľudu (SSĽ)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196</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B</w:t>
            </w:r>
            <w:r w:rsidR="003B2095">
              <w:rPr>
                <w:rFonts w:ascii="Times New Roman" w:hAnsi="Times New Roman" w:cs="Times New Roman"/>
              </w:rPr>
              <w:t>lažeková</w:t>
            </w:r>
            <w:r w:rsidRPr="0022613C">
              <w:rPr>
                <w:rFonts w:ascii="Times New Roman" w:hAnsi="Times New Roman" w:cs="Times New Roman"/>
              </w:rPr>
              <w:t>, Viera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Strana dôchodcov a sociálne odkázaných (</w:t>
            </w:r>
            <w:r w:rsidRPr="0022613C">
              <w:rPr>
                <w:rFonts w:ascii="Times New Roman" w:hAnsi="Times New Roman" w:cs="Times New Roman"/>
              </w:rPr>
              <w:t xml:space="preserve">SDSO)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PO č.l.  175</w:t>
            </w:r>
          </w:p>
          <w:p w:rsidR="005D1C4B"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AFC - AUDIT s.r.o.</w:t>
            </w:r>
          </w:p>
          <w:p w:rsidR="005D1C4B"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maďarských socialistov  Magyar Szocialisták Pártja (SMS-MSZP)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903</w:t>
            </w:r>
          </w:p>
          <w:p w:rsidR="005D1C4B"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B</w:t>
            </w:r>
            <w:r w:rsidR="003B2095">
              <w:rPr>
                <w:rFonts w:ascii="Times New Roman" w:hAnsi="Times New Roman" w:cs="Times New Roman"/>
              </w:rPr>
              <w:t>ehanová</w:t>
            </w:r>
            <w:r w:rsidRPr="0022613C">
              <w:rPr>
                <w:rFonts w:ascii="Times New Roman" w:hAnsi="Times New Roman" w:cs="Times New Roman"/>
              </w:rPr>
              <w:t>, Alena Ing.</w:t>
            </w:r>
          </w:p>
          <w:p w:rsidR="005D1C4B"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Hnutie Sattech (HS)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726</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Š</w:t>
            </w:r>
            <w:r w:rsidR="003B2095">
              <w:rPr>
                <w:rFonts w:ascii="Times New Roman" w:hAnsi="Times New Roman" w:cs="Times New Roman"/>
              </w:rPr>
              <w:t>efčík</w:t>
            </w:r>
            <w:r w:rsidRPr="0022613C">
              <w:rPr>
                <w:rFonts w:ascii="Times New Roman" w:hAnsi="Times New Roman" w:cs="Times New Roman"/>
              </w:rPr>
              <w:t>, Ján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Demokratická aliancia Rómov v SR (DAR)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PO č.l.   26</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SAHESA s.r.o.</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dôchodcov Slovenska (SDchS)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PO č.l.     7</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TOP AUDITING, s.r.o.</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Občiansko-liberálna strana Slovenska (OLS)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576</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K</w:t>
            </w:r>
            <w:r w:rsidR="003B2095">
              <w:rPr>
                <w:rFonts w:ascii="Times New Roman" w:hAnsi="Times New Roman" w:cs="Times New Roman"/>
              </w:rPr>
              <w:t>ucejová</w:t>
            </w:r>
            <w:r w:rsidRPr="0022613C">
              <w:rPr>
                <w:rFonts w:ascii="Times New Roman" w:hAnsi="Times New Roman" w:cs="Times New Roman"/>
              </w:rPr>
              <w:t>, Jarmila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Zjednotená robotnícka strana Slovenska (ZRSS)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PO č.l.  258</w:t>
            </w:r>
          </w:p>
          <w:p w:rsidR="005D1C4B"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TACOMA Auditing, s.r.o.</w:t>
            </w:r>
          </w:p>
          <w:p w:rsidR="005D1C4B"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Sociálnodemokratická únia Slovenska (SDÚS)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116</w:t>
            </w:r>
          </w:p>
          <w:p w:rsidR="005D1C4B"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003B2095">
              <w:rPr>
                <w:rFonts w:ascii="Times New Roman" w:hAnsi="Times New Roman" w:cs="Times New Roman"/>
              </w:rPr>
              <w:t>Bieliková</w:t>
            </w:r>
            <w:r w:rsidRPr="0022613C">
              <w:rPr>
                <w:rFonts w:ascii="Times New Roman" w:hAnsi="Times New Roman" w:cs="Times New Roman"/>
              </w:rPr>
              <w:t>, Mária Ing.</w:t>
            </w:r>
          </w:p>
          <w:p w:rsidR="005D1C4B"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Naša strana (NaS)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PO č.l.  270</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A &amp; A CONSULTING, s.r.o.</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národného porozumenia (SNaP)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94</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00942F5D">
              <w:rPr>
                <w:rFonts w:ascii="Times New Roman" w:hAnsi="Times New Roman" w:cs="Times New Roman"/>
              </w:rPr>
              <w:t>Krajčovičová</w:t>
            </w:r>
            <w:r w:rsidRPr="0022613C">
              <w:rPr>
                <w:rFonts w:ascii="Times New Roman" w:hAnsi="Times New Roman" w:cs="Times New Roman"/>
              </w:rPr>
              <w:t>, Irena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Naše Slovensko (NSK)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PO č.l.  2</w:t>
            </w:r>
            <w:r w:rsidRPr="0022613C">
              <w:rPr>
                <w:rFonts w:ascii="Times New Roman" w:hAnsi="Times New Roman" w:cs="Times New Roman"/>
              </w:rPr>
              <w:t>65</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AUDANA AUDIT, s.r.o.</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Slobodná strana Slovenska (SSS)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PO č.l.  236</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M</w:t>
            </w:r>
            <w:r w:rsidR="00942F5D">
              <w:rPr>
                <w:rFonts w:ascii="Times New Roman" w:hAnsi="Times New Roman" w:cs="Times New Roman"/>
              </w:rPr>
              <w:t>AZARS</w:t>
            </w:r>
            <w:r w:rsidRPr="0022613C">
              <w:rPr>
                <w:rFonts w:ascii="Times New Roman" w:hAnsi="Times New Roman" w:cs="Times New Roman"/>
              </w:rPr>
              <w:t xml:space="preserve"> Slovensko, s.r.o.</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Maďarské demokratické hnutie Rómov v Slovenskej republike (MDHR)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845</w:t>
            </w:r>
          </w:p>
          <w:p w:rsidR="005D1C4B"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w:t>
            </w:r>
            <w:r w:rsidR="00942F5D">
              <w:rPr>
                <w:rFonts w:ascii="Times New Roman" w:hAnsi="Times New Roman" w:cs="Times New Roman"/>
              </w:rPr>
              <w:t>ilová</w:t>
            </w:r>
            <w:r w:rsidRPr="0022613C">
              <w:rPr>
                <w:rFonts w:ascii="Times New Roman" w:hAnsi="Times New Roman" w:cs="Times New Roman"/>
              </w:rPr>
              <w:t>, Ivana Ing.</w:t>
            </w:r>
          </w:p>
          <w:p w:rsidR="005D1C4B"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Hnutie sociálnych istôt občanov (HSIO)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262</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M</w:t>
            </w:r>
            <w:r w:rsidR="00942F5D">
              <w:rPr>
                <w:rFonts w:ascii="Times New Roman" w:hAnsi="Times New Roman" w:cs="Times New Roman"/>
              </w:rPr>
              <w:t>a</w:t>
            </w:r>
            <w:r w:rsidR="00942F5D">
              <w:rPr>
                <w:rFonts w:ascii="Times New Roman" w:hAnsi="Times New Roman" w:cs="Times New Roman"/>
              </w:rPr>
              <w:t>tyó</w:t>
            </w:r>
            <w:r w:rsidRPr="0022613C">
              <w:rPr>
                <w:rFonts w:ascii="Times New Roman" w:hAnsi="Times New Roman" w:cs="Times New Roman"/>
              </w:rPr>
              <w:t>, Vladimír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Národná alternatíva Slovenska (NaAS)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533</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SCHRETEROVÁ, Mária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Hnutie tretej cesty (HTC)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551</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Ť</w:t>
            </w:r>
            <w:r w:rsidR="00942F5D">
              <w:rPr>
                <w:rFonts w:ascii="Times New Roman" w:hAnsi="Times New Roman" w:cs="Times New Roman"/>
              </w:rPr>
              <w:t>ahúnová</w:t>
            </w:r>
            <w:r w:rsidRPr="0022613C">
              <w:rPr>
                <w:rFonts w:ascii="Times New Roman" w:hAnsi="Times New Roman" w:cs="Times New Roman"/>
              </w:rPr>
              <w:t>, Zdenka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mladých demokratov (SMD)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577</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T</w:t>
            </w:r>
            <w:r w:rsidR="00942F5D">
              <w:rPr>
                <w:rFonts w:ascii="Times New Roman" w:hAnsi="Times New Roman" w:cs="Times New Roman"/>
              </w:rPr>
              <w:t>rnkóciová</w:t>
            </w:r>
            <w:r w:rsidRPr="0022613C">
              <w:rPr>
                <w:rFonts w:ascii="Times New Roman" w:hAnsi="Times New Roman" w:cs="Times New Roman"/>
              </w:rPr>
              <w:t>, Viera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Slovenské hnutie obnovy</w:t>
            </w:r>
            <w:r w:rsidRPr="0022613C">
              <w:rPr>
                <w:rFonts w:ascii="Times New Roman" w:hAnsi="Times New Roman" w:cs="Times New Roman"/>
              </w:rPr>
              <w:t xml:space="preserve"> (SHO) </w:t>
            </w:r>
          </w:p>
          <w:p w:rsidR="0022613C" w:rsidRPr="0022613C" w:rsidP="00B84F8A">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PO č.l.  240</w:t>
            </w:r>
          </w:p>
          <w:p w:rsidR="005D1C4B"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SALUSTRO REYDEL SLOVENSKO, s.r.o.</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demokratickej jednoty Rómov (SDJR)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PO č.l.  172</w:t>
            </w:r>
          </w:p>
          <w:p w:rsidR="005D1C4B"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AUDIT - UNION s.r.o.</w:t>
            </w:r>
          </w:p>
          <w:p w:rsidR="005D1C4B"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ľudských práv (SĽP)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PO č.l.   99</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AT - AUDIT, s.r.o.</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Strana demokratického stredu (STRED)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424</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H</w:t>
            </w:r>
            <w:r w:rsidR="00942F5D">
              <w:rPr>
                <w:rFonts w:ascii="Times New Roman" w:hAnsi="Times New Roman" w:cs="Times New Roman"/>
              </w:rPr>
              <w:t>re</w:t>
            </w:r>
            <w:r w:rsidR="00942F5D">
              <w:rPr>
                <w:rFonts w:ascii="Times New Roman" w:hAnsi="Times New Roman" w:cs="Times New Roman"/>
              </w:rPr>
              <w:t>hušová</w:t>
            </w:r>
            <w:r w:rsidRPr="0022613C">
              <w:rPr>
                <w:rFonts w:ascii="Times New Roman" w:hAnsi="Times New Roman" w:cs="Times New Roman"/>
              </w:rPr>
              <w:t>, Jana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Občiansko-demokratické hnutie (ODH)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416</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00942F5D">
              <w:rPr>
                <w:rFonts w:ascii="Times New Roman" w:hAnsi="Times New Roman" w:cs="Times New Roman"/>
              </w:rPr>
              <w:t>Görgeiová</w:t>
            </w:r>
            <w:r w:rsidRPr="0022613C">
              <w:rPr>
                <w:rFonts w:ascii="Times New Roman" w:hAnsi="Times New Roman" w:cs="Times New Roman"/>
              </w:rPr>
              <w:t>, Katarína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Maďarská socialistická strana Slovenska - (MSSS-SZMSZP)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166</w:t>
            </w:r>
          </w:p>
          <w:p w:rsidR="005D1C4B"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S</w:t>
            </w:r>
            <w:r w:rsidR="00942F5D">
              <w:rPr>
                <w:rFonts w:ascii="Times New Roman" w:hAnsi="Times New Roman" w:cs="Times New Roman"/>
              </w:rPr>
              <w:t>erenčéš</w:t>
            </w:r>
            <w:r w:rsidRPr="0022613C">
              <w:rPr>
                <w:rFonts w:ascii="Times New Roman" w:hAnsi="Times New Roman" w:cs="Times New Roman"/>
              </w:rPr>
              <w:t>, Peter doc.</w:t>
            </w:r>
            <w:r w:rsidR="00942F5D">
              <w:rPr>
                <w:rFonts w:ascii="Times New Roman" w:hAnsi="Times New Roman" w:cs="Times New Roman"/>
              </w:rPr>
              <w:t xml:space="preserve"> </w:t>
            </w:r>
            <w:r w:rsidRPr="0022613C">
              <w:rPr>
                <w:rFonts w:ascii="Times New Roman" w:hAnsi="Times New Roman" w:cs="Times New Roman"/>
              </w:rPr>
              <w:t>Ing.</w:t>
            </w:r>
          </w:p>
          <w:p w:rsidR="005D1C4B"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Rómske kresťanské demokratické hnutie v Slovenskej republik</w:t>
            </w:r>
            <w:r w:rsidRPr="0022613C">
              <w:rPr>
                <w:rFonts w:ascii="Times New Roman" w:hAnsi="Times New Roman" w:cs="Times New Roman"/>
              </w:rPr>
              <w:t xml:space="preserve">e (RKDH)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239</w:t>
            </w:r>
          </w:p>
          <w:p w:rsidR="005D1C4B"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w:t>
            </w:r>
            <w:r w:rsidR="00942F5D">
              <w:rPr>
                <w:rFonts w:ascii="Times New Roman" w:hAnsi="Times New Roman" w:cs="Times New Roman"/>
              </w:rPr>
              <w:t>ioleková</w:t>
            </w:r>
            <w:r w:rsidRPr="0022613C">
              <w:rPr>
                <w:rFonts w:ascii="Times New Roman" w:hAnsi="Times New Roman" w:cs="Times New Roman"/>
              </w:rPr>
              <w:t>, Elena Ing.</w:t>
            </w:r>
          </w:p>
          <w:p w:rsidR="005D1C4B"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Hnutie olaských Rómov Slovenska (HORS)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337</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Š</w:t>
            </w:r>
            <w:r w:rsidR="00942F5D">
              <w:rPr>
                <w:rFonts w:ascii="Times New Roman" w:hAnsi="Times New Roman" w:cs="Times New Roman"/>
              </w:rPr>
              <w:t>epeľak</w:t>
            </w:r>
            <w:r w:rsidRPr="0022613C">
              <w:rPr>
                <w:rFonts w:ascii="Times New Roman" w:hAnsi="Times New Roman" w:cs="Times New Roman"/>
              </w:rPr>
              <w:t>, Martin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Robotnícka strana ROSA (ROSA)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  914</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P</w:t>
            </w:r>
            <w:r w:rsidR="00942F5D">
              <w:rPr>
                <w:rFonts w:ascii="Times New Roman" w:hAnsi="Times New Roman" w:cs="Times New Roman"/>
              </w:rPr>
              <w:t>rivalincová</w:t>
            </w:r>
            <w:r w:rsidRPr="0022613C">
              <w:rPr>
                <w:rFonts w:ascii="Times New Roman" w:hAnsi="Times New Roman" w:cs="Times New Roman"/>
              </w:rPr>
              <w:t>, Blanka Ing.</w:t>
            </w: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Rómska občianska jednota Slovenskej republiky (ROJ SR)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FO č.l.  889</w:t>
            </w:r>
          </w:p>
          <w:p w:rsidR="005D1C4B"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B</w:t>
            </w:r>
            <w:r w:rsidR="003B2095">
              <w:rPr>
                <w:rFonts w:ascii="Times New Roman" w:hAnsi="Times New Roman" w:cs="Times New Roman"/>
              </w:rPr>
              <w:t>óna</w:t>
            </w:r>
            <w:r w:rsidRPr="0022613C">
              <w:rPr>
                <w:rFonts w:ascii="Times New Roman" w:hAnsi="Times New Roman" w:cs="Times New Roman"/>
              </w:rPr>
              <w:t>, Juraj Ing.</w:t>
            </w:r>
          </w:p>
          <w:p w:rsidR="005D1C4B"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942F5D" w:rsidP="00B84F8A">
            <w:pPr>
              <w:rPr>
                <w:rFonts w:ascii="Times New Roman" w:hAnsi="Times New Roman" w:cs="Times New Roman"/>
              </w:rPr>
            </w:pPr>
            <w:r w:rsidRPr="0022613C" w:rsidR="00C46181">
              <w:rPr>
                <w:rFonts w:ascii="Times New Roman" w:hAnsi="Times New Roman" w:cs="Times New Roman"/>
              </w:rPr>
              <w:t>Iniciatíva za občiansku spoločnosť (IOS)</w:t>
            </w:r>
          </w:p>
          <w:p w:rsidR="00942F5D" w:rsidRPr="0022613C" w:rsidP="00B84F8A">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PO č.l.  264</w:t>
            </w:r>
          </w:p>
          <w:p w:rsidR="00942F5D" w:rsidRPr="0022613C" w:rsidP="00B84F8A">
            <w:pPr>
              <w:rPr>
                <w:rFonts w:ascii="Times New Roman" w:hAnsi="Times New Roman" w:cs="Times New Roman"/>
              </w:rPr>
            </w:pP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P="00B84F8A">
            <w:pPr>
              <w:rPr>
                <w:rFonts w:ascii="Times New Roman" w:hAnsi="Times New Roman" w:cs="Times New Roman"/>
              </w:rPr>
            </w:pPr>
            <w:r w:rsidRPr="0022613C">
              <w:rPr>
                <w:rFonts w:ascii="Times New Roman" w:hAnsi="Times New Roman" w:cs="Times New Roman"/>
              </w:rPr>
              <w:t>Audítorská znalecká spoločnosť,s.r.o</w:t>
            </w:r>
          </w:p>
          <w:p w:rsidR="00942F5D" w:rsidRPr="0022613C" w:rsidP="00B84F8A">
            <w:pPr>
              <w:rPr>
                <w:rFonts w:ascii="Times New Roman" w:hAnsi="Times New Roman" w:cs="Times New Roman"/>
              </w:rPr>
            </w:pPr>
          </w:p>
        </w:tc>
      </w:tr>
      <w:tr>
        <w:tblPrEx>
          <w:tblW w:w="10260" w:type="dxa"/>
          <w:tblInd w:w="70" w:type="dxa"/>
          <w:tblCellMar>
            <w:left w:w="70" w:type="dxa"/>
            <w:right w:w="70" w:type="dxa"/>
          </w:tblCellMar>
        </w:tblPrEx>
        <w:trPr>
          <w:trHeight w:val="2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Strana rodiny Slovenskej republiky (SRSR)</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PO č.l.  280</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003B2095">
              <w:rPr>
                <w:rFonts w:ascii="Times New Roman" w:hAnsi="Times New Roman" w:cs="Times New Roman"/>
              </w:rPr>
              <w:t>EKOFIN</w:t>
            </w:r>
            <w:r w:rsidRPr="0022613C">
              <w:rPr>
                <w:rFonts w:ascii="Times New Roman" w:hAnsi="Times New Roman" w:cs="Times New Roman"/>
              </w:rPr>
              <w:t xml:space="preserve"> Bratislava, s.r.o.</w:t>
            </w:r>
          </w:p>
        </w:tc>
      </w:tr>
      <w:tr>
        <w:tblPrEx>
          <w:tblW w:w="10260" w:type="dxa"/>
          <w:tblInd w:w="70" w:type="dxa"/>
          <w:tblCellMar>
            <w:left w:w="70" w:type="dxa"/>
            <w:right w:w="70" w:type="dxa"/>
          </w:tblCellMar>
        </w:tblPrEx>
        <w:trPr>
          <w:trHeight w:val="27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jc w:val="center"/>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 xml:space="preserve">Sociálnodemokratická alternatíva (SDA) </w:t>
            </w:r>
          </w:p>
        </w:tc>
        <w:tc>
          <w:tcPr>
            <w:tcW w:w="144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FO č.l</w:t>
            </w:r>
            <w:r w:rsidRPr="0022613C">
              <w:rPr>
                <w:rFonts w:ascii="Times New Roman" w:hAnsi="Times New Roman" w:cs="Times New Roman"/>
              </w:rPr>
              <w:t>.  390</w:t>
            </w:r>
          </w:p>
        </w:tc>
        <w:tc>
          <w:tcPr>
            <w:tcW w:w="378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46181" w:rsidRPr="0022613C" w:rsidP="00B84F8A">
            <w:pPr>
              <w:rPr>
                <w:rFonts w:ascii="Times New Roman" w:hAnsi="Times New Roman" w:cs="Times New Roman"/>
              </w:rPr>
            </w:pPr>
            <w:r w:rsidRPr="0022613C">
              <w:rPr>
                <w:rFonts w:ascii="Times New Roman" w:hAnsi="Times New Roman" w:cs="Times New Roman"/>
              </w:rPr>
              <w:t>J</w:t>
            </w:r>
            <w:r w:rsidR="003B2095">
              <w:rPr>
                <w:rFonts w:ascii="Times New Roman" w:hAnsi="Times New Roman" w:cs="Times New Roman"/>
              </w:rPr>
              <w:t>urenová</w:t>
            </w:r>
            <w:r w:rsidRPr="0022613C">
              <w:rPr>
                <w:rFonts w:ascii="Times New Roman" w:hAnsi="Times New Roman" w:cs="Times New Roman"/>
              </w:rPr>
              <w:t>, Helena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Strana za demokratické práva občanov (SDPO)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92</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R</w:t>
            </w:r>
            <w:r w:rsidR="003B2095">
              <w:rPr>
                <w:rFonts w:ascii="Times New Roman" w:hAnsi="Times New Roman" w:cs="Times New Roman"/>
                <w:color w:val="000000"/>
              </w:rPr>
              <w:t>epaská</w:t>
            </w:r>
            <w:r w:rsidRPr="0022613C">
              <w:rPr>
                <w:rFonts w:ascii="Times New Roman" w:hAnsi="Times New Roman" w:cs="Times New Roman"/>
                <w:color w:val="000000"/>
              </w:rPr>
              <w:t>, Štefánia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Žena a rodina ( ŽAR )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385</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M</w:t>
            </w:r>
            <w:r w:rsidR="003B2095">
              <w:rPr>
                <w:rFonts w:ascii="Times New Roman" w:hAnsi="Times New Roman" w:cs="Times New Roman"/>
                <w:color w:val="000000"/>
              </w:rPr>
              <w:t>undierová</w:t>
            </w:r>
            <w:r w:rsidRPr="0022613C">
              <w:rPr>
                <w:rFonts w:ascii="Times New Roman" w:hAnsi="Times New Roman" w:cs="Times New Roman"/>
                <w:color w:val="000000"/>
              </w:rPr>
              <w:t>, Jana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Aliancia demokratických žien (ADŽ)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770</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H</w:t>
            </w:r>
            <w:r w:rsidR="003B2095">
              <w:rPr>
                <w:rFonts w:ascii="Times New Roman" w:hAnsi="Times New Roman" w:cs="Times New Roman"/>
                <w:color w:val="000000"/>
              </w:rPr>
              <w:t>uštáková</w:t>
            </w:r>
            <w:r w:rsidRPr="0022613C">
              <w:rPr>
                <w:rFonts w:ascii="Times New Roman" w:hAnsi="Times New Roman" w:cs="Times New Roman"/>
                <w:color w:val="000000"/>
              </w:rPr>
              <w:t>, Mária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Platforma n</w:t>
            </w:r>
            <w:r w:rsidRPr="0022613C">
              <w:rPr>
                <w:rFonts w:ascii="Times New Roman" w:hAnsi="Times New Roman" w:cs="Times New Roman"/>
                <w:color w:val="000000"/>
              </w:rPr>
              <w:t xml:space="preserve">ezávislých kandidátov (PNK)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514</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L</w:t>
            </w:r>
            <w:r w:rsidR="003B2095">
              <w:rPr>
                <w:rFonts w:ascii="Times New Roman" w:hAnsi="Times New Roman" w:cs="Times New Roman"/>
                <w:color w:val="000000"/>
              </w:rPr>
              <w:t>astič</w:t>
            </w:r>
            <w:r w:rsidRPr="0022613C">
              <w:rPr>
                <w:rFonts w:ascii="Times New Roman" w:hAnsi="Times New Roman" w:cs="Times New Roman"/>
                <w:color w:val="000000"/>
              </w:rPr>
              <w:t>, Branislav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Združenie nezávislých Slovenska (ZNS)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159</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D</w:t>
            </w:r>
            <w:r w:rsidR="003B2095">
              <w:rPr>
                <w:rFonts w:ascii="Times New Roman" w:hAnsi="Times New Roman" w:cs="Times New Roman"/>
                <w:color w:val="000000"/>
              </w:rPr>
              <w:t>ienešová</w:t>
            </w:r>
            <w:r w:rsidRPr="0022613C">
              <w:rPr>
                <w:rFonts w:ascii="Times New Roman" w:hAnsi="Times New Roman" w:cs="Times New Roman"/>
                <w:color w:val="000000"/>
              </w:rPr>
              <w:t>, Oľga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Aktívne ženy - OS Slovenska (AŽ-OS)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PO č.l. 272</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EU AUDIT, s.r.o.</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Politické hnutie Rómov na Slovensku - ROMA (ROMA</w:t>
            </w:r>
            <w:r w:rsidRPr="0022613C">
              <w:rPr>
                <w:rFonts w:ascii="Times New Roman" w:hAnsi="Times New Roman" w:cs="Times New Roman"/>
                <w:color w:val="000000"/>
              </w:rPr>
              <w:t xml:space="preserve">)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878</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R</w:t>
            </w:r>
            <w:r w:rsidR="003B2095">
              <w:rPr>
                <w:rFonts w:ascii="Times New Roman" w:hAnsi="Times New Roman" w:cs="Times New Roman"/>
                <w:color w:val="000000"/>
              </w:rPr>
              <w:t>ambala</w:t>
            </w:r>
            <w:r w:rsidRPr="0022613C">
              <w:rPr>
                <w:rFonts w:ascii="Times New Roman" w:hAnsi="Times New Roman" w:cs="Times New Roman"/>
                <w:color w:val="000000"/>
              </w:rPr>
              <w:t>, Peter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SOS Slovensko (SO)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PO č.l. 249</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GMV - Audit, spol. s r.o.</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Maďarská federalistická strana Magyar föderalista párt (MFS-MFP)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267</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K</w:t>
            </w:r>
            <w:r w:rsidR="003B2095">
              <w:rPr>
                <w:rFonts w:ascii="Times New Roman" w:hAnsi="Times New Roman" w:cs="Times New Roman"/>
                <w:color w:val="000000"/>
              </w:rPr>
              <w:t>ovářová</w:t>
            </w:r>
            <w:r w:rsidRPr="0022613C">
              <w:rPr>
                <w:rFonts w:ascii="Times New Roman" w:hAnsi="Times New Roman" w:cs="Times New Roman"/>
                <w:color w:val="000000"/>
              </w:rPr>
              <w:t>, Mária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Strana menšín (SM) - v likvidácii</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PO č.l. 291</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CREDIT AUDIT</w:t>
            </w:r>
            <w:r w:rsidRPr="0022613C">
              <w:rPr>
                <w:rFonts w:ascii="Times New Roman" w:hAnsi="Times New Roman" w:cs="Times New Roman"/>
                <w:color w:val="000000"/>
              </w:rPr>
              <w:t>, s.r.o.</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Kresťanská socialistická strana Slovenska (KSOSS)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235</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G</w:t>
            </w:r>
            <w:r w:rsidR="003B2095">
              <w:rPr>
                <w:rFonts w:ascii="Times New Roman" w:hAnsi="Times New Roman" w:cs="Times New Roman"/>
                <w:color w:val="000000"/>
              </w:rPr>
              <w:t>erliczyová</w:t>
            </w:r>
            <w:r w:rsidRPr="0022613C">
              <w:rPr>
                <w:rFonts w:ascii="Times New Roman" w:hAnsi="Times New Roman" w:cs="Times New Roman"/>
                <w:color w:val="000000"/>
              </w:rPr>
              <w:t>, Jarmila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Kresťanská sociálna únia (KSÚ)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PO č.l. 220</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AREPO - AUDIT, s.r.o.</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Strana podnikateľov a živnostníkov Slovenskej republiky (SPŽSR)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FO č.l.   58 </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H</w:t>
            </w:r>
            <w:r w:rsidR="003B2095">
              <w:rPr>
                <w:rFonts w:ascii="Times New Roman" w:hAnsi="Times New Roman" w:cs="Times New Roman"/>
                <w:color w:val="000000"/>
              </w:rPr>
              <w:t>anzelo</w:t>
            </w:r>
            <w:r w:rsidR="003B2095">
              <w:rPr>
                <w:rFonts w:ascii="Times New Roman" w:hAnsi="Times New Roman" w:cs="Times New Roman"/>
                <w:color w:val="000000"/>
              </w:rPr>
              <w:t>vá</w:t>
            </w:r>
            <w:r w:rsidRPr="0022613C">
              <w:rPr>
                <w:rFonts w:ascii="Times New Roman" w:hAnsi="Times New Roman" w:cs="Times New Roman"/>
                <w:color w:val="000000"/>
              </w:rPr>
              <w:t>, Valéria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Združenie pre republiku - Republikáni (ZPR-REP)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279</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Š</w:t>
            </w:r>
            <w:r w:rsidR="003B2095">
              <w:rPr>
                <w:rFonts w:ascii="Times New Roman" w:hAnsi="Times New Roman" w:cs="Times New Roman"/>
                <w:color w:val="000000"/>
              </w:rPr>
              <w:t>efčík</w:t>
            </w:r>
            <w:r w:rsidRPr="0022613C">
              <w:rPr>
                <w:rFonts w:ascii="Times New Roman" w:hAnsi="Times New Roman" w:cs="Times New Roman"/>
                <w:color w:val="000000"/>
              </w:rPr>
              <w:t>, František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Slovenská republikánska únia (SRÚ)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56</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L</w:t>
            </w:r>
            <w:r w:rsidR="003B2095">
              <w:rPr>
                <w:rFonts w:ascii="Times New Roman" w:hAnsi="Times New Roman" w:cs="Times New Roman"/>
                <w:color w:val="000000"/>
              </w:rPr>
              <w:t>esayová</w:t>
            </w:r>
            <w:r w:rsidRPr="0022613C">
              <w:rPr>
                <w:rFonts w:ascii="Times New Roman" w:hAnsi="Times New Roman" w:cs="Times New Roman"/>
                <w:color w:val="000000"/>
              </w:rPr>
              <w:t>, Regina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Strana demokratického centra Slovenska (SDCS)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735</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P="00B84F8A">
            <w:pPr>
              <w:autoSpaceDE/>
              <w:autoSpaceDN/>
              <w:rPr>
                <w:rFonts w:ascii="Times New Roman" w:hAnsi="Times New Roman" w:cs="Times New Roman"/>
                <w:color w:val="000000"/>
              </w:rPr>
            </w:pPr>
            <w:r w:rsidRPr="0022613C">
              <w:rPr>
                <w:rFonts w:ascii="Times New Roman" w:hAnsi="Times New Roman" w:cs="Times New Roman"/>
                <w:color w:val="000000"/>
              </w:rPr>
              <w:t>K</w:t>
            </w:r>
            <w:r w:rsidR="003B2095">
              <w:rPr>
                <w:rFonts w:ascii="Times New Roman" w:hAnsi="Times New Roman" w:cs="Times New Roman"/>
                <w:color w:val="000000"/>
              </w:rPr>
              <w:t>anková</w:t>
            </w:r>
            <w:r w:rsidRPr="0022613C">
              <w:rPr>
                <w:rFonts w:ascii="Times New Roman" w:hAnsi="Times New Roman" w:cs="Times New Roman"/>
                <w:color w:val="000000"/>
              </w:rPr>
              <w:t>, Monika Ing</w:t>
            </w:r>
            <w:r w:rsidRPr="0022613C">
              <w:rPr>
                <w:rFonts w:ascii="Times New Roman" w:hAnsi="Times New Roman" w:cs="Times New Roman"/>
                <w:color w:val="000000"/>
              </w:rPr>
              <w:t>.</w:t>
            </w:r>
          </w:p>
          <w:p w:rsidR="0022613C" w:rsidRPr="0022613C" w:rsidP="00B84F8A">
            <w:pPr>
              <w:autoSpaceDE/>
              <w:autoSpaceDN/>
              <w:rPr>
                <w:rFonts w:ascii="Times New Roman" w:hAnsi="Times New Roman" w:cs="Times New Roman"/>
                <w:color w:val="000000"/>
              </w:rPr>
            </w:pP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Občianska strana Slovenska (OSS)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.608</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G</w:t>
            </w:r>
            <w:r w:rsidR="003B2095">
              <w:rPr>
                <w:rFonts w:ascii="Times New Roman" w:hAnsi="Times New Roman" w:cs="Times New Roman"/>
                <w:color w:val="000000"/>
              </w:rPr>
              <w:t>ondorová</w:t>
            </w:r>
            <w:r w:rsidRPr="0022613C">
              <w:rPr>
                <w:rFonts w:ascii="Times New Roman" w:hAnsi="Times New Roman" w:cs="Times New Roman"/>
                <w:color w:val="000000"/>
              </w:rPr>
              <w:t>, Oľga Ing.</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Liberáli (L)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PO č.l.   32</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EPA s.r.o.</w:t>
            </w:r>
          </w:p>
        </w:tc>
      </w:tr>
      <w:tr>
        <w:tblPrEx>
          <w:tblW w:w="10260" w:type="dxa"/>
          <w:tblInd w:w="30" w:type="dxa"/>
          <w:tblCellMar>
            <w:top w:w="0" w:type="dxa"/>
            <w:left w:w="30" w:type="dxa"/>
            <w:bottom w:w="0" w:type="dxa"/>
            <w:right w:w="30" w:type="dxa"/>
          </w:tblCellMar>
        </w:tblPrEx>
        <w:trPr>
          <w:trHeight w:val="247"/>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Slovenský mimoparlamentný snem (SMS)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FO č.l. 277</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Z</w:t>
            </w:r>
            <w:r w:rsidR="003B2095">
              <w:rPr>
                <w:rFonts w:ascii="Times New Roman" w:hAnsi="Times New Roman" w:cs="Times New Roman"/>
                <w:color w:val="000000"/>
              </w:rPr>
              <w:t>nášik</w:t>
            </w:r>
            <w:r w:rsidRPr="0022613C">
              <w:rPr>
                <w:rFonts w:ascii="Times New Roman" w:hAnsi="Times New Roman" w:cs="Times New Roman"/>
                <w:color w:val="000000"/>
              </w:rPr>
              <w:t>, Bohumír Ing.</w:t>
            </w:r>
          </w:p>
        </w:tc>
      </w:tr>
      <w:tr>
        <w:tblPrEx>
          <w:tblW w:w="10260" w:type="dxa"/>
          <w:tblInd w:w="30" w:type="dxa"/>
          <w:tblCellMar>
            <w:top w:w="0" w:type="dxa"/>
            <w:left w:w="30" w:type="dxa"/>
            <w:bottom w:w="0" w:type="dxa"/>
            <w:right w:w="30" w:type="dxa"/>
          </w:tblCellMar>
        </w:tblPrEx>
        <w:trPr>
          <w:trHeight w:val="262"/>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22613C">
            <w:pPr>
              <w:numPr>
                <w:ilvl w:val="0"/>
                <w:numId w:val="46"/>
              </w:numPr>
              <w:tabs>
                <w:tab w:val="left" w:pos="986"/>
              </w:tabs>
              <w:autoSpaceDE/>
              <w:autoSpaceDN/>
              <w:jc w:val="center"/>
              <w:rPr>
                <w:rFonts w:ascii="Times New Roman" w:hAnsi="Times New Roman" w:cs="Times New Roman"/>
                <w:color w:val="00000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 xml:space="preserve">Bratislavská občianska strana (BOS)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PO č.l. 245</w:t>
            </w:r>
          </w:p>
        </w:tc>
        <w:tc>
          <w:tcPr>
            <w:tcW w:w="3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181" w:rsidRPr="0022613C" w:rsidP="00B84F8A">
            <w:pPr>
              <w:autoSpaceDE/>
              <w:autoSpaceDN/>
              <w:rPr>
                <w:rFonts w:ascii="Times New Roman" w:hAnsi="Times New Roman" w:cs="Times New Roman"/>
                <w:color w:val="000000"/>
              </w:rPr>
            </w:pPr>
            <w:r w:rsidRPr="0022613C">
              <w:rPr>
                <w:rFonts w:ascii="Times New Roman" w:hAnsi="Times New Roman" w:cs="Times New Roman"/>
                <w:color w:val="000000"/>
              </w:rPr>
              <w:t>BMB Leitner Bratisl</w:t>
            </w:r>
            <w:r w:rsidRPr="0022613C">
              <w:rPr>
                <w:rFonts w:ascii="Times New Roman" w:hAnsi="Times New Roman" w:cs="Times New Roman"/>
                <w:color w:val="000000"/>
              </w:rPr>
              <w:t>ava, s.r.o.</w:t>
            </w:r>
          </w:p>
        </w:tc>
      </w:tr>
    </w:tbl>
    <w:p w:rsidR="00C46181" w:rsidRPr="0022613C" w:rsidP="00C46181">
      <w:pPr>
        <w:ind w:right="743"/>
        <w:rPr>
          <w:rFonts w:ascii="Times New Roman" w:hAnsi="Times New Roman" w:cs="Times New Roman"/>
        </w:rPr>
      </w:pPr>
    </w:p>
    <w:p w:rsidR="008D6E76" w:rsidP="00F85B0D">
      <w:pPr>
        <w:pStyle w:val="BodyTextIndent2"/>
        <w:ind w:left="0" w:firstLine="708"/>
        <w:jc w:val="both"/>
        <w:rPr>
          <w:rFonts w:ascii="Times New Roman" w:hAnsi="Times New Roman" w:cs="Times New Roman"/>
        </w:rPr>
      </w:pPr>
    </w:p>
    <w:p w:rsidR="00CE6E3A" w:rsidP="00F16130">
      <w:pPr>
        <w:pStyle w:val="BodyTextIndent2"/>
        <w:spacing w:line="360" w:lineRule="auto"/>
        <w:ind w:left="0"/>
        <w:jc w:val="both"/>
        <w:rPr>
          <w:rFonts w:ascii="Times New Roman" w:hAnsi="Times New Roman" w:cs="Times New Roman"/>
          <w:i w:val="0"/>
          <w:iCs w:val="0"/>
        </w:rPr>
      </w:pPr>
      <w:r>
        <w:rPr>
          <w:rFonts w:ascii="Times New Roman" w:hAnsi="Times New Roman" w:cs="Times New Roman"/>
        </w:rPr>
        <w:t xml:space="preserve">        </w:t>
      </w:r>
      <w:r>
        <w:rPr>
          <w:rFonts w:ascii="Times New Roman" w:hAnsi="Times New Roman" w:cs="Times New Roman"/>
          <w:i w:val="0"/>
          <w:iCs w:val="0"/>
        </w:rPr>
        <w:t>Súčasťou výročných finančných správ je aj zúčtovanie štátneho príspevku, čím vzniká stranám a hnutiam nárok na ročnú splátk</w:t>
      </w:r>
      <w:r w:rsidR="006B21CA">
        <w:rPr>
          <w:rFonts w:ascii="Times New Roman" w:hAnsi="Times New Roman" w:cs="Times New Roman"/>
          <w:i w:val="0"/>
          <w:iCs w:val="0"/>
        </w:rPr>
        <w:t>u štátneho prís</w:t>
      </w:r>
      <w:r w:rsidR="008D6E76">
        <w:rPr>
          <w:rFonts w:ascii="Times New Roman" w:hAnsi="Times New Roman" w:cs="Times New Roman"/>
          <w:i w:val="0"/>
          <w:iCs w:val="0"/>
        </w:rPr>
        <w:t>pevku na rok 2005</w:t>
      </w:r>
      <w:r>
        <w:rPr>
          <w:rFonts w:ascii="Times New Roman" w:hAnsi="Times New Roman" w:cs="Times New Roman"/>
          <w:i w:val="0"/>
          <w:iCs w:val="0"/>
        </w:rPr>
        <w:t>.</w:t>
      </w:r>
    </w:p>
    <w:p w:rsidR="002C7A60" w:rsidRPr="002C7A60" w:rsidP="00E16FBD">
      <w:pPr>
        <w:spacing w:line="360" w:lineRule="auto"/>
        <w:ind w:firstLine="708"/>
        <w:jc w:val="both"/>
        <w:rPr>
          <w:rFonts w:ascii="Times New Roman" w:hAnsi="Times New Roman" w:cs="Times New Roman"/>
          <w:color w:val="000000"/>
        </w:rPr>
      </w:pPr>
      <w:r w:rsidRPr="002C7A60">
        <w:rPr>
          <w:rFonts w:ascii="Times New Roman" w:hAnsi="Times New Roman" w:cs="Times New Roman"/>
        </w:rPr>
        <w:t>Ministerstvo financi</w:t>
      </w:r>
      <w:r>
        <w:rPr>
          <w:rFonts w:ascii="Times New Roman" w:hAnsi="Times New Roman" w:cs="Times New Roman"/>
        </w:rPr>
        <w:t xml:space="preserve">í Slovenskej republiky predložilo listom z 27. februára </w:t>
      </w:r>
      <w:r>
        <w:rPr>
          <w:rFonts w:ascii="Times New Roman" w:hAnsi="Times New Roman" w:cs="Times New Roman"/>
        </w:rPr>
        <w:t>2006</w:t>
      </w:r>
      <w:r w:rsidRPr="002C7A60">
        <w:rPr>
          <w:rFonts w:ascii="Times New Roman" w:hAnsi="Times New Roman" w:cs="Times New Roman"/>
        </w:rPr>
        <w:t xml:space="preserve"> informáciu o finančných prostriedkoch  </w:t>
      </w:r>
      <w:r w:rsidRPr="002C7A60">
        <w:rPr>
          <w:rFonts w:ascii="Times New Roman" w:hAnsi="Times New Roman" w:cs="Times New Roman"/>
          <w:color w:val="000000"/>
        </w:rPr>
        <w:t>poskytnutých zo štátneho rozpočtu politickým stranám a politickým hnutiam v roku 2005, ako aj o záväzkoch strán</w:t>
      </w:r>
      <w:r>
        <w:rPr>
          <w:rFonts w:ascii="Times New Roman" w:hAnsi="Times New Roman" w:cs="Times New Roman"/>
          <w:color w:val="000000"/>
        </w:rPr>
        <w:t xml:space="preserve"> a hnutí voči štátnemu rozpočtu, v ktorej sa konštatuje : </w:t>
      </w:r>
    </w:p>
    <w:p w:rsidR="00055E24" w:rsidP="00E16FBD">
      <w:pPr>
        <w:spacing w:line="360" w:lineRule="auto"/>
        <w:rPr>
          <w:rFonts w:ascii="Times New Roman" w:hAnsi="Times New Roman" w:cs="Times New Roman"/>
          <w:b/>
        </w:rPr>
      </w:pPr>
    </w:p>
    <w:p w:rsidR="002C7A60" w:rsidRPr="002C7A60" w:rsidP="00E16FBD">
      <w:pPr>
        <w:spacing w:line="360" w:lineRule="auto"/>
        <w:rPr>
          <w:rFonts w:ascii="Times New Roman" w:hAnsi="Times New Roman" w:cs="Times New Roman"/>
          <w:b/>
        </w:rPr>
      </w:pPr>
      <w:r w:rsidRPr="002C7A60">
        <w:rPr>
          <w:rFonts w:ascii="Times New Roman" w:hAnsi="Times New Roman" w:cs="Times New Roman"/>
          <w:b/>
        </w:rPr>
        <w:t xml:space="preserve">I.  Finančné prostriedky poskytnuté v roku 2005 zo štátneho rozpočtu politickým stranám a politickým hnutiam </w:t>
      </w:r>
    </w:p>
    <w:p w:rsidR="002C7A60" w:rsidRPr="002C7A60" w:rsidP="00E16FBD">
      <w:pPr>
        <w:spacing w:line="360" w:lineRule="auto"/>
        <w:ind w:firstLine="708"/>
        <w:jc w:val="both"/>
        <w:rPr>
          <w:rFonts w:ascii="Times New Roman" w:hAnsi="Times New Roman" w:cs="Times New Roman"/>
        </w:rPr>
      </w:pPr>
      <w:r w:rsidRPr="002C7A60">
        <w:rPr>
          <w:rFonts w:ascii="Times New Roman" w:hAnsi="Times New Roman" w:cs="Times New Roman"/>
        </w:rPr>
        <w:t>Podľa zákona SNR č. 424/1991 Zb. o združovaní v politických stranách a v politických hnutiach v znení neskorších predpisov sú príjmami</w:t>
      </w:r>
      <w:r w:rsidRPr="002C7A60">
        <w:rPr>
          <w:rFonts w:ascii="Times New Roman" w:hAnsi="Times New Roman" w:cs="Times New Roman"/>
          <w:b/>
        </w:rPr>
        <w:t xml:space="preserve"> </w:t>
      </w:r>
      <w:r w:rsidRPr="002C7A60">
        <w:rPr>
          <w:rFonts w:ascii="Times New Roman" w:hAnsi="Times New Roman" w:cs="Times New Roman"/>
        </w:rPr>
        <w:t xml:space="preserve">strán zo štátneho rozpočtu </w:t>
      </w:r>
      <w:r w:rsidRPr="002C7A60">
        <w:rPr>
          <w:rFonts w:ascii="Times New Roman" w:hAnsi="Times New Roman" w:cs="Times New Roman"/>
          <w:b/>
        </w:rPr>
        <w:t>príspevok na činnosť a pr</w:t>
      </w:r>
      <w:r w:rsidRPr="002C7A60">
        <w:rPr>
          <w:rFonts w:ascii="Times New Roman" w:hAnsi="Times New Roman" w:cs="Times New Roman"/>
          <w:b/>
        </w:rPr>
        <w:t>íspevok na mandát</w:t>
      </w:r>
      <w:r w:rsidRPr="002C7A60">
        <w:rPr>
          <w:rFonts w:ascii="Times New Roman" w:hAnsi="Times New Roman" w:cs="Times New Roman"/>
        </w:rPr>
        <w:t>.</w:t>
      </w:r>
    </w:p>
    <w:p w:rsidR="002C7A60" w:rsidRPr="002C7A60" w:rsidP="00E16FBD">
      <w:pPr>
        <w:spacing w:line="360" w:lineRule="auto"/>
        <w:jc w:val="both"/>
        <w:rPr>
          <w:rFonts w:ascii="Times New Roman" w:hAnsi="Times New Roman" w:cs="Times New Roman"/>
        </w:rPr>
      </w:pPr>
    </w:p>
    <w:p w:rsidR="002C7A60" w:rsidRPr="002C7A60" w:rsidP="00E16FBD">
      <w:pPr>
        <w:spacing w:line="360" w:lineRule="auto"/>
        <w:jc w:val="both"/>
        <w:rPr>
          <w:rFonts w:ascii="Times New Roman" w:hAnsi="Times New Roman" w:cs="Times New Roman"/>
        </w:rPr>
      </w:pPr>
      <w:r w:rsidRPr="002C7A60">
        <w:rPr>
          <w:rFonts w:ascii="Times New Roman" w:hAnsi="Times New Roman" w:cs="Times New Roman"/>
          <w:b/>
        </w:rPr>
        <w:t>Príspevok na činnosť</w:t>
      </w:r>
    </w:p>
    <w:p w:rsidR="002C7A60" w:rsidRPr="002C7A60" w:rsidP="00E16FBD">
      <w:pPr>
        <w:spacing w:line="360" w:lineRule="auto"/>
        <w:ind w:firstLine="708"/>
        <w:jc w:val="both"/>
        <w:rPr>
          <w:rFonts w:ascii="Times New Roman" w:hAnsi="Times New Roman" w:cs="Times New Roman"/>
        </w:rPr>
      </w:pPr>
      <w:r w:rsidRPr="002C7A60">
        <w:rPr>
          <w:rFonts w:ascii="Times New Roman" w:hAnsi="Times New Roman" w:cs="Times New Roman"/>
        </w:rPr>
        <w:t>Príspevok na činnosť patrí strane podľa § 20 zákona SNR č. 424/1991 Zb. o združovaní v politických stranách a v politických hnutiach v znení neskorších predpisov, ktorej vzhľadom na výsledky volieb do NR SR vznikol nárok na príspevok za hlasy. Ročná výška príspevku pozostáva z jednej štvrtiny sumy, ktorá vyplynie z vynásobenia počtu hlasov  voličov  sumou 60,- Sk, počas celého volebného obdobia. V roku konania parlamentných volieb sa strane vypláca časť príspevku na činnosť, zodpovedajúca časti príslušného volebného obdobia.</w:t>
      </w:r>
    </w:p>
    <w:p w:rsidR="00177BC9" w:rsidP="00E16FBD">
      <w:pPr>
        <w:spacing w:line="360" w:lineRule="auto"/>
        <w:jc w:val="both"/>
        <w:rPr>
          <w:rFonts w:ascii="Times New Roman" w:hAnsi="Times New Roman" w:cs="Times New Roman"/>
          <w:b/>
        </w:rPr>
      </w:pPr>
    </w:p>
    <w:p w:rsidR="002C7A60" w:rsidRPr="002C7A60" w:rsidP="00E16FBD">
      <w:pPr>
        <w:spacing w:line="360" w:lineRule="auto"/>
        <w:jc w:val="both"/>
        <w:rPr>
          <w:rFonts w:ascii="Times New Roman" w:hAnsi="Times New Roman" w:cs="Times New Roman"/>
          <w:b/>
        </w:rPr>
      </w:pPr>
      <w:r w:rsidRPr="002C7A60">
        <w:rPr>
          <w:rFonts w:ascii="Times New Roman" w:hAnsi="Times New Roman" w:cs="Times New Roman"/>
          <w:b/>
        </w:rPr>
        <w:t>Príspevok na mandát</w:t>
      </w:r>
    </w:p>
    <w:p w:rsidR="002C7A60" w:rsidRPr="002C7A60" w:rsidP="00E16FBD">
      <w:pPr>
        <w:spacing w:line="360" w:lineRule="auto"/>
        <w:ind w:firstLine="708"/>
        <w:jc w:val="both"/>
        <w:rPr>
          <w:rFonts w:ascii="Times New Roman" w:hAnsi="Times New Roman" w:cs="Times New Roman"/>
        </w:rPr>
      </w:pPr>
      <w:r w:rsidRPr="002C7A60">
        <w:rPr>
          <w:rFonts w:ascii="Times New Roman" w:hAnsi="Times New Roman" w:cs="Times New Roman"/>
        </w:rPr>
        <w:t>Príspevok na mandát vo výške 500 tis. Sk na jeden rok a jeden mandát patrí tej strane po celé volebné obdobie, na ktorej kandidátnej listine poslanec kandidoval.</w:t>
      </w:r>
    </w:p>
    <w:p w:rsidR="00B27621" w:rsidP="00E16FBD">
      <w:pPr>
        <w:spacing w:line="360" w:lineRule="auto"/>
        <w:ind w:firstLine="708"/>
        <w:jc w:val="both"/>
        <w:rPr>
          <w:rFonts w:ascii="Times New Roman" w:hAnsi="Times New Roman" w:cs="Times New Roman"/>
        </w:rPr>
      </w:pPr>
    </w:p>
    <w:p w:rsidR="002C7A60" w:rsidRPr="002C7A60" w:rsidP="00E16FBD">
      <w:pPr>
        <w:spacing w:line="360" w:lineRule="auto"/>
        <w:ind w:firstLine="708"/>
        <w:jc w:val="both"/>
        <w:rPr>
          <w:rFonts w:ascii="Times New Roman" w:hAnsi="Times New Roman" w:cs="Times New Roman"/>
        </w:rPr>
      </w:pPr>
      <w:r w:rsidRPr="002C7A60">
        <w:rPr>
          <w:rFonts w:ascii="Times New Roman" w:hAnsi="Times New Roman" w:cs="Times New Roman"/>
        </w:rPr>
        <w:t xml:space="preserve">Na základe uznesenia Výboru NR SR pre financie, rozpočet a menu </w:t>
      </w:r>
      <w:r w:rsidRPr="002C7A60">
        <w:rPr>
          <w:rFonts w:ascii="Times New Roman" w:hAnsi="Times New Roman" w:cs="Times New Roman"/>
          <w:b/>
        </w:rPr>
        <w:t>bol v roku 2005 poukázaný desiatim stranám príspevok na činnosť v celkovej  sume 38 657 715,- Sk, pričom uvedený príspevok je znížený o sumu 1 050 840,- Sk, ktorý sa nevyplatil Pravej slovenskej národnej strane po jej zlúčení so Slovenskou národnou stranou,  a  príspevok na mandát vo výške 75 000 000,- Sk</w:t>
      </w:r>
      <w:r w:rsidRPr="002C7A60">
        <w:rPr>
          <w:rFonts w:ascii="Times New Roman" w:hAnsi="Times New Roman" w:cs="Times New Roman"/>
        </w:rPr>
        <w:t xml:space="preserve">. Spolu sa zo štátneho rozpočtu v roku 2005 poukázali stranám finančné prostriedky vo výške </w:t>
      </w:r>
      <w:r w:rsidRPr="002C7A60">
        <w:rPr>
          <w:rFonts w:ascii="Times New Roman" w:hAnsi="Times New Roman" w:cs="Times New Roman"/>
          <w:b/>
        </w:rPr>
        <w:t>113 657 715,- Sk.</w:t>
      </w:r>
      <w:r w:rsidRPr="002C7A60">
        <w:rPr>
          <w:rFonts w:ascii="Times New Roman" w:hAnsi="Times New Roman" w:cs="Times New Roman"/>
        </w:rPr>
        <w:t xml:space="preserve"> Výšku poskytnutých prostriedkov zo štátneho rozpočtu podľa jednotlivých strán obsahuje nasledovný prehľad. </w:t>
      </w:r>
    </w:p>
    <w:p w:rsidR="002C7A60" w:rsidP="002C7A60">
      <w:pPr>
        <w:jc w:val="both"/>
        <w:rPr>
          <w:rFonts w:ascii="Times New Roman" w:hAnsi="Times New Roman" w:cs="Times New Roman"/>
        </w:rPr>
      </w:pPr>
    </w:p>
    <w:p w:rsidR="002C7A60" w:rsidRPr="002C7A60" w:rsidP="002C7A60">
      <w:pPr>
        <w:jc w:val="both"/>
        <w:rPr>
          <w:rFonts w:ascii="Times New Roman" w:hAnsi="Times New Roman" w:cs="Times New Roman"/>
        </w:rPr>
      </w:pPr>
      <w:r w:rsidRPr="002C7A60">
        <w:rPr>
          <w:rFonts w:ascii="Times New Roman" w:hAnsi="Times New Roman" w:cs="Times New Roman"/>
        </w:rPr>
        <w:t>Príspevok na činnosť a na mandát v roku 2005 podľa jednotlivých strán:</w:t>
      </w:r>
    </w:p>
    <w:tbl>
      <w:tblPr>
        <w:tblW w:w="10275" w:type="dxa"/>
        <w:tblInd w:w="55" w:type="dxa"/>
        <w:tblLayout w:type="fixed"/>
        <w:tblCellMar>
          <w:left w:w="70" w:type="dxa"/>
          <w:right w:w="70" w:type="dxa"/>
        </w:tblCellMar>
      </w:tblPr>
      <w:tblGrid>
        <w:gridCol w:w="555"/>
        <w:gridCol w:w="1980"/>
        <w:gridCol w:w="900"/>
        <w:gridCol w:w="1260"/>
        <w:gridCol w:w="1260"/>
        <w:gridCol w:w="1260"/>
        <w:gridCol w:w="1620"/>
        <w:gridCol w:w="1440"/>
      </w:tblGrid>
      <w:tr>
        <w:tblPrEx>
          <w:tblW w:w="10275" w:type="dxa"/>
          <w:tblInd w:w="55" w:type="dxa"/>
          <w:tblLayout w:type="fixed"/>
          <w:tblCellMar>
            <w:left w:w="70" w:type="dxa"/>
            <w:right w:w="70" w:type="dxa"/>
          </w:tblCellMar>
        </w:tblPrEx>
        <w:trPr>
          <w:trHeight w:val="675"/>
        </w:trPr>
        <w:tc>
          <w:tcPr>
            <w:tcW w:w="2535" w:type="dxa"/>
            <w:gridSpan w:val="2"/>
            <w:tcBorders>
              <w:top w:val="single" w:sz="8" w:space="0" w:color="auto"/>
              <w:left w:val="single" w:sz="8" w:space="0" w:color="auto"/>
              <w:bottom w:val="single" w:sz="4" w:space="0" w:color="auto"/>
              <w:right w:val="single" w:sz="4" w:space="0" w:color="auto"/>
              <w:tl2br w:val="nil"/>
              <w:tr2bl w:val="nil"/>
            </w:tcBorders>
            <w:textDirection w:val="lrTb"/>
            <w:vAlign w:val="top"/>
          </w:tcPr>
          <w:p w:rsidR="0017423D" w:rsidP="00B76A77">
            <w:pPr>
              <w:rPr>
                <w:rFonts w:ascii="Times New Roman" w:hAnsi="Times New Roman" w:cs="Times New Roman"/>
                <w:b/>
                <w:bCs/>
                <w:sz w:val="22"/>
                <w:szCs w:val="22"/>
              </w:rPr>
            </w:pPr>
          </w:p>
          <w:p w:rsidR="0017423D" w:rsidRPr="003E2BAB" w:rsidP="00B76A77">
            <w:pPr>
              <w:rPr>
                <w:rFonts w:ascii="Times New Roman" w:hAnsi="Times New Roman" w:cs="Times New Roman"/>
                <w:b/>
                <w:bCs/>
                <w:sz w:val="22"/>
                <w:szCs w:val="22"/>
              </w:rPr>
            </w:pPr>
            <w:r w:rsidRPr="003E2BAB">
              <w:rPr>
                <w:rFonts w:ascii="Times New Roman" w:hAnsi="Times New Roman" w:cs="Times New Roman"/>
                <w:b/>
                <w:bCs/>
                <w:sz w:val="22"/>
                <w:szCs w:val="22"/>
              </w:rPr>
              <w:t>Strana/ hnutie</w:t>
            </w:r>
          </w:p>
        </w:tc>
        <w:tc>
          <w:tcPr>
            <w:tcW w:w="900" w:type="dxa"/>
            <w:tcBorders>
              <w:top w:val="single" w:sz="8" w:space="0" w:color="auto"/>
              <w:left w:val="nil"/>
              <w:bottom w:val="single" w:sz="4" w:space="0" w:color="auto"/>
              <w:right w:val="single" w:sz="4" w:space="0" w:color="auto"/>
              <w:tl2br w:val="nil"/>
              <w:tr2bl w:val="nil"/>
            </w:tcBorders>
            <w:textDirection w:val="lrTb"/>
            <w:vAlign w:val="bottom"/>
          </w:tcPr>
          <w:p w:rsidR="0017423D" w:rsidP="00B76A77">
            <w:pPr>
              <w:rPr>
                <w:rFonts w:ascii="Times New Roman" w:hAnsi="Times New Roman" w:cs="Times New Roman"/>
                <w:b/>
                <w:bCs/>
                <w:sz w:val="22"/>
                <w:szCs w:val="22"/>
              </w:rPr>
            </w:pPr>
            <w:r w:rsidRPr="003E2BAB">
              <w:rPr>
                <w:rFonts w:ascii="Times New Roman" w:hAnsi="Times New Roman" w:cs="Times New Roman"/>
                <w:b/>
                <w:bCs/>
                <w:sz w:val="22"/>
                <w:szCs w:val="22"/>
              </w:rPr>
              <w:t xml:space="preserve">Získané hlasy </w:t>
            </w:r>
          </w:p>
          <w:p w:rsidR="0017423D" w:rsidRPr="003E2BAB" w:rsidP="00B76A77">
            <w:pPr>
              <w:rPr>
                <w:rFonts w:ascii="Times New Roman" w:hAnsi="Times New Roman" w:cs="Times New Roman"/>
                <w:b/>
                <w:bCs/>
                <w:sz w:val="22"/>
                <w:szCs w:val="22"/>
              </w:rPr>
            </w:pPr>
            <w:r w:rsidRPr="003E2BAB">
              <w:rPr>
                <w:rFonts w:ascii="Times New Roman" w:hAnsi="Times New Roman" w:cs="Times New Roman"/>
                <w:b/>
                <w:bCs/>
                <w:sz w:val="22"/>
                <w:szCs w:val="22"/>
              </w:rPr>
              <w:t>v %</w:t>
            </w:r>
          </w:p>
        </w:tc>
        <w:tc>
          <w:tcPr>
            <w:tcW w:w="1260" w:type="dxa"/>
            <w:tcBorders>
              <w:top w:val="single" w:sz="8" w:space="0" w:color="auto"/>
              <w:left w:val="nil"/>
              <w:bottom w:val="single" w:sz="4" w:space="0" w:color="auto"/>
              <w:right w:val="single" w:sz="4" w:space="0" w:color="auto"/>
              <w:tl2br w:val="nil"/>
              <w:tr2bl w:val="nil"/>
            </w:tcBorders>
            <w:textDirection w:val="lrTb"/>
            <w:vAlign w:val="bottom"/>
          </w:tcPr>
          <w:p w:rsidR="0017423D" w:rsidRPr="003E2BAB" w:rsidP="00B76A77">
            <w:pPr>
              <w:rPr>
                <w:rFonts w:ascii="Times New Roman" w:hAnsi="Times New Roman" w:cs="Times New Roman"/>
                <w:b/>
                <w:bCs/>
                <w:sz w:val="22"/>
                <w:szCs w:val="22"/>
              </w:rPr>
            </w:pPr>
            <w:r w:rsidRPr="003E2BAB">
              <w:rPr>
                <w:rFonts w:ascii="Times New Roman" w:hAnsi="Times New Roman" w:cs="Times New Roman"/>
                <w:b/>
                <w:bCs/>
                <w:sz w:val="22"/>
                <w:szCs w:val="22"/>
              </w:rPr>
              <w:t>Počet získaných hlasov</w:t>
            </w:r>
          </w:p>
        </w:tc>
        <w:tc>
          <w:tcPr>
            <w:tcW w:w="1260" w:type="dxa"/>
            <w:tcBorders>
              <w:top w:val="single" w:sz="8" w:space="0" w:color="auto"/>
              <w:left w:val="nil"/>
              <w:bottom w:val="single" w:sz="4" w:space="0" w:color="auto"/>
              <w:right w:val="single" w:sz="4" w:space="0" w:color="auto"/>
              <w:tl2br w:val="nil"/>
              <w:tr2bl w:val="nil"/>
            </w:tcBorders>
            <w:textDirection w:val="lrTb"/>
            <w:vAlign w:val="bottom"/>
          </w:tcPr>
          <w:p w:rsidR="0017423D" w:rsidRPr="003E2BAB" w:rsidP="00B76A77">
            <w:pPr>
              <w:rPr>
                <w:rFonts w:ascii="Times New Roman" w:hAnsi="Times New Roman" w:cs="Times New Roman"/>
                <w:b/>
                <w:bCs/>
                <w:sz w:val="22"/>
                <w:szCs w:val="22"/>
              </w:rPr>
            </w:pPr>
            <w:r w:rsidRPr="003E2BAB">
              <w:rPr>
                <w:rFonts w:ascii="Times New Roman" w:hAnsi="Times New Roman" w:cs="Times New Roman"/>
                <w:b/>
                <w:bCs/>
                <w:sz w:val="22"/>
                <w:szCs w:val="22"/>
              </w:rPr>
              <w:t>Počet mandátov</w:t>
            </w:r>
          </w:p>
        </w:tc>
        <w:tc>
          <w:tcPr>
            <w:tcW w:w="1260" w:type="dxa"/>
            <w:tcBorders>
              <w:top w:val="single" w:sz="8" w:space="0" w:color="auto"/>
              <w:left w:val="nil"/>
              <w:bottom w:val="single" w:sz="4" w:space="0" w:color="auto"/>
              <w:right w:val="single" w:sz="4" w:space="0" w:color="auto"/>
              <w:tl2br w:val="nil"/>
              <w:tr2bl w:val="nil"/>
            </w:tcBorders>
            <w:textDirection w:val="lrTb"/>
            <w:vAlign w:val="bottom"/>
          </w:tcPr>
          <w:p w:rsidR="0017423D" w:rsidRPr="003E2BAB" w:rsidP="00B76A77">
            <w:pPr>
              <w:rPr>
                <w:rFonts w:ascii="Times New Roman" w:hAnsi="Times New Roman" w:cs="Times New Roman"/>
                <w:b/>
                <w:bCs/>
                <w:sz w:val="22"/>
                <w:szCs w:val="22"/>
              </w:rPr>
            </w:pPr>
            <w:r w:rsidRPr="003E2BAB">
              <w:rPr>
                <w:rFonts w:ascii="Times New Roman" w:hAnsi="Times New Roman" w:cs="Times New Roman"/>
                <w:b/>
                <w:bCs/>
                <w:sz w:val="22"/>
                <w:szCs w:val="22"/>
              </w:rPr>
              <w:t>Príspevok na činnosť    60,- Sk/hlas</w:t>
            </w:r>
          </w:p>
        </w:tc>
        <w:tc>
          <w:tcPr>
            <w:tcW w:w="1620" w:type="dxa"/>
            <w:tcBorders>
              <w:top w:val="single" w:sz="8" w:space="0" w:color="auto"/>
              <w:left w:val="nil"/>
              <w:bottom w:val="single" w:sz="4" w:space="0" w:color="auto"/>
              <w:right w:val="single" w:sz="4" w:space="0" w:color="auto"/>
              <w:tl2br w:val="nil"/>
              <w:tr2bl w:val="nil"/>
            </w:tcBorders>
            <w:textDirection w:val="lrTb"/>
            <w:vAlign w:val="bottom"/>
          </w:tcPr>
          <w:p w:rsidR="0017423D" w:rsidRPr="003E2BAB" w:rsidP="00B76A77">
            <w:pPr>
              <w:rPr>
                <w:rFonts w:ascii="Times New Roman" w:hAnsi="Times New Roman" w:cs="Times New Roman"/>
                <w:b/>
                <w:bCs/>
                <w:sz w:val="22"/>
                <w:szCs w:val="22"/>
              </w:rPr>
            </w:pPr>
            <w:r w:rsidRPr="003E2BAB">
              <w:rPr>
                <w:rFonts w:ascii="Times New Roman" w:hAnsi="Times New Roman" w:cs="Times New Roman"/>
                <w:b/>
                <w:bCs/>
                <w:sz w:val="22"/>
                <w:szCs w:val="22"/>
              </w:rPr>
              <w:t xml:space="preserve">Príspevok </w:t>
            </w:r>
            <w:r w:rsidRPr="003E2BAB">
              <w:rPr>
                <w:rFonts w:ascii="Times New Roman" w:hAnsi="Times New Roman" w:cs="Times New Roman"/>
                <w:b/>
                <w:bCs/>
                <w:sz w:val="22"/>
                <w:szCs w:val="22"/>
              </w:rPr>
              <w:t>na mandát 500 tis. Sk/mand.)</w:t>
            </w:r>
          </w:p>
        </w:tc>
        <w:tc>
          <w:tcPr>
            <w:tcW w:w="1440" w:type="dxa"/>
            <w:tcBorders>
              <w:top w:val="single" w:sz="8" w:space="0" w:color="auto"/>
              <w:left w:val="nil"/>
              <w:bottom w:val="single" w:sz="4" w:space="0" w:color="auto"/>
              <w:right w:val="single" w:sz="8" w:space="0" w:color="auto"/>
              <w:tl2br w:val="nil"/>
              <w:tr2bl w:val="nil"/>
            </w:tcBorders>
            <w:textDirection w:val="lrTb"/>
            <w:vAlign w:val="bottom"/>
          </w:tcPr>
          <w:p w:rsidR="0017423D" w:rsidRPr="003E2BAB" w:rsidP="00B76A77">
            <w:pPr>
              <w:rPr>
                <w:rFonts w:ascii="Times New Roman" w:hAnsi="Times New Roman" w:cs="Times New Roman"/>
                <w:b/>
                <w:bCs/>
                <w:sz w:val="22"/>
                <w:szCs w:val="22"/>
              </w:rPr>
            </w:pPr>
            <w:r w:rsidRPr="003E2BAB">
              <w:rPr>
                <w:rFonts w:ascii="Times New Roman" w:hAnsi="Times New Roman" w:cs="Times New Roman"/>
                <w:b/>
                <w:bCs/>
                <w:sz w:val="22"/>
                <w:szCs w:val="22"/>
              </w:rPr>
              <w:t>Príspevky spolu</w:t>
            </w:r>
          </w:p>
        </w:tc>
      </w:tr>
      <w:tr>
        <w:tblPrEx>
          <w:tblW w:w="10275" w:type="dxa"/>
          <w:tblInd w:w="55" w:type="dxa"/>
          <w:tblLayout w:type="fixed"/>
          <w:tblCellMar>
            <w:left w:w="70" w:type="dxa"/>
            <w:right w:w="70" w:type="dxa"/>
          </w:tblCellMar>
        </w:tblPrEx>
        <w:trPr>
          <w:trHeight w:val="255"/>
        </w:trPr>
        <w:tc>
          <w:tcPr>
            <w:tcW w:w="555" w:type="dxa"/>
            <w:tcBorders>
              <w:top w:val="nil"/>
              <w:left w:val="single" w:sz="8" w:space="0" w:color="auto"/>
              <w:bottom w:val="single" w:sz="4" w:space="0" w:color="auto"/>
              <w:right w:val="single" w:sz="4" w:space="0" w:color="auto"/>
              <w:tl2br w:val="nil"/>
              <w:tr2bl w:val="nil"/>
            </w:tcBorders>
            <w:textDirection w:val="lrTb"/>
            <w:vAlign w:val="top"/>
          </w:tcPr>
          <w:p w:rsidR="00CD66A0" w:rsidRPr="002C7A60" w:rsidP="00CD66A0">
            <w:pPr>
              <w:numPr>
                <w:ilvl w:val="0"/>
                <w:numId w:val="36"/>
              </w:numPr>
              <w:tabs>
                <w:tab w:val="left" w:pos="1260"/>
                <w:tab w:val="left" w:pos="1385"/>
              </w:tabs>
              <w:ind w:left="485"/>
              <w:rPr>
                <w:rFonts w:ascii="Times New Roman" w:hAnsi="Times New Roman" w:cs="Times New Roman"/>
              </w:rPr>
            </w:pPr>
          </w:p>
        </w:tc>
        <w:tc>
          <w:tcPr>
            <w:tcW w:w="1980" w:type="dxa"/>
            <w:tcBorders>
              <w:top w:val="nil"/>
              <w:left w:val="single" w:sz="8" w:space="0" w:color="auto"/>
              <w:bottom w:val="single" w:sz="4" w:space="0" w:color="auto"/>
              <w:right w:val="single" w:sz="4" w:space="0" w:color="auto"/>
              <w:tl2br w:val="nil"/>
              <w:tr2bl w:val="nil"/>
            </w:tcBorders>
            <w:noWrap/>
            <w:textDirection w:val="lrTb"/>
            <w:vAlign w:val="bottom"/>
          </w:tcPr>
          <w:p w:rsidR="00CD66A0" w:rsidRPr="002C7A60" w:rsidP="00B76A77">
            <w:pPr>
              <w:rPr>
                <w:rFonts w:ascii="Times New Roman" w:hAnsi="Times New Roman" w:cs="Times New Roman"/>
              </w:rPr>
            </w:pPr>
            <w:r w:rsidRPr="002C7A60">
              <w:rPr>
                <w:rFonts w:ascii="Times New Roman" w:hAnsi="Times New Roman" w:cs="Times New Roman"/>
              </w:rPr>
              <w:t>HZDS</w:t>
            </w:r>
          </w:p>
        </w:tc>
        <w:tc>
          <w:tcPr>
            <w:tcW w:w="90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19,50</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560 691</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36</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8 410 365</w:t>
            </w:r>
          </w:p>
        </w:tc>
        <w:tc>
          <w:tcPr>
            <w:tcW w:w="162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18 000 000</w:t>
            </w:r>
          </w:p>
        </w:tc>
        <w:tc>
          <w:tcPr>
            <w:tcW w:w="1440" w:type="dxa"/>
            <w:tcBorders>
              <w:top w:val="nil"/>
              <w:left w:val="nil"/>
              <w:bottom w:val="single" w:sz="4" w:space="0" w:color="auto"/>
              <w:right w:val="single" w:sz="8" w:space="0" w:color="auto"/>
              <w:tl2br w:val="nil"/>
              <w:tr2bl w:val="nil"/>
            </w:tcBorders>
            <w:noWrap/>
            <w:textDirection w:val="lrTb"/>
            <w:vAlign w:val="bottom"/>
          </w:tcPr>
          <w:p w:rsidR="00CD66A0" w:rsidRPr="002C7A60" w:rsidP="00CD66A0">
            <w:pPr>
              <w:jc w:val="right"/>
              <w:rPr>
                <w:rFonts w:ascii="Times New Roman" w:hAnsi="Times New Roman" w:cs="Times New Roman"/>
              </w:rPr>
            </w:pPr>
            <w:r w:rsidRPr="002C7A60">
              <w:rPr>
                <w:rFonts w:ascii="Times New Roman" w:hAnsi="Times New Roman" w:cs="Times New Roman"/>
              </w:rPr>
              <w:t>26 410 365</w:t>
            </w:r>
          </w:p>
        </w:tc>
      </w:tr>
      <w:tr>
        <w:tblPrEx>
          <w:tblW w:w="10275" w:type="dxa"/>
          <w:tblInd w:w="55" w:type="dxa"/>
          <w:tblLayout w:type="fixed"/>
          <w:tblCellMar>
            <w:left w:w="70" w:type="dxa"/>
            <w:right w:w="70" w:type="dxa"/>
          </w:tblCellMar>
        </w:tblPrEx>
        <w:trPr>
          <w:trHeight w:val="255"/>
        </w:trPr>
        <w:tc>
          <w:tcPr>
            <w:tcW w:w="555" w:type="dxa"/>
            <w:tcBorders>
              <w:top w:val="nil"/>
              <w:left w:val="single" w:sz="8" w:space="0" w:color="auto"/>
              <w:bottom w:val="single" w:sz="4" w:space="0" w:color="auto"/>
              <w:right w:val="single" w:sz="4" w:space="0" w:color="auto"/>
              <w:tl2br w:val="nil"/>
              <w:tr2bl w:val="nil"/>
            </w:tcBorders>
            <w:textDirection w:val="lrTb"/>
            <w:vAlign w:val="top"/>
          </w:tcPr>
          <w:p w:rsidR="00CD66A0" w:rsidRPr="002C7A60" w:rsidP="00CD66A0">
            <w:pPr>
              <w:numPr>
                <w:ilvl w:val="0"/>
                <w:numId w:val="36"/>
              </w:numPr>
              <w:tabs>
                <w:tab w:val="left" w:pos="1260"/>
                <w:tab w:val="left" w:pos="1385"/>
              </w:tabs>
              <w:ind w:left="485"/>
              <w:rPr>
                <w:rFonts w:ascii="Times New Roman" w:hAnsi="Times New Roman" w:cs="Times New Roman"/>
              </w:rPr>
            </w:pPr>
          </w:p>
        </w:tc>
        <w:tc>
          <w:tcPr>
            <w:tcW w:w="1980" w:type="dxa"/>
            <w:tcBorders>
              <w:top w:val="nil"/>
              <w:left w:val="single" w:sz="8" w:space="0" w:color="auto"/>
              <w:bottom w:val="single" w:sz="4" w:space="0" w:color="auto"/>
              <w:right w:val="single" w:sz="4" w:space="0" w:color="auto"/>
              <w:tl2br w:val="nil"/>
              <w:tr2bl w:val="nil"/>
            </w:tcBorders>
            <w:noWrap/>
            <w:textDirection w:val="lrTb"/>
            <w:vAlign w:val="bottom"/>
          </w:tcPr>
          <w:p w:rsidR="00CD66A0" w:rsidRPr="002C7A60" w:rsidP="00B76A77">
            <w:pPr>
              <w:rPr>
                <w:rFonts w:ascii="Times New Roman" w:hAnsi="Times New Roman" w:cs="Times New Roman"/>
              </w:rPr>
            </w:pPr>
            <w:r w:rsidRPr="002C7A60">
              <w:rPr>
                <w:rFonts w:ascii="Times New Roman" w:hAnsi="Times New Roman" w:cs="Times New Roman"/>
              </w:rPr>
              <w:t>SDKU</w:t>
            </w:r>
          </w:p>
        </w:tc>
        <w:tc>
          <w:tcPr>
            <w:tcW w:w="90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15,09</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433 953</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28</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6 509 295</w:t>
            </w:r>
          </w:p>
        </w:tc>
        <w:tc>
          <w:tcPr>
            <w:tcW w:w="162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14 000 000</w:t>
            </w:r>
          </w:p>
        </w:tc>
        <w:tc>
          <w:tcPr>
            <w:tcW w:w="1440" w:type="dxa"/>
            <w:tcBorders>
              <w:top w:val="nil"/>
              <w:left w:val="nil"/>
              <w:bottom w:val="single" w:sz="4" w:space="0" w:color="auto"/>
              <w:right w:val="single" w:sz="8" w:space="0" w:color="auto"/>
              <w:tl2br w:val="nil"/>
              <w:tr2bl w:val="nil"/>
            </w:tcBorders>
            <w:noWrap/>
            <w:textDirection w:val="lrTb"/>
            <w:vAlign w:val="bottom"/>
          </w:tcPr>
          <w:p w:rsidR="00CD66A0" w:rsidRPr="002C7A60" w:rsidP="00CD66A0">
            <w:pPr>
              <w:jc w:val="right"/>
              <w:rPr>
                <w:rFonts w:ascii="Times New Roman" w:hAnsi="Times New Roman" w:cs="Times New Roman"/>
              </w:rPr>
            </w:pPr>
            <w:r w:rsidRPr="002C7A60">
              <w:rPr>
                <w:rFonts w:ascii="Times New Roman" w:hAnsi="Times New Roman" w:cs="Times New Roman"/>
              </w:rPr>
              <w:t>20 509 295</w:t>
            </w:r>
          </w:p>
        </w:tc>
      </w:tr>
      <w:tr>
        <w:tblPrEx>
          <w:tblW w:w="10275" w:type="dxa"/>
          <w:tblInd w:w="55" w:type="dxa"/>
          <w:tblLayout w:type="fixed"/>
          <w:tblCellMar>
            <w:left w:w="70" w:type="dxa"/>
            <w:right w:w="70" w:type="dxa"/>
          </w:tblCellMar>
        </w:tblPrEx>
        <w:trPr>
          <w:trHeight w:val="255"/>
        </w:trPr>
        <w:tc>
          <w:tcPr>
            <w:tcW w:w="555" w:type="dxa"/>
            <w:tcBorders>
              <w:top w:val="nil"/>
              <w:left w:val="single" w:sz="8" w:space="0" w:color="auto"/>
              <w:bottom w:val="single" w:sz="4" w:space="0" w:color="auto"/>
              <w:right w:val="single" w:sz="4" w:space="0" w:color="auto"/>
              <w:tl2br w:val="nil"/>
              <w:tr2bl w:val="nil"/>
            </w:tcBorders>
            <w:textDirection w:val="lrTb"/>
            <w:vAlign w:val="top"/>
          </w:tcPr>
          <w:p w:rsidR="00CD66A0" w:rsidRPr="002C7A60" w:rsidP="00CD66A0">
            <w:pPr>
              <w:numPr>
                <w:ilvl w:val="0"/>
                <w:numId w:val="36"/>
              </w:numPr>
              <w:tabs>
                <w:tab w:val="left" w:pos="1260"/>
                <w:tab w:val="left" w:pos="1385"/>
              </w:tabs>
              <w:ind w:left="485"/>
              <w:rPr>
                <w:rFonts w:ascii="Times New Roman" w:hAnsi="Times New Roman" w:cs="Times New Roman"/>
              </w:rPr>
            </w:pPr>
          </w:p>
        </w:tc>
        <w:tc>
          <w:tcPr>
            <w:tcW w:w="1980" w:type="dxa"/>
            <w:tcBorders>
              <w:top w:val="nil"/>
              <w:left w:val="single" w:sz="8" w:space="0" w:color="auto"/>
              <w:bottom w:val="single" w:sz="4" w:space="0" w:color="auto"/>
              <w:right w:val="single" w:sz="4" w:space="0" w:color="auto"/>
              <w:tl2br w:val="nil"/>
              <w:tr2bl w:val="nil"/>
            </w:tcBorders>
            <w:noWrap/>
            <w:textDirection w:val="lrTb"/>
            <w:vAlign w:val="bottom"/>
          </w:tcPr>
          <w:p w:rsidR="00CD66A0" w:rsidRPr="002C7A60" w:rsidP="00B76A77">
            <w:pPr>
              <w:rPr>
                <w:rFonts w:ascii="Times New Roman" w:hAnsi="Times New Roman" w:cs="Times New Roman"/>
              </w:rPr>
            </w:pPr>
            <w:r w:rsidRPr="002C7A60">
              <w:rPr>
                <w:rFonts w:ascii="Times New Roman" w:hAnsi="Times New Roman" w:cs="Times New Roman"/>
              </w:rPr>
              <w:t>SMER</w:t>
            </w:r>
          </w:p>
        </w:tc>
        <w:tc>
          <w:tcPr>
            <w:tcW w:w="90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13,46</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387 100</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25</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5 806 500</w:t>
            </w:r>
          </w:p>
        </w:tc>
        <w:tc>
          <w:tcPr>
            <w:tcW w:w="162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12 500 000</w:t>
            </w:r>
          </w:p>
        </w:tc>
        <w:tc>
          <w:tcPr>
            <w:tcW w:w="1440" w:type="dxa"/>
            <w:tcBorders>
              <w:top w:val="nil"/>
              <w:left w:val="nil"/>
              <w:bottom w:val="single" w:sz="4" w:space="0" w:color="auto"/>
              <w:right w:val="single" w:sz="8" w:space="0" w:color="auto"/>
              <w:tl2br w:val="nil"/>
              <w:tr2bl w:val="nil"/>
            </w:tcBorders>
            <w:noWrap/>
            <w:textDirection w:val="lrTb"/>
            <w:vAlign w:val="bottom"/>
          </w:tcPr>
          <w:p w:rsidR="00CD66A0" w:rsidRPr="002C7A60" w:rsidP="00CD66A0">
            <w:pPr>
              <w:jc w:val="right"/>
              <w:rPr>
                <w:rFonts w:ascii="Times New Roman" w:hAnsi="Times New Roman" w:cs="Times New Roman"/>
              </w:rPr>
            </w:pPr>
            <w:r w:rsidRPr="002C7A60">
              <w:rPr>
                <w:rFonts w:ascii="Times New Roman" w:hAnsi="Times New Roman" w:cs="Times New Roman"/>
              </w:rPr>
              <w:t>18 306 500</w:t>
            </w:r>
          </w:p>
        </w:tc>
      </w:tr>
      <w:tr>
        <w:tblPrEx>
          <w:tblW w:w="10275" w:type="dxa"/>
          <w:tblInd w:w="55" w:type="dxa"/>
          <w:tblLayout w:type="fixed"/>
          <w:tblCellMar>
            <w:left w:w="70" w:type="dxa"/>
            <w:right w:w="70" w:type="dxa"/>
          </w:tblCellMar>
        </w:tblPrEx>
        <w:trPr>
          <w:trHeight w:val="255"/>
        </w:trPr>
        <w:tc>
          <w:tcPr>
            <w:tcW w:w="555" w:type="dxa"/>
            <w:tcBorders>
              <w:top w:val="nil"/>
              <w:left w:val="single" w:sz="8" w:space="0" w:color="auto"/>
              <w:bottom w:val="single" w:sz="4" w:space="0" w:color="auto"/>
              <w:right w:val="single" w:sz="4" w:space="0" w:color="auto"/>
              <w:tl2br w:val="nil"/>
              <w:tr2bl w:val="nil"/>
            </w:tcBorders>
            <w:textDirection w:val="lrTb"/>
            <w:vAlign w:val="top"/>
          </w:tcPr>
          <w:p w:rsidR="00CD66A0" w:rsidRPr="002C7A60" w:rsidP="00CD66A0">
            <w:pPr>
              <w:numPr>
                <w:ilvl w:val="0"/>
                <w:numId w:val="36"/>
              </w:numPr>
              <w:tabs>
                <w:tab w:val="left" w:pos="1260"/>
                <w:tab w:val="left" w:pos="1385"/>
              </w:tabs>
              <w:ind w:left="485"/>
              <w:rPr>
                <w:rFonts w:ascii="Times New Roman" w:hAnsi="Times New Roman" w:cs="Times New Roman"/>
              </w:rPr>
            </w:pPr>
          </w:p>
        </w:tc>
        <w:tc>
          <w:tcPr>
            <w:tcW w:w="1980" w:type="dxa"/>
            <w:tcBorders>
              <w:top w:val="nil"/>
              <w:left w:val="single" w:sz="8" w:space="0" w:color="auto"/>
              <w:bottom w:val="single" w:sz="4" w:space="0" w:color="auto"/>
              <w:right w:val="single" w:sz="4" w:space="0" w:color="auto"/>
              <w:tl2br w:val="nil"/>
              <w:tr2bl w:val="nil"/>
            </w:tcBorders>
            <w:noWrap/>
            <w:textDirection w:val="lrTb"/>
            <w:vAlign w:val="bottom"/>
          </w:tcPr>
          <w:p w:rsidR="00CD66A0" w:rsidRPr="002C7A60" w:rsidP="00B76A77">
            <w:pPr>
              <w:rPr>
                <w:rFonts w:ascii="Times New Roman" w:hAnsi="Times New Roman" w:cs="Times New Roman"/>
              </w:rPr>
            </w:pPr>
            <w:r w:rsidRPr="002C7A60">
              <w:rPr>
                <w:rFonts w:ascii="Times New Roman" w:hAnsi="Times New Roman" w:cs="Times New Roman"/>
              </w:rPr>
              <w:t>SMK</w:t>
            </w:r>
          </w:p>
        </w:tc>
        <w:tc>
          <w:tcPr>
            <w:tcW w:w="90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11,16</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321 069</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20</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4 816 035</w:t>
            </w:r>
          </w:p>
        </w:tc>
        <w:tc>
          <w:tcPr>
            <w:tcW w:w="162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10 000 000</w:t>
            </w:r>
          </w:p>
        </w:tc>
        <w:tc>
          <w:tcPr>
            <w:tcW w:w="1440" w:type="dxa"/>
            <w:tcBorders>
              <w:top w:val="nil"/>
              <w:left w:val="nil"/>
              <w:bottom w:val="single" w:sz="4" w:space="0" w:color="auto"/>
              <w:right w:val="single" w:sz="8" w:space="0" w:color="auto"/>
              <w:tl2br w:val="nil"/>
              <w:tr2bl w:val="nil"/>
            </w:tcBorders>
            <w:noWrap/>
            <w:textDirection w:val="lrTb"/>
            <w:vAlign w:val="bottom"/>
          </w:tcPr>
          <w:p w:rsidR="00CD66A0" w:rsidRPr="002C7A60" w:rsidP="00CD66A0">
            <w:pPr>
              <w:jc w:val="right"/>
              <w:rPr>
                <w:rFonts w:ascii="Times New Roman" w:hAnsi="Times New Roman" w:cs="Times New Roman"/>
              </w:rPr>
            </w:pPr>
            <w:r w:rsidRPr="002C7A60">
              <w:rPr>
                <w:rFonts w:ascii="Times New Roman" w:hAnsi="Times New Roman" w:cs="Times New Roman"/>
              </w:rPr>
              <w:t>14 816 035</w:t>
            </w:r>
          </w:p>
        </w:tc>
      </w:tr>
      <w:tr>
        <w:tblPrEx>
          <w:tblW w:w="10275" w:type="dxa"/>
          <w:tblInd w:w="55" w:type="dxa"/>
          <w:tblLayout w:type="fixed"/>
          <w:tblCellMar>
            <w:left w:w="70" w:type="dxa"/>
            <w:right w:w="70" w:type="dxa"/>
          </w:tblCellMar>
        </w:tblPrEx>
        <w:trPr>
          <w:trHeight w:val="255"/>
        </w:trPr>
        <w:tc>
          <w:tcPr>
            <w:tcW w:w="555" w:type="dxa"/>
            <w:tcBorders>
              <w:top w:val="nil"/>
              <w:left w:val="single" w:sz="8" w:space="0" w:color="auto"/>
              <w:bottom w:val="single" w:sz="4" w:space="0" w:color="auto"/>
              <w:right w:val="single" w:sz="4" w:space="0" w:color="auto"/>
              <w:tl2br w:val="nil"/>
              <w:tr2bl w:val="nil"/>
            </w:tcBorders>
            <w:textDirection w:val="lrTb"/>
            <w:vAlign w:val="top"/>
          </w:tcPr>
          <w:p w:rsidR="00CD66A0" w:rsidRPr="002C7A60" w:rsidP="00CD66A0">
            <w:pPr>
              <w:numPr>
                <w:ilvl w:val="0"/>
                <w:numId w:val="36"/>
              </w:numPr>
              <w:tabs>
                <w:tab w:val="left" w:pos="1260"/>
                <w:tab w:val="left" w:pos="1385"/>
              </w:tabs>
              <w:ind w:left="485"/>
              <w:rPr>
                <w:rFonts w:ascii="Times New Roman" w:hAnsi="Times New Roman" w:cs="Times New Roman"/>
              </w:rPr>
            </w:pPr>
          </w:p>
        </w:tc>
        <w:tc>
          <w:tcPr>
            <w:tcW w:w="1980" w:type="dxa"/>
            <w:tcBorders>
              <w:top w:val="nil"/>
              <w:left w:val="single" w:sz="8" w:space="0" w:color="auto"/>
              <w:bottom w:val="single" w:sz="4" w:space="0" w:color="auto"/>
              <w:right w:val="single" w:sz="4" w:space="0" w:color="auto"/>
              <w:tl2br w:val="nil"/>
              <w:tr2bl w:val="nil"/>
            </w:tcBorders>
            <w:noWrap/>
            <w:textDirection w:val="lrTb"/>
            <w:vAlign w:val="bottom"/>
          </w:tcPr>
          <w:p w:rsidR="00CD66A0" w:rsidRPr="002C7A60" w:rsidP="00B76A77">
            <w:pPr>
              <w:rPr>
                <w:rFonts w:ascii="Times New Roman" w:hAnsi="Times New Roman" w:cs="Times New Roman"/>
              </w:rPr>
            </w:pPr>
            <w:r w:rsidRPr="002C7A60">
              <w:rPr>
                <w:rFonts w:ascii="Times New Roman" w:hAnsi="Times New Roman" w:cs="Times New Roman"/>
              </w:rPr>
              <w:t>KDH</w:t>
            </w:r>
          </w:p>
        </w:tc>
        <w:tc>
          <w:tcPr>
            <w:tcW w:w="90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8,25</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237 202</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15</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3 558 030</w:t>
            </w:r>
          </w:p>
        </w:tc>
        <w:tc>
          <w:tcPr>
            <w:tcW w:w="162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7 500 000</w:t>
            </w:r>
          </w:p>
        </w:tc>
        <w:tc>
          <w:tcPr>
            <w:tcW w:w="1440" w:type="dxa"/>
            <w:tcBorders>
              <w:top w:val="nil"/>
              <w:left w:val="nil"/>
              <w:bottom w:val="single" w:sz="4" w:space="0" w:color="auto"/>
              <w:right w:val="single" w:sz="8" w:space="0" w:color="auto"/>
              <w:tl2br w:val="nil"/>
              <w:tr2bl w:val="nil"/>
            </w:tcBorders>
            <w:noWrap/>
            <w:textDirection w:val="lrTb"/>
            <w:vAlign w:val="bottom"/>
          </w:tcPr>
          <w:p w:rsidR="00CD66A0" w:rsidRPr="002C7A60" w:rsidP="00CD66A0">
            <w:pPr>
              <w:jc w:val="right"/>
              <w:rPr>
                <w:rFonts w:ascii="Times New Roman" w:hAnsi="Times New Roman" w:cs="Times New Roman"/>
              </w:rPr>
            </w:pPr>
            <w:r w:rsidRPr="002C7A60">
              <w:rPr>
                <w:rFonts w:ascii="Times New Roman" w:hAnsi="Times New Roman" w:cs="Times New Roman"/>
              </w:rPr>
              <w:t>11 058 030</w:t>
            </w:r>
          </w:p>
        </w:tc>
      </w:tr>
      <w:tr>
        <w:tblPrEx>
          <w:tblW w:w="10275" w:type="dxa"/>
          <w:tblInd w:w="55" w:type="dxa"/>
          <w:tblLayout w:type="fixed"/>
          <w:tblCellMar>
            <w:left w:w="70" w:type="dxa"/>
            <w:right w:w="70" w:type="dxa"/>
          </w:tblCellMar>
        </w:tblPrEx>
        <w:trPr>
          <w:trHeight w:val="255"/>
        </w:trPr>
        <w:tc>
          <w:tcPr>
            <w:tcW w:w="555" w:type="dxa"/>
            <w:tcBorders>
              <w:top w:val="nil"/>
              <w:left w:val="single" w:sz="8" w:space="0" w:color="auto"/>
              <w:bottom w:val="single" w:sz="4" w:space="0" w:color="auto"/>
              <w:right w:val="single" w:sz="4" w:space="0" w:color="auto"/>
              <w:tl2br w:val="nil"/>
              <w:tr2bl w:val="nil"/>
            </w:tcBorders>
            <w:textDirection w:val="lrTb"/>
            <w:vAlign w:val="top"/>
          </w:tcPr>
          <w:p w:rsidR="00CD66A0" w:rsidRPr="002C7A60" w:rsidP="00CD66A0">
            <w:pPr>
              <w:numPr>
                <w:ilvl w:val="0"/>
                <w:numId w:val="36"/>
              </w:numPr>
              <w:tabs>
                <w:tab w:val="left" w:pos="1260"/>
                <w:tab w:val="left" w:pos="1385"/>
              </w:tabs>
              <w:ind w:left="485"/>
              <w:rPr>
                <w:rFonts w:ascii="Times New Roman" w:hAnsi="Times New Roman" w:cs="Times New Roman"/>
              </w:rPr>
            </w:pPr>
          </w:p>
        </w:tc>
        <w:tc>
          <w:tcPr>
            <w:tcW w:w="1980" w:type="dxa"/>
            <w:tcBorders>
              <w:top w:val="nil"/>
              <w:left w:val="single" w:sz="8" w:space="0" w:color="auto"/>
              <w:bottom w:val="single" w:sz="4" w:space="0" w:color="auto"/>
              <w:right w:val="single" w:sz="4" w:space="0" w:color="auto"/>
              <w:tl2br w:val="nil"/>
              <w:tr2bl w:val="nil"/>
            </w:tcBorders>
            <w:noWrap/>
            <w:textDirection w:val="lrTb"/>
            <w:vAlign w:val="bottom"/>
          </w:tcPr>
          <w:p w:rsidR="00CD66A0" w:rsidRPr="002C7A60" w:rsidP="00B76A77">
            <w:pPr>
              <w:rPr>
                <w:rFonts w:ascii="Times New Roman" w:hAnsi="Times New Roman" w:cs="Times New Roman"/>
              </w:rPr>
            </w:pPr>
            <w:r w:rsidRPr="002C7A60">
              <w:rPr>
                <w:rFonts w:ascii="Times New Roman" w:hAnsi="Times New Roman" w:cs="Times New Roman"/>
              </w:rPr>
              <w:t>ANO</w:t>
            </w:r>
          </w:p>
        </w:tc>
        <w:tc>
          <w:tcPr>
            <w:tcW w:w="90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8,01</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230 309</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15</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3 454 635</w:t>
            </w:r>
          </w:p>
        </w:tc>
        <w:tc>
          <w:tcPr>
            <w:tcW w:w="162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7 500 000</w:t>
            </w:r>
          </w:p>
        </w:tc>
        <w:tc>
          <w:tcPr>
            <w:tcW w:w="1440" w:type="dxa"/>
            <w:tcBorders>
              <w:top w:val="nil"/>
              <w:left w:val="nil"/>
              <w:bottom w:val="single" w:sz="4" w:space="0" w:color="auto"/>
              <w:right w:val="single" w:sz="8" w:space="0" w:color="auto"/>
              <w:tl2br w:val="nil"/>
              <w:tr2bl w:val="nil"/>
            </w:tcBorders>
            <w:noWrap/>
            <w:textDirection w:val="lrTb"/>
            <w:vAlign w:val="bottom"/>
          </w:tcPr>
          <w:p w:rsidR="00CD66A0" w:rsidRPr="002C7A60" w:rsidP="00CD66A0">
            <w:pPr>
              <w:jc w:val="right"/>
              <w:rPr>
                <w:rFonts w:ascii="Times New Roman" w:hAnsi="Times New Roman" w:cs="Times New Roman"/>
              </w:rPr>
            </w:pPr>
            <w:r w:rsidRPr="002C7A60">
              <w:rPr>
                <w:rFonts w:ascii="Times New Roman" w:hAnsi="Times New Roman" w:cs="Times New Roman"/>
              </w:rPr>
              <w:t>10 954 635</w:t>
            </w:r>
          </w:p>
        </w:tc>
      </w:tr>
      <w:tr>
        <w:tblPrEx>
          <w:tblW w:w="10275" w:type="dxa"/>
          <w:tblInd w:w="55" w:type="dxa"/>
          <w:tblLayout w:type="fixed"/>
          <w:tblCellMar>
            <w:left w:w="70" w:type="dxa"/>
            <w:right w:w="70" w:type="dxa"/>
          </w:tblCellMar>
        </w:tblPrEx>
        <w:trPr>
          <w:trHeight w:val="255"/>
        </w:trPr>
        <w:tc>
          <w:tcPr>
            <w:tcW w:w="555" w:type="dxa"/>
            <w:tcBorders>
              <w:top w:val="nil"/>
              <w:left w:val="single" w:sz="8" w:space="0" w:color="auto"/>
              <w:bottom w:val="single" w:sz="4" w:space="0" w:color="auto"/>
              <w:right w:val="single" w:sz="4" w:space="0" w:color="auto"/>
              <w:tl2br w:val="nil"/>
              <w:tr2bl w:val="nil"/>
            </w:tcBorders>
            <w:textDirection w:val="lrTb"/>
            <w:vAlign w:val="top"/>
          </w:tcPr>
          <w:p w:rsidR="00CD66A0" w:rsidRPr="002C7A60" w:rsidP="00CD66A0">
            <w:pPr>
              <w:numPr>
                <w:ilvl w:val="0"/>
                <w:numId w:val="36"/>
              </w:numPr>
              <w:tabs>
                <w:tab w:val="left" w:pos="1260"/>
                <w:tab w:val="left" w:pos="1385"/>
              </w:tabs>
              <w:ind w:left="485"/>
              <w:rPr>
                <w:rFonts w:ascii="Times New Roman" w:hAnsi="Times New Roman" w:cs="Times New Roman"/>
              </w:rPr>
            </w:pPr>
          </w:p>
        </w:tc>
        <w:tc>
          <w:tcPr>
            <w:tcW w:w="1980" w:type="dxa"/>
            <w:tcBorders>
              <w:top w:val="nil"/>
              <w:left w:val="single" w:sz="8" w:space="0" w:color="auto"/>
              <w:bottom w:val="single" w:sz="4" w:space="0" w:color="auto"/>
              <w:right w:val="single" w:sz="4" w:space="0" w:color="auto"/>
              <w:tl2br w:val="nil"/>
              <w:tr2bl w:val="nil"/>
            </w:tcBorders>
            <w:noWrap/>
            <w:textDirection w:val="lrTb"/>
            <w:vAlign w:val="bottom"/>
          </w:tcPr>
          <w:p w:rsidR="00CD66A0" w:rsidRPr="002C7A60" w:rsidP="00B76A77">
            <w:pPr>
              <w:rPr>
                <w:rFonts w:ascii="Times New Roman" w:hAnsi="Times New Roman" w:cs="Times New Roman"/>
              </w:rPr>
            </w:pPr>
            <w:r w:rsidRPr="002C7A60">
              <w:rPr>
                <w:rFonts w:ascii="Times New Roman" w:hAnsi="Times New Roman" w:cs="Times New Roman"/>
              </w:rPr>
              <w:t>KSS</w:t>
            </w:r>
          </w:p>
        </w:tc>
        <w:tc>
          <w:tcPr>
            <w:tcW w:w="90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6,32</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181 872</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11</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2 728 080</w:t>
            </w:r>
          </w:p>
        </w:tc>
        <w:tc>
          <w:tcPr>
            <w:tcW w:w="162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5 500 000</w:t>
            </w:r>
          </w:p>
        </w:tc>
        <w:tc>
          <w:tcPr>
            <w:tcW w:w="1440" w:type="dxa"/>
            <w:tcBorders>
              <w:top w:val="nil"/>
              <w:left w:val="nil"/>
              <w:bottom w:val="single" w:sz="4" w:space="0" w:color="auto"/>
              <w:right w:val="single" w:sz="8" w:space="0" w:color="auto"/>
              <w:tl2br w:val="nil"/>
              <w:tr2bl w:val="nil"/>
            </w:tcBorders>
            <w:noWrap/>
            <w:textDirection w:val="lrTb"/>
            <w:vAlign w:val="bottom"/>
          </w:tcPr>
          <w:p w:rsidR="00CD66A0" w:rsidRPr="002C7A60" w:rsidP="00CD66A0">
            <w:pPr>
              <w:jc w:val="right"/>
              <w:rPr>
                <w:rFonts w:ascii="Times New Roman" w:hAnsi="Times New Roman" w:cs="Times New Roman"/>
              </w:rPr>
            </w:pPr>
            <w:r w:rsidRPr="002C7A60">
              <w:rPr>
                <w:rFonts w:ascii="Times New Roman" w:hAnsi="Times New Roman" w:cs="Times New Roman"/>
              </w:rPr>
              <w:t>8 228 080</w:t>
            </w:r>
          </w:p>
        </w:tc>
      </w:tr>
      <w:tr>
        <w:tblPrEx>
          <w:tblW w:w="10275" w:type="dxa"/>
          <w:tblInd w:w="55" w:type="dxa"/>
          <w:tblLayout w:type="fixed"/>
          <w:tblCellMar>
            <w:left w:w="70" w:type="dxa"/>
            <w:right w:w="70" w:type="dxa"/>
          </w:tblCellMar>
        </w:tblPrEx>
        <w:trPr>
          <w:trHeight w:val="255"/>
        </w:trPr>
        <w:tc>
          <w:tcPr>
            <w:tcW w:w="555" w:type="dxa"/>
            <w:tcBorders>
              <w:top w:val="nil"/>
              <w:left w:val="single" w:sz="8" w:space="0" w:color="auto"/>
              <w:bottom w:val="single" w:sz="4" w:space="0" w:color="auto"/>
              <w:right w:val="single" w:sz="4" w:space="0" w:color="auto"/>
              <w:tl2br w:val="nil"/>
              <w:tr2bl w:val="nil"/>
            </w:tcBorders>
            <w:textDirection w:val="lrTb"/>
            <w:vAlign w:val="top"/>
          </w:tcPr>
          <w:p w:rsidR="00CD66A0" w:rsidRPr="002C7A60" w:rsidP="00CD66A0">
            <w:pPr>
              <w:numPr>
                <w:ilvl w:val="0"/>
                <w:numId w:val="36"/>
              </w:numPr>
              <w:tabs>
                <w:tab w:val="left" w:pos="1260"/>
                <w:tab w:val="left" w:pos="1385"/>
              </w:tabs>
              <w:ind w:left="485"/>
              <w:rPr>
                <w:rFonts w:ascii="Times New Roman" w:hAnsi="Times New Roman" w:cs="Times New Roman"/>
              </w:rPr>
            </w:pPr>
          </w:p>
        </w:tc>
        <w:tc>
          <w:tcPr>
            <w:tcW w:w="1980" w:type="dxa"/>
            <w:tcBorders>
              <w:top w:val="nil"/>
              <w:left w:val="single" w:sz="8" w:space="0" w:color="auto"/>
              <w:bottom w:val="single" w:sz="4" w:space="0" w:color="auto"/>
              <w:right w:val="single" w:sz="4" w:space="0" w:color="auto"/>
              <w:tl2br w:val="nil"/>
              <w:tr2bl w:val="nil"/>
            </w:tcBorders>
            <w:noWrap/>
            <w:textDirection w:val="lrTb"/>
            <w:vAlign w:val="bottom"/>
          </w:tcPr>
          <w:p w:rsidR="0017423D" w:rsidP="00B76A77">
            <w:pPr>
              <w:rPr>
                <w:rFonts w:ascii="Times New Roman" w:hAnsi="Times New Roman" w:cs="Times New Roman"/>
              </w:rPr>
            </w:pPr>
            <w:r w:rsidRPr="002C7A60" w:rsidR="00CD66A0">
              <w:rPr>
                <w:rFonts w:ascii="Times New Roman" w:hAnsi="Times New Roman" w:cs="Times New Roman"/>
              </w:rPr>
              <w:t>SNS zlúčená s </w:t>
            </w:r>
          </w:p>
          <w:p w:rsidR="00CD66A0" w:rsidRPr="002C7A60" w:rsidP="00B76A77">
            <w:pPr>
              <w:rPr>
                <w:rFonts w:ascii="Times New Roman" w:hAnsi="Times New Roman" w:cs="Times New Roman"/>
              </w:rPr>
            </w:pPr>
            <w:r w:rsidRPr="002C7A60">
              <w:rPr>
                <w:rFonts w:ascii="Times New Roman" w:hAnsi="Times New Roman" w:cs="Times New Roman"/>
              </w:rPr>
              <w:t>P-SNS</w:t>
            </w:r>
          </w:p>
        </w:tc>
        <w:tc>
          <w:tcPr>
            <w:tcW w:w="90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3,32</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95 633</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0</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1 959 915</w:t>
            </w:r>
          </w:p>
        </w:tc>
        <w:tc>
          <w:tcPr>
            <w:tcW w:w="162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0</w:t>
            </w:r>
          </w:p>
        </w:tc>
        <w:tc>
          <w:tcPr>
            <w:tcW w:w="1440" w:type="dxa"/>
            <w:tcBorders>
              <w:top w:val="nil"/>
              <w:left w:val="nil"/>
              <w:bottom w:val="single" w:sz="4" w:space="0" w:color="auto"/>
              <w:right w:val="single" w:sz="8" w:space="0" w:color="auto"/>
              <w:tl2br w:val="nil"/>
              <w:tr2bl w:val="nil"/>
            </w:tcBorders>
            <w:noWrap/>
            <w:textDirection w:val="lrTb"/>
            <w:vAlign w:val="bottom"/>
          </w:tcPr>
          <w:p w:rsidR="00CD66A0" w:rsidRPr="002C7A60" w:rsidP="00CD66A0">
            <w:pPr>
              <w:jc w:val="right"/>
              <w:rPr>
                <w:rFonts w:ascii="Times New Roman" w:hAnsi="Times New Roman" w:cs="Times New Roman"/>
              </w:rPr>
            </w:pPr>
            <w:r w:rsidRPr="002C7A60">
              <w:rPr>
                <w:rFonts w:ascii="Times New Roman" w:hAnsi="Times New Roman" w:cs="Times New Roman"/>
              </w:rPr>
              <w:t>1 959 915</w:t>
            </w:r>
          </w:p>
        </w:tc>
      </w:tr>
      <w:tr>
        <w:tblPrEx>
          <w:tblW w:w="10275" w:type="dxa"/>
          <w:tblInd w:w="55" w:type="dxa"/>
          <w:tblLayout w:type="fixed"/>
          <w:tblCellMar>
            <w:left w:w="70" w:type="dxa"/>
            <w:right w:w="70" w:type="dxa"/>
          </w:tblCellMar>
        </w:tblPrEx>
        <w:trPr>
          <w:trHeight w:val="255"/>
        </w:trPr>
        <w:tc>
          <w:tcPr>
            <w:tcW w:w="555" w:type="dxa"/>
            <w:tcBorders>
              <w:top w:val="nil"/>
              <w:left w:val="single" w:sz="8" w:space="0" w:color="auto"/>
              <w:bottom w:val="single" w:sz="4" w:space="0" w:color="auto"/>
              <w:right w:val="single" w:sz="4" w:space="0" w:color="auto"/>
              <w:tl2br w:val="nil"/>
              <w:tr2bl w:val="nil"/>
            </w:tcBorders>
            <w:textDirection w:val="lrTb"/>
            <w:vAlign w:val="top"/>
          </w:tcPr>
          <w:p w:rsidR="00CD66A0" w:rsidRPr="002C7A60" w:rsidP="00CD66A0">
            <w:pPr>
              <w:numPr>
                <w:ilvl w:val="0"/>
                <w:numId w:val="36"/>
              </w:numPr>
              <w:tabs>
                <w:tab w:val="left" w:pos="1260"/>
                <w:tab w:val="left" w:pos="1385"/>
              </w:tabs>
              <w:ind w:left="485"/>
              <w:rPr>
                <w:rFonts w:ascii="Times New Roman" w:hAnsi="Times New Roman" w:cs="Times New Roman"/>
              </w:rPr>
            </w:pPr>
          </w:p>
        </w:tc>
        <w:tc>
          <w:tcPr>
            <w:tcW w:w="1980" w:type="dxa"/>
            <w:tcBorders>
              <w:top w:val="nil"/>
              <w:left w:val="single" w:sz="8" w:space="0" w:color="auto"/>
              <w:bottom w:val="single" w:sz="4" w:space="0" w:color="auto"/>
              <w:right w:val="single" w:sz="4" w:space="0" w:color="auto"/>
              <w:tl2br w:val="nil"/>
              <w:tr2bl w:val="nil"/>
            </w:tcBorders>
            <w:noWrap/>
            <w:textDirection w:val="lrTb"/>
            <w:vAlign w:val="bottom"/>
          </w:tcPr>
          <w:p w:rsidR="00CD66A0" w:rsidRPr="002C7A60" w:rsidP="00B76A77">
            <w:pPr>
              <w:rPr>
                <w:rFonts w:ascii="Times New Roman" w:hAnsi="Times New Roman" w:cs="Times New Roman"/>
              </w:rPr>
            </w:pPr>
            <w:r w:rsidRPr="002C7A60">
              <w:rPr>
                <w:rFonts w:ascii="Times New Roman" w:hAnsi="Times New Roman" w:cs="Times New Roman"/>
              </w:rPr>
              <w:t>HZD</w:t>
            </w:r>
          </w:p>
        </w:tc>
        <w:tc>
          <w:tcPr>
            <w:tcW w:w="90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3,28</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94 324</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0</w:t>
            </w:r>
          </w:p>
        </w:tc>
        <w:tc>
          <w:tcPr>
            <w:tcW w:w="126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1 414 860</w:t>
            </w:r>
          </w:p>
        </w:tc>
        <w:tc>
          <w:tcPr>
            <w:tcW w:w="1620" w:type="dxa"/>
            <w:tcBorders>
              <w:top w:val="nil"/>
              <w:left w:val="nil"/>
              <w:bottom w:val="single" w:sz="4" w:space="0" w:color="auto"/>
              <w:right w:val="single" w:sz="4" w:space="0" w:color="auto"/>
              <w:tl2br w:val="nil"/>
              <w:tr2bl w:val="nil"/>
            </w:tcBorders>
            <w:noWrap/>
            <w:textDirection w:val="lrTb"/>
            <w:vAlign w:val="bottom"/>
          </w:tcPr>
          <w:p w:rsidR="00CD66A0" w:rsidRPr="002C7A60" w:rsidP="00B76A77">
            <w:pPr>
              <w:jc w:val="right"/>
              <w:rPr>
                <w:rFonts w:ascii="Times New Roman" w:hAnsi="Times New Roman" w:cs="Times New Roman"/>
              </w:rPr>
            </w:pPr>
            <w:r w:rsidRPr="002C7A60">
              <w:rPr>
                <w:rFonts w:ascii="Times New Roman" w:hAnsi="Times New Roman" w:cs="Times New Roman"/>
              </w:rPr>
              <w:t>0</w:t>
            </w:r>
          </w:p>
        </w:tc>
        <w:tc>
          <w:tcPr>
            <w:tcW w:w="1440" w:type="dxa"/>
            <w:tcBorders>
              <w:top w:val="nil"/>
              <w:left w:val="nil"/>
              <w:bottom w:val="single" w:sz="4" w:space="0" w:color="auto"/>
              <w:right w:val="single" w:sz="8" w:space="0" w:color="auto"/>
              <w:tl2br w:val="nil"/>
              <w:tr2bl w:val="nil"/>
            </w:tcBorders>
            <w:noWrap/>
            <w:textDirection w:val="lrTb"/>
            <w:vAlign w:val="bottom"/>
          </w:tcPr>
          <w:p w:rsidR="00CD66A0" w:rsidRPr="002C7A60" w:rsidP="00CD66A0">
            <w:pPr>
              <w:jc w:val="right"/>
              <w:rPr>
                <w:rFonts w:ascii="Times New Roman" w:hAnsi="Times New Roman" w:cs="Times New Roman"/>
              </w:rPr>
            </w:pPr>
            <w:r w:rsidRPr="002C7A60">
              <w:rPr>
                <w:rFonts w:ascii="Times New Roman" w:hAnsi="Times New Roman" w:cs="Times New Roman"/>
              </w:rPr>
              <w:t>1 414 860</w:t>
            </w:r>
          </w:p>
        </w:tc>
      </w:tr>
      <w:tr>
        <w:tblPrEx>
          <w:tblW w:w="10275" w:type="dxa"/>
          <w:tblInd w:w="55" w:type="dxa"/>
          <w:tblLayout w:type="fixed"/>
          <w:tblCellMar>
            <w:left w:w="70" w:type="dxa"/>
            <w:right w:w="70" w:type="dxa"/>
          </w:tblCellMar>
        </w:tblPrEx>
        <w:trPr>
          <w:trHeight w:val="270"/>
        </w:trPr>
        <w:tc>
          <w:tcPr>
            <w:tcW w:w="2535" w:type="dxa"/>
            <w:gridSpan w:val="2"/>
            <w:tcBorders>
              <w:top w:val="nil"/>
              <w:left w:val="single" w:sz="8" w:space="0" w:color="auto"/>
              <w:bottom w:val="single" w:sz="8" w:space="0" w:color="auto"/>
              <w:right w:val="single" w:sz="4" w:space="0" w:color="auto"/>
              <w:tl2br w:val="nil"/>
              <w:tr2bl w:val="nil"/>
            </w:tcBorders>
            <w:textDirection w:val="lrTb"/>
            <w:vAlign w:val="top"/>
          </w:tcPr>
          <w:p w:rsidR="004A60F3" w:rsidRPr="002C7A60" w:rsidP="00B76A77">
            <w:pPr>
              <w:rPr>
                <w:rFonts w:ascii="Times New Roman" w:hAnsi="Times New Roman" w:cs="Times New Roman"/>
                <w:b/>
                <w:bCs/>
              </w:rPr>
            </w:pPr>
            <w:r w:rsidRPr="002C7A60">
              <w:rPr>
                <w:rFonts w:ascii="Times New Roman" w:hAnsi="Times New Roman" w:cs="Times New Roman"/>
                <w:b/>
                <w:bCs/>
              </w:rPr>
              <w:t>SPOLU</w:t>
            </w:r>
          </w:p>
        </w:tc>
        <w:tc>
          <w:tcPr>
            <w:tcW w:w="900" w:type="dxa"/>
            <w:tcBorders>
              <w:top w:val="nil"/>
              <w:left w:val="nil"/>
              <w:bottom w:val="single" w:sz="8" w:space="0" w:color="auto"/>
              <w:right w:val="single" w:sz="4" w:space="0" w:color="auto"/>
              <w:tl2br w:val="nil"/>
              <w:tr2bl w:val="nil"/>
            </w:tcBorders>
            <w:noWrap/>
            <w:textDirection w:val="lrTb"/>
            <w:vAlign w:val="bottom"/>
          </w:tcPr>
          <w:p w:rsidR="004A60F3" w:rsidRPr="002C7A60" w:rsidP="00B76A77">
            <w:pPr>
              <w:jc w:val="right"/>
              <w:rPr>
                <w:rFonts w:ascii="Times New Roman" w:hAnsi="Times New Roman" w:cs="Times New Roman"/>
                <w:b/>
                <w:bCs/>
              </w:rPr>
            </w:pPr>
            <w:r w:rsidRPr="002C7A60">
              <w:rPr>
                <w:rFonts w:ascii="Times New Roman" w:hAnsi="Times New Roman" w:cs="Times New Roman"/>
                <w:b/>
                <w:bCs/>
              </w:rPr>
              <w:t>92,04</w:t>
            </w:r>
          </w:p>
        </w:tc>
        <w:tc>
          <w:tcPr>
            <w:tcW w:w="1260" w:type="dxa"/>
            <w:tcBorders>
              <w:top w:val="nil"/>
              <w:left w:val="nil"/>
              <w:bottom w:val="single" w:sz="8" w:space="0" w:color="auto"/>
              <w:right w:val="single" w:sz="4" w:space="0" w:color="auto"/>
              <w:tl2br w:val="nil"/>
              <w:tr2bl w:val="nil"/>
            </w:tcBorders>
            <w:noWrap/>
            <w:textDirection w:val="lrTb"/>
            <w:vAlign w:val="bottom"/>
          </w:tcPr>
          <w:p w:rsidR="004A60F3" w:rsidRPr="002C7A60" w:rsidP="00B76A77">
            <w:pPr>
              <w:jc w:val="right"/>
              <w:rPr>
                <w:rFonts w:ascii="Times New Roman" w:hAnsi="Times New Roman" w:cs="Times New Roman"/>
                <w:b/>
                <w:bCs/>
              </w:rPr>
            </w:pPr>
            <w:r w:rsidRPr="002C7A60">
              <w:rPr>
                <w:rFonts w:ascii="Times New Roman" w:hAnsi="Times New Roman" w:cs="Times New Roman"/>
                <w:b/>
                <w:bCs/>
              </w:rPr>
              <w:t>2 647 237</w:t>
            </w:r>
          </w:p>
        </w:tc>
        <w:tc>
          <w:tcPr>
            <w:tcW w:w="1260" w:type="dxa"/>
            <w:tcBorders>
              <w:top w:val="nil"/>
              <w:left w:val="nil"/>
              <w:bottom w:val="single" w:sz="8" w:space="0" w:color="auto"/>
              <w:right w:val="single" w:sz="4" w:space="0" w:color="auto"/>
              <w:tl2br w:val="nil"/>
              <w:tr2bl w:val="nil"/>
            </w:tcBorders>
            <w:noWrap/>
            <w:textDirection w:val="lrTb"/>
            <w:vAlign w:val="bottom"/>
          </w:tcPr>
          <w:p w:rsidR="004A60F3" w:rsidRPr="002C7A60" w:rsidP="00B76A77">
            <w:pPr>
              <w:jc w:val="right"/>
              <w:rPr>
                <w:rFonts w:ascii="Times New Roman" w:hAnsi="Times New Roman" w:cs="Times New Roman"/>
                <w:b/>
                <w:bCs/>
              </w:rPr>
            </w:pPr>
            <w:r w:rsidRPr="002C7A60">
              <w:rPr>
                <w:rFonts w:ascii="Times New Roman" w:hAnsi="Times New Roman" w:cs="Times New Roman"/>
                <w:b/>
                <w:bCs/>
              </w:rPr>
              <w:t>150</w:t>
            </w:r>
          </w:p>
        </w:tc>
        <w:tc>
          <w:tcPr>
            <w:tcW w:w="1260" w:type="dxa"/>
            <w:tcBorders>
              <w:top w:val="nil"/>
              <w:left w:val="nil"/>
              <w:bottom w:val="single" w:sz="8" w:space="0" w:color="auto"/>
              <w:right w:val="single" w:sz="4" w:space="0" w:color="auto"/>
              <w:tl2br w:val="nil"/>
              <w:tr2bl w:val="nil"/>
            </w:tcBorders>
            <w:noWrap/>
            <w:textDirection w:val="lrTb"/>
            <w:vAlign w:val="bottom"/>
          </w:tcPr>
          <w:p w:rsidR="004A60F3" w:rsidRPr="002C7A60" w:rsidP="00B76A77">
            <w:pPr>
              <w:jc w:val="right"/>
              <w:rPr>
                <w:rFonts w:ascii="Times New Roman" w:hAnsi="Times New Roman" w:cs="Times New Roman"/>
                <w:b/>
                <w:bCs/>
              </w:rPr>
            </w:pPr>
            <w:r w:rsidRPr="002C7A60">
              <w:rPr>
                <w:rFonts w:ascii="Times New Roman" w:hAnsi="Times New Roman" w:cs="Times New Roman"/>
                <w:b/>
                <w:bCs/>
              </w:rPr>
              <w:t>38 657 715</w:t>
            </w:r>
          </w:p>
        </w:tc>
        <w:tc>
          <w:tcPr>
            <w:tcW w:w="1620" w:type="dxa"/>
            <w:tcBorders>
              <w:top w:val="nil"/>
              <w:left w:val="nil"/>
              <w:bottom w:val="single" w:sz="8" w:space="0" w:color="auto"/>
              <w:right w:val="single" w:sz="4" w:space="0" w:color="auto"/>
              <w:tl2br w:val="nil"/>
              <w:tr2bl w:val="nil"/>
            </w:tcBorders>
            <w:noWrap/>
            <w:textDirection w:val="lrTb"/>
            <w:vAlign w:val="bottom"/>
          </w:tcPr>
          <w:p w:rsidR="004A60F3" w:rsidRPr="002C7A60" w:rsidP="00B76A77">
            <w:pPr>
              <w:jc w:val="right"/>
              <w:rPr>
                <w:rFonts w:ascii="Times New Roman" w:hAnsi="Times New Roman" w:cs="Times New Roman"/>
                <w:b/>
                <w:bCs/>
              </w:rPr>
            </w:pPr>
            <w:r w:rsidRPr="002C7A60">
              <w:rPr>
                <w:rFonts w:ascii="Times New Roman" w:hAnsi="Times New Roman" w:cs="Times New Roman"/>
                <w:b/>
                <w:bCs/>
              </w:rPr>
              <w:t>75 000 000</w:t>
            </w:r>
          </w:p>
        </w:tc>
        <w:tc>
          <w:tcPr>
            <w:tcW w:w="1440" w:type="dxa"/>
            <w:tcBorders>
              <w:top w:val="nil"/>
              <w:left w:val="nil"/>
              <w:bottom w:val="single" w:sz="8" w:space="0" w:color="auto"/>
              <w:right w:val="single" w:sz="8" w:space="0" w:color="auto"/>
              <w:tl2br w:val="nil"/>
              <w:tr2bl w:val="nil"/>
            </w:tcBorders>
            <w:noWrap/>
            <w:textDirection w:val="lrTb"/>
            <w:vAlign w:val="bottom"/>
          </w:tcPr>
          <w:p w:rsidR="004A60F3" w:rsidRPr="002C7A60" w:rsidP="00CD66A0">
            <w:pPr>
              <w:jc w:val="right"/>
              <w:rPr>
                <w:rFonts w:ascii="Times New Roman" w:hAnsi="Times New Roman" w:cs="Times New Roman"/>
                <w:b/>
                <w:bCs/>
              </w:rPr>
            </w:pPr>
            <w:r w:rsidRPr="002C7A60">
              <w:rPr>
                <w:rFonts w:ascii="Times New Roman" w:hAnsi="Times New Roman" w:cs="Times New Roman"/>
                <w:b/>
                <w:bCs/>
              </w:rPr>
              <w:t>113 657 715</w:t>
            </w:r>
          </w:p>
        </w:tc>
      </w:tr>
    </w:tbl>
    <w:p w:rsidR="002C7A60" w:rsidRPr="002C7A60" w:rsidP="002C7A60">
      <w:pPr>
        <w:jc w:val="both"/>
        <w:rPr>
          <w:rFonts w:ascii="Times New Roman" w:hAnsi="Times New Roman" w:cs="Times New Roman"/>
        </w:rPr>
      </w:pPr>
    </w:p>
    <w:p w:rsidR="002C7A60" w:rsidRPr="002C7A60" w:rsidP="00E16FBD">
      <w:pPr>
        <w:spacing w:line="360" w:lineRule="auto"/>
        <w:ind w:firstLine="708"/>
        <w:jc w:val="both"/>
        <w:rPr>
          <w:rFonts w:ascii="Times New Roman" w:hAnsi="Times New Roman" w:cs="Times New Roman"/>
        </w:rPr>
      </w:pPr>
      <w:r w:rsidRPr="002C7A60">
        <w:rPr>
          <w:rFonts w:ascii="Times New Roman" w:hAnsi="Times New Roman" w:cs="Times New Roman"/>
        </w:rPr>
        <w:t>Dňa 4.4.2005 vykonalo Ministerstvo vnútra SR výmaz Pravej slovenskej národnej strany zo zoznamu politických strán a hnutí z dôvodu jej zlúčenia so Slovenskou národnou stranou. V zmysle ustanovení § 20 ods. 8 zákona č. 424/1991 Zb. o združovaní v politických stranách a politických hnutiach v znení neskorších predpisov má politická strana po jej zrušení  nárok na zodpovedajúcu časť príspevku na činnosť za  príslušný rok, a to ku dňu</w:t>
      </w:r>
      <w:r w:rsidRPr="002C7A60">
        <w:rPr>
          <w:rFonts w:ascii="Times New Roman" w:hAnsi="Times New Roman" w:cs="Times New Roman"/>
        </w:rPr>
        <w:t xml:space="preserve"> zrušenia vo výške jednej dvanástiny príspevku na činnosť za každý aj začatý kalendárny mesiac, t.j. január až apríl 2005 činil tento príspevok 525 420,- Sk pre Pravú slovenskú národnú stranu. Príspevok sa vyplatil Slovenskej národnej strane ako nástupníckej strane. Výška príspevku Slovenskej národnej strane teda bola 1 959 915,- Sk.</w:t>
      </w:r>
    </w:p>
    <w:p w:rsidR="002C7A60" w:rsidP="00E16FBD">
      <w:pPr>
        <w:spacing w:line="360" w:lineRule="auto"/>
        <w:jc w:val="both"/>
        <w:rPr>
          <w:rFonts w:ascii="Times New Roman" w:hAnsi="Times New Roman" w:cs="Times New Roman"/>
        </w:rPr>
      </w:pPr>
    </w:p>
    <w:p w:rsidR="002C7A60" w:rsidRPr="002C7A60" w:rsidP="00E16FBD">
      <w:pPr>
        <w:spacing w:line="360" w:lineRule="auto"/>
        <w:jc w:val="both"/>
        <w:rPr>
          <w:rFonts w:ascii="Times New Roman" w:hAnsi="Times New Roman" w:cs="Times New Roman"/>
          <w:b/>
        </w:rPr>
      </w:pPr>
      <w:r w:rsidRPr="002C7A60">
        <w:rPr>
          <w:rFonts w:ascii="Times New Roman" w:hAnsi="Times New Roman" w:cs="Times New Roman"/>
          <w:b/>
        </w:rPr>
        <w:t>II.  Záväzky politických strán a politických hnutí voči štátnemu rozpočtu</w:t>
      </w:r>
    </w:p>
    <w:p w:rsidR="002C7A60" w:rsidRPr="002C7A60" w:rsidP="008F2B93">
      <w:pPr>
        <w:spacing w:line="360" w:lineRule="auto"/>
        <w:ind w:firstLine="708"/>
        <w:jc w:val="both"/>
        <w:rPr>
          <w:rFonts w:ascii="Times New Roman" w:hAnsi="Times New Roman" w:cs="Times New Roman"/>
        </w:rPr>
      </w:pPr>
      <w:r w:rsidRPr="002C7A60">
        <w:rPr>
          <w:rFonts w:ascii="Times New Roman" w:hAnsi="Times New Roman" w:cs="Times New Roman"/>
        </w:rPr>
        <w:t>Záväzky politických strán voči štátnemu rozpočtu k 31.12.2005 predstavovali</w:t>
        <w:br/>
      </w:r>
      <w:r w:rsidRPr="002C7A60">
        <w:rPr>
          <w:rFonts w:ascii="Times New Roman" w:hAnsi="Times New Roman" w:cs="Times New Roman"/>
          <w:b/>
          <w:bCs/>
        </w:rPr>
        <w:t>3 421 941</w:t>
      </w:r>
      <w:r w:rsidRPr="002C7A60">
        <w:rPr>
          <w:rFonts w:ascii="Times New Roman" w:hAnsi="Times New Roman" w:cs="Times New Roman"/>
          <w:b/>
        </w:rPr>
        <w:t xml:space="preserve">,- Sk </w:t>
      </w:r>
      <w:r w:rsidRPr="002C7A60">
        <w:rPr>
          <w:rFonts w:ascii="Times New Roman" w:hAnsi="Times New Roman" w:cs="Times New Roman"/>
          <w:bCs/>
        </w:rPr>
        <w:t>a </w:t>
      </w:r>
      <w:r w:rsidRPr="002C7A60">
        <w:rPr>
          <w:rFonts w:ascii="Times New Roman" w:hAnsi="Times New Roman" w:cs="Times New Roman"/>
        </w:rPr>
        <w:t xml:space="preserve">vznikli v dôsledku neuhradenia sankcií. </w:t>
      </w:r>
    </w:p>
    <w:p w:rsidR="003E2BAB" w:rsidP="00E16FBD">
      <w:pPr>
        <w:spacing w:line="360" w:lineRule="auto"/>
        <w:jc w:val="both"/>
        <w:rPr>
          <w:rFonts w:ascii="Times New Roman" w:hAnsi="Times New Roman" w:cs="Times New Roman"/>
          <w:b/>
        </w:rPr>
      </w:pPr>
      <w:r>
        <w:rPr>
          <w:rFonts w:ascii="Times New Roman" w:hAnsi="Times New Roman" w:cs="Times New Roman"/>
          <w:b/>
        </w:rPr>
        <w:t xml:space="preserve"> </w:t>
      </w:r>
    </w:p>
    <w:p w:rsidR="002C7A60" w:rsidRPr="002C7A60" w:rsidP="003E2BAB">
      <w:pPr>
        <w:spacing w:line="360" w:lineRule="auto"/>
        <w:ind w:firstLine="708"/>
        <w:jc w:val="both"/>
        <w:rPr>
          <w:rFonts w:ascii="Times New Roman" w:hAnsi="Times New Roman" w:cs="Times New Roman"/>
          <w:b/>
        </w:rPr>
      </w:pPr>
      <w:r w:rsidRPr="002C7A60">
        <w:rPr>
          <w:rFonts w:ascii="Times New Roman" w:hAnsi="Times New Roman" w:cs="Times New Roman"/>
          <w:b/>
        </w:rPr>
        <w:t>Záväzky strán v dôsledku neuhradenia sankcií</w:t>
      </w:r>
    </w:p>
    <w:p w:rsidR="002C7A60" w:rsidP="00E16FBD">
      <w:pPr>
        <w:spacing w:line="360" w:lineRule="auto"/>
        <w:ind w:firstLine="708"/>
        <w:jc w:val="both"/>
        <w:rPr>
          <w:rFonts w:ascii="Times New Roman" w:hAnsi="Times New Roman" w:cs="Times New Roman"/>
        </w:rPr>
      </w:pPr>
      <w:r w:rsidRPr="002C7A60">
        <w:rPr>
          <w:rFonts w:ascii="Times New Roman" w:hAnsi="Times New Roman" w:cs="Times New Roman"/>
        </w:rPr>
        <w:t>Podľa § 18 ods. 7 zákona č. 424/1991 Zb. uloží MF SR pokutu do 100 000 Sk v závislosti od rozsahu a trvania porušenia povinnosti tým stranám, ktoré nepredložili výročnú finančnú správu NR SR najneskôr do 31.3. príslušného roka, resp. tým, ktoré v termíne určenom NR SR neodstránili zistené nedostatky a podľa § 31 odsek 2 písm. a) bod 2 a 3 zákona č. 85/2005 Z. z. o politických stranách a politických hnutiach, ktorý nadobudol účinnosť 1. júna 2005, uloží MF SR pokutu vo výške 100 000,-- Sk.</w:t>
      </w:r>
    </w:p>
    <w:p w:rsidR="00FF0375" w:rsidP="00E16FBD">
      <w:pPr>
        <w:spacing w:line="360" w:lineRule="auto"/>
        <w:ind w:firstLine="708"/>
        <w:jc w:val="both"/>
        <w:rPr>
          <w:rFonts w:ascii="Times New Roman" w:hAnsi="Times New Roman" w:cs="Times New Roman"/>
        </w:rPr>
      </w:pPr>
    </w:p>
    <w:p w:rsidR="00FF0375" w:rsidP="00E16FBD">
      <w:pPr>
        <w:spacing w:line="360" w:lineRule="auto"/>
        <w:ind w:firstLine="708"/>
        <w:jc w:val="both"/>
        <w:rPr>
          <w:rFonts w:ascii="Times New Roman" w:hAnsi="Times New Roman" w:cs="Times New Roman"/>
        </w:rPr>
      </w:pPr>
    </w:p>
    <w:p w:rsidR="00FF0375" w:rsidP="00E16FBD">
      <w:pPr>
        <w:spacing w:line="360" w:lineRule="auto"/>
        <w:ind w:firstLine="708"/>
        <w:jc w:val="both"/>
        <w:rPr>
          <w:rFonts w:ascii="Times New Roman" w:hAnsi="Times New Roman" w:cs="Times New Roman"/>
        </w:rPr>
      </w:pPr>
    </w:p>
    <w:p w:rsidR="00FF0375" w:rsidP="00E16FBD">
      <w:pPr>
        <w:spacing w:line="360" w:lineRule="auto"/>
        <w:ind w:firstLine="708"/>
        <w:jc w:val="both"/>
        <w:rPr>
          <w:rFonts w:ascii="Times New Roman" w:hAnsi="Times New Roman" w:cs="Times New Roman"/>
        </w:rPr>
      </w:pPr>
    </w:p>
    <w:p w:rsidR="002C7A60" w:rsidRPr="002C7A60" w:rsidP="008F2B93">
      <w:pPr>
        <w:spacing w:line="360" w:lineRule="auto"/>
        <w:ind w:firstLine="708"/>
        <w:jc w:val="both"/>
        <w:rPr>
          <w:rFonts w:ascii="Times New Roman" w:hAnsi="Times New Roman" w:cs="Times New Roman"/>
        </w:rPr>
      </w:pPr>
      <w:r w:rsidRPr="002C7A60">
        <w:rPr>
          <w:rFonts w:ascii="Times New Roman" w:hAnsi="Times New Roman" w:cs="Times New Roman"/>
        </w:rPr>
        <w:t xml:space="preserve">Východiskovým dokumentom o plnení povinností strán a zároveň podnetom na ukladanie sankcií je Informácia o predložení výročných finančných správ politických strán a politických hnutí za príslušný rok, ktorú ministerstvu financií zasiela Výbor NR SR pre financie, rozpočet a menu ako poverený orgán NR SR (ďalej len NR SR). </w:t>
      </w:r>
    </w:p>
    <w:p w:rsidR="002C7A60" w:rsidRPr="002C7A60" w:rsidP="008F2B93">
      <w:pPr>
        <w:spacing w:line="360" w:lineRule="auto"/>
        <w:ind w:firstLine="708"/>
        <w:jc w:val="both"/>
        <w:rPr>
          <w:rFonts w:ascii="Times New Roman" w:hAnsi="Times New Roman" w:cs="Times New Roman"/>
        </w:rPr>
      </w:pPr>
      <w:r w:rsidRPr="002C7A60">
        <w:rPr>
          <w:rFonts w:ascii="Times New Roman" w:hAnsi="Times New Roman" w:cs="Times New Roman"/>
        </w:rPr>
        <w:t>Sankcie sa realizovali po prvýkrát v roku 2002. Dňa 4.11.2003 obdržalo ministerstvo financií od Národnej rady SR „</w:t>
      </w:r>
      <w:r w:rsidRPr="002C7A60">
        <w:rPr>
          <w:rFonts w:ascii="Times New Roman" w:hAnsi="Times New Roman" w:cs="Times New Roman"/>
          <w:b/>
        </w:rPr>
        <w:t>Informáciu o predložení výročných finančných správ politických strán a politických hnutí za rok 2002</w:t>
      </w:r>
      <w:r w:rsidRPr="002C7A60">
        <w:rPr>
          <w:rFonts w:ascii="Times New Roman" w:hAnsi="Times New Roman" w:cs="Times New Roman"/>
        </w:rPr>
        <w:t>“. Podľa uvedenej informácie výročnú finančnú správu za rok 2001 nepredložilo 40 strán a za rok 2002 nepredložilo výročnú finančnú správu 45 politických strán (zoznam v prílohe č. 1), čím porušili § 18 ods. 1 zákona. Okrem uvedeného neboli v správe obsiahnuté iné skutočnosti, ktoré by zo strany MF SR podliehali sankciám.</w:t>
      </w:r>
    </w:p>
    <w:p w:rsidR="002C7A60" w:rsidRPr="002C7A60" w:rsidP="008F2B93">
      <w:pPr>
        <w:spacing w:line="360" w:lineRule="auto"/>
        <w:ind w:firstLine="708"/>
        <w:jc w:val="both"/>
        <w:rPr>
          <w:rFonts w:ascii="Times New Roman" w:hAnsi="Times New Roman" w:cs="Times New Roman"/>
        </w:rPr>
      </w:pPr>
      <w:r w:rsidRPr="002C7A60">
        <w:rPr>
          <w:rFonts w:ascii="Times New Roman" w:hAnsi="Times New Roman" w:cs="Times New Roman"/>
        </w:rPr>
        <w:t>V prípadoch nepredloženia výročnej finančnej správy za rok 2001 boli uložené pokuty vo výške 50 000 Sk bez opakovania a v prípadoch dodatočného predloženia predmetnej správy vo výške 5 000 Sk. Dôvodom uplatnenia nižšej pokuty, ako bola najvyššie prípustná, s nevyužitím možnosti jej opakovania, bolo kladenie dôrazu najmä na výchovný efekt (ako na fiskálny) a tiež predpoklad nízkeho plnenia rozhodnutí zo strany politických strán a hnutí vzhľadom na to, že sa jednalo o strany, o činnosti ktorých nemala široká verejnosť takmer žiadne informácie.</w:t>
      </w:r>
    </w:p>
    <w:p w:rsidR="002C7A60" w:rsidRPr="002C7A60" w:rsidP="008F2B93">
      <w:pPr>
        <w:spacing w:line="360" w:lineRule="auto"/>
        <w:ind w:firstLine="708"/>
        <w:jc w:val="both"/>
        <w:rPr>
          <w:rFonts w:ascii="Times New Roman" w:hAnsi="Times New Roman" w:cs="Times New Roman"/>
        </w:rPr>
      </w:pPr>
      <w:r w:rsidRPr="002C7A60">
        <w:rPr>
          <w:rFonts w:ascii="Times New Roman" w:hAnsi="Times New Roman" w:cs="Times New Roman"/>
        </w:rPr>
        <w:t xml:space="preserve">Príslušným odborom MF SR bolo v roku 2004 v prvom stupni vydaných 19 právoplatných rozhodnutí za nepredloženie výročnej finančnej správy za rok 2002. Voči týmto boli v dvoch prípadoch podané rozklady, a to Bratislavskou občianskou stranou a Občianskou stranou Slovenska. Podpredseda vlády a minister financií v rámci druhostupňového rozhodnutia obidvom rozkladom vyhovel a rozhodnutia  prvého stupňa konania zrušil. Jedno právoplatné rozhodnutie bolo uhradené, čiže 16 právoplatných rozhodnutí bolo navrhnutých na vykonanie exekúcie. </w:t>
      </w:r>
    </w:p>
    <w:p w:rsidR="008F2B93" w:rsidP="008F2B93">
      <w:pPr>
        <w:spacing w:line="360" w:lineRule="auto"/>
        <w:ind w:firstLine="708"/>
        <w:jc w:val="both"/>
        <w:rPr>
          <w:rFonts w:ascii="Times New Roman" w:hAnsi="Times New Roman" w:cs="Times New Roman"/>
        </w:rPr>
      </w:pPr>
      <w:r w:rsidRPr="002C7A60" w:rsidR="002C7A60">
        <w:rPr>
          <w:rFonts w:ascii="Times New Roman" w:hAnsi="Times New Roman" w:cs="Times New Roman"/>
        </w:rPr>
        <w:t xml:space="preserve">V roku 2005 bolo  v prvom stupni príslušným odborom vydaných 41 rozhodnutí za nepredloženie výročnej finančnej správy za rok 2003. Voči týmto boli v štyroch prípadoch podané  rozklady, a to: Maďarská federalistická strana, SOS Slovensko, Aliancia demokratických žien, Regionálne demokratické hnutie – Východ. Podpredseda vlády a minister financií v rámci druhostupňového rozhodnutia všetky štyri rozklady zamietol a rozhodnutia prvého stupňa konania potvrdil. Dve politické strany uloženú pokutu uhradili a v prípade dotknutých pohľadávok štátu je MF SR ako správca majetku štátu podľa zákona č. 278/1993 Z. z. o správe majetku štátu v znení neskorších predpisov povinné pohľadávky štátu uplatniť na príslušných orgánoch tak, aby rozhodnutia týchto orgánov boli včas vykonané. </w:t>
      </w:r>
    </w:p>
    <w:p w:rsidR="00774DDB" w:rsidP="008F2B93">
      <w:pPr>
        <w:spacing w:line="360" w:lineRule="auto"/>
        <w:jc w:val="both"/>
        <w:rPr>
          <w:rFonts w:ascii="Times New Roman" w:hAnsi="Times New Roman" w:cs="Times New Roman"/>
        </w:rPr>
      </w:pPr>
    </w:p>
    <w:p w:rsidR="005D1C4B" w:rsidP="008F2B93">
      <w:pPr>
        <w:spacing w:line="360" w:lineRule="auto"/>
        <w:jc w:val="both"/>
        <w:rPr>
          <w:rFonts w:ascii="Times New Roman" w:hAnsi="Times New Roman" w:cs="Times New Roman"/>
        </w:rPr>
      </w:pPr>
    </w:p>
    <w:p w:rsidR="005D1C4B" w:rsidP="008F2B93">
      <w:pPr>
        <w:spacing w:line="360" w:lineRule="auto"/>
        <w:jc w:val="both"/>
        <w:rPr>
          <w:rFonts w:ascii="Times New Roman" w:hAnsi="Times New Roman" w:cs="Times New Roman"/>
        </w:rPr>
      </w:pPr>
    </w:p>
    <w:p w:rsidR="00FF0375" w:rsidP="008F2B93">
      <w:pPr>
        <w:spacing w:line="360" w:lineRule="auto"/>
        <w:jc w:val="both"/>
        <w:rPr>
          <w:rFonts w:ascii="Times New Roman" w:hAnsi="Times New Roman" w:cs="Times New Roman"/>
        </w:rPr>
      </w:pPr>
    </w:p>
    <w:p w:rsidR="002C7A60" w:rsidRPr="002C7A60" w:rsidP="008F2B93">
      <w:pPr>
        <w:spacing w:line="360" w:lineRule="auto"/>
        <w:jc w:val="both"/>
        <w:rPr>
          <w:rFonts w:ascii="Times New Roman" w:hAnsi="Times New Roman" w:cs="Times New Roman"/>
        </w:rPr>
      </w:pPr>
      <w:r w:rsidRPr="002C7A60">
        <w:rPr>
          <w:rFonts w:ascii="Times New Roman" w:hAnsi="Times New Roman" w:cs="Times New Roman"/>
        </w:rPr>
        <w:t>K 31.1.2003 predstavovali záväzky strán na základe právoplatného rozhodnutia nasledovnú sumu:</w:t>
      </w:r>
    </w:p>
    <w:tbl>
      <w:tblPr>
        <w:tblW w:w="1000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648"/>
        <w:gridCol w:w="3960"/>
        <w:gridCol w:w="2340"/>
        <w:gridCol w:w="1620"/>
        <w:gridCol w:w="1440"/>
      </w:tblGrid>
      <w:tr>
        <w:tblPrEx>
          <w:tblW w:w="1000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4608"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r w:rsidRPr="002C7A60">
              <w:rPr>
                <w:rFonts w:ascii="Times New Roman" w:hAnsi="Times New Roman" w:cs="Times New Roman"/>
                <w:b/>
              </w:rPr>
              <w:t>Politická strana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r w:rsidRPr="002C7A60">
              <w:rPr>
                <w:rFonts w:ascii="Times New Roman" w:hAnsi="Times New Roman" w:cs="Times New Roman"/>
                <w:b/>
              </w:rPr>
              <w:t>Právoplatnosť</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r w:rsidRPr="002C7A60">
              <w:rPr>
                <w:rFonts w:ascii="Times New Roman" w:hAnsi="Times New Roman" w:cs="Times New Roman"/>
                <w:b/>
              </w:rPr>
              <w:t>Suma (v Sk)</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r w:rsidR="005D1C4B">
              <w:rPr>
                <w:rFonts w:ascii="Times New Roman" w:hAnsi="Times New Roman" w:cs="Times New Roman"/>
                <w:b/>
              </w:rPr>
              <w:t>Dát.</w:t>
            </w:r>
            <w:r w:rsidRPr="002C7A60">
              <w:rPr>
                <w:rFonts w:ascii="Times New Roman" w:hAnsi="Times New Roman" w:cs="Times New Roman"/>
                <w:b/>
              </w:rPr>
              <w:t xml:space="preserve"> úhrady</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Slovenská ľudová strana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22/2/2003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Strana kresťansko-katolícka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7/2/2003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Strana sociálnej demokracie Rómov na Slovensku</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23/4/2003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Strana pravdy</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18/12/2002</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Rómska národnostná strana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17/1/2003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Rómska iniciatíva Slovenska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25/2/2003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Živnostenská strana SR</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15/3/2003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Strana mladých demokratov</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23/7/2003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Strana demokratickej jednoty Rómov</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2/4/2003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Strana ľudských práv</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12/4/2003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Strana demokratického stredu</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17/4/2003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Strana rómskej koalície SR</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26/9/2003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Progresívna Konzervatívna strana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11/7/2003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Národná alternatíva Slovenska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15/5/2003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Strana občianskej svornosti</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15/7/2003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Občiansko-liberálna strana Slovenska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27/9/2003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Strana demokratického centra Slovenska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26/6/2003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Maďarské demokratické hnutie Rómov v SR</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5/3/2003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Občiansko-demokratické hnutie</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11/2/2003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Naše Slovensko</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25/2/2003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Sociálno-kresťanská únia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8/7/2003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Rómska občianska iniciatíva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9/4/2003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15/8/2003</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Nezávislé fórum</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29/3/2003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6/3/2003</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numPr>
                <w:ilvl w:val="0"/>
                <w:numId w:val="38"/>
              </w:numPr>
              <w:tabs>
                <w:tab w:val="left" w:pos="938"/>
                <w:tab w:val="clear" w:pos="2298"/>
              </w:tabs>
              <w:spacing w:line="360" w:lineRule="auto"/>
              <w:ind w:hanging="2023"/>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774DDB">
            <w:pPr>
              <w:rPr>
                <w:rFonts w:ascii="Times New Roman" w:hAnsi="Times New Roman" w:cs="Times New Roman"/>
              </w:rPr>
            </w:pPr>
            <w:r w:rsidRPr="002C7A60">
              <w:rPr>
                <w:rFonts w:ascii="Times New Roman" w:hAnsi="Times New Roman" w:cs="Times New Roman"/>
              </w:rPr>
              <w:t>Ľudová strana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25/4/2003</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rPr>
            </w:pPr>
            <w:r w:rsidRPr="002C7A60">
              <w:rPr>
                <w:rFonts w:ascii="Times New Roman" w:hAnsi="Times New Roman" w:cs="Times New Roman"/>
              </w:rPr>
              <w:t>5 000,-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rPr>
            </w:pPr>
            <w:r w:rsidRPr="002C7A60">
              <w:rPr>
                <w:rFonts w:ascii="Times New Roman" w:hAnsi="Times New Roman" w:cs="Times New Roman"/>
              </w:rPr>
              <w:t>17/7/2003</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spacing w:line="360" w:lineRule="auto"/>
              <w:ind w:left="540"/>
              <w:rPr>
                <w:rFonts w:ascii="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r w:rsidRPr="002C7A60">
              <w:rPr>
                <w:rFonts w:ascii="Times New Roman" w:hAnsi="Times New Roman" w:cs="Times New Roman"/>
                <w:b/>
              </w:rPr>
              <w:t>Pohľadávky spolu</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r w:rsidRPr="002C7A60">
              <w:rPr>
                <w:rFonts w:ascii="Times New Roman" w:hAnsi="Times New Roman" w:cs="Times New Roman"/>
                <w:b/>
              </w:rPr>
              <w:t>-</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b/>
              </w:rPr>
            </w:pPr>
            <w:r w:rsidRPr="002C7A60">
              <w:rPr>
                <w:rFonts w:ascii="Times New Roman" w:hAnsi="Times New Roman" w:cs="Times New Roman"/>
                <w:b/>
              </w:rPr>
              <w:t>930 000,-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r w:rsidRPr="002C7A60">
              <w:rPr>
                <w:rFonts w:ascii="Times New Roman" w:hAnsi="Times New Roman" w:cs="Times New Roman"/>
                <w:b/>
              </w:rPr>
              <w:t>-</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spacing w:line="360" w:lineRule="auto"/>
              <w:ind w:left="540"/>
              <w:rPr>
                <w:rFonts w:ascii="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r w:rsidRPr="002C7A60">
              <w:rPr>
                <w:rFonts w:ascii="Times New Roman" w:hAnsi="Times New Roman" w:cs="Times New Roman"/>
                <w:b/>
              </w:rPr>
              <w:t>Z toho: uhradené</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r w:rsidRPr="002C7A60">
              <w:rPr>
                <w:rFonts w:ascii="Times New Roman" w:hAnsi="Times New Roman" w:cs="Times New Roman"/>
                <w:b/>
              </w:rPr>
              <w:t>-</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b/>
              </w:rPr>
            </w:pPr>
            <w:r w:rsidRPr="002C7A60">
              <w:rPr>
                <w:rFonts w:ascii="Times New Roman" w:hAnsi="Times New Roman" w:cs="Times New Roman"/>
                <w:b/>
              </w:rPr>
              <w:t>-</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r w:rsidRPr="002C7A60">
              <w:rPr>
                <w:rFonts w:ascii="Times New Roman" w:hAnsi="Times New Roman" w:cs="Times New Roman"/>
                <w:b/>
              </w:rPr>
              <w:t>15 000,-</w:t>
            </w:r>
          </w:p>
        </w:tc>
      </w:tr>
      <w:tr>
        <w:tblPrEx>
          <w:tblW w:w="10008" w:type="dxa"/>
          <w:tblInd w:w="-38" w:type="dxa"/>
          <w:tblLayout w:type="fixed"/>
          <w:tblCellMar>
            <w:top w:w="0" w:type="dxa"/>
            <w:left w:w="70" w:type="dxa"/>
            <w:bottom w:w="0" w:type="dxa"/>
            <w:right w:w="70" w:type="dxa"/>
          </w:tblCellMar>
        </w:tblPrEx>
        <w:trPr>
          <w:trHeight w:hRule="auto" w:val="0"/>
        </w:trPr>
        <w:tc>
          <w:tcPr>
            <w:tcW w:w="64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CD6AFA">
            <w:pPr>
              <w:spacing w:line="360" w:lineRule="auto"/>
              <w:ind w:left="540"/>
              <w:rPr>
                <w:rFonts w:ascii="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r w:rsidRPr="002C7A60">
              <w:rPr>
                <w:rFonts w:ascii="Times New Roman" w:hAnsi="Times New Roman" w:cs="Times New Roman"/>
                <w:b/>
              </w:rPr>
              <w:t xml:space="preserve">              Neuhradené</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jc w:val="right"/>
              <w:rPr>
                <w:rFonts w:ascii="Times New Roman" w:hAnsi="Times New Roman" w:cs="Times New Roman"/>
                <w:b/>
              </w:rPr>
            </w:pPr>
            <w:r w:rsidRPr="002C7A60">
              <w:rPr>
                <w:rFonts w:ascii="Times New Roman" w:hAnsi="Times New Roman" w:cs="Times New Roman"/>
                <w:b/>
              </w:rPr>
              <w:t>915 000,-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3E2BAB">
            <w:pPr>
              <w:spacing w:line="360" w:lineRule="auto"/>
              <w:rPr>
                <w:rFonts w:ascii="Times New Roman" w:hAnsi="Times New Roman" w:cs="Times New Roman"/>
                <w:b/>
              </w:rPr>
            </w:pPr>
            <w:r w:rsidRPr="002C7A60">
              <w:rPr>
                <w:rFonts w:ascii="Times New Roman" w:hAnsi="Times New Roman" w:cs="Times New Roman"/>
                <w:b/>
              </w:rPr>
              <w:t>-</w:t>
            </w:r>
          </w:p>
        </w:tc>
      </w:tr>
    </w:tbl>
    <w:p w:rsidR="002C7A60" w:rsidRPr="002C7A60" w:rsidP="002C7A60">
      <w:pPr>
        <w:jc w:val="both"/>
        <w:rPr>
          <w:rFonts w:ascii="Times New Roman" w:hAnsi="Times New Roman" w:cs="Times New Roman"/>
          <w:b/>
        </w:rPr>
      </w:pPr>
    </w:p>
    <w:p w:rsidR="00A9797E" w:rsidP="002C7A60">
      <w:pPr>
        <w:jc w:val="both"/>
        <w:rPr>
          <w:rFonts w:ascii="Times New Roman" w:hAnsi="Times New Roman" w:cs="Times New Roman"/>
          <w:b/>
        </w:rPr>
      </w:pPr>
    </w:p>
    <w:p w:rsidR="00B27621" w:rsidRPr="002C7A60" w:rsidP="002C7A60">
      <w:pPr>
        <w:jc w:val="both"/>
        <w:rPr>
          <w:rFonts w:ascii="Times New Roman" w:hAnsi="Times New Roman" w:cs="Times New Roman"/>
          <w:b/>
        </w:rPr>
      </w:pPr>
    </w:p>
    <w:p w:rsidR="002C7A60" w:rsidRPr="002C7A60" w:rsidP="003E2BAB">
      <w:pPr>
        <w:spacing w:line="360" w:lineRule="auto"/>
        <w:ind w:firstLine="708"/>
        <w:jc w:val="both"/>
        <w:rPr>
          <w:rFonts w:ascii="Times New Roman" w:hAnsi="Times New Roman" w:cs="Times New Roman"/>
        </w:rPr>
      </w:pPr>
      <w:r w:rsidRPr="002C7A60">
        <w:rPr>
          <w:rFonts w:ascii="Times New Roman" w:hAnsi="Times New Roman" w:cs="Times New Roman"/>
        </w:rPr>
        <w:t>K 31.1.2004 predstavovali záväzky strán  za rok 2004 na základe právoplatného rozhodnutia sumu 755 000,- Sk:</w:t>
      </w:r>
    </w:p>
    <w:p w:rsidR="002C7A60" w:rsidP="003E2BAB">
      <w:pPr>
        <w:spacing w:line="360" w:lineRule="auto"/>
        <w:ind w:firstLine="708"/>
        <w:rPr>
          <w:rFonts w:ascii="Times New Roman" w:hAnsi="Times New Roman" w:cs="Times New Roman"/>
        </w:rPr>
      </w:pPr>
      <w:r w:rsidRPr="002C7A60">
        <w:rPr>
          <w:rFonts w:ascii="Times New Roman" w:hAnsi="Times New Roman" w:cs="Times New Roman"/>
        </w:rPr>
        <w:t>Prehľad politických strán a hnutí, ktoré nepredložili výročnú správu za rok 2004 je uvedený v prílohe č. 3</w:t>
      </w:r>
      <w:r w:rsidR="00003F31">
        <w:rPr>
          <w:rFonts w:ascii="Times New Roman" w:hAnsi="Times New Roman" w:cs="Times New Roman"/>
        </w:rPr>
        <w:t xml:space="preserve"> a v prílohe č.4</w:t>
      </w:r>
      <w:r w:rsidRPr="002C7A60">
        <w:rPr>
          <w:rFonts w:ascii="Times New Roman" w:hAnsi="Times New Roman" w:cs="Times New Roman"/>
        </w:rPr>
        <w:t>.</w:t>
      </w:r>
    </w:p>
    <w:p w:rsidR="00B27621" w:rsidP="00CC438D">
      <w:pPr>
        <w:pStyle w:val="BodyText"/>
        <w:rPr>
          <w:rFonts w:ascii="Times New Roman" w:hAnsi="Times New Roman" w:cs="Times New Roman"/>
        </w:rPr>
      </w:pPr>
    </w:p>
    <w:p w:rsidR="002C7A60" w:rsidP="00CC438D">
      <w:pPr>
        <w:pStyle w:val="BodyText"/>
        <w:rPr>
          <w:rFonts w:ascii="Times New Roman" w:hAnsi="Times New Roman" w:cs="Times New Roman"/>
        </w:rPr>
      </w:pPr>
      <w:r w:rsidRPr="002C7A60">
        <w:rPr>
          <w:rFonts w:ascii="Times New Roman" w:hAnsi="Times New Roman" w:cs="Times New Roman"/>
        </w:rPr>
        <w:t>Prehľad rozhodnutí o uložení pokuty vo veci porušenia (nepredloženie výročnej finančnej správy za rok 2002)</w:t>
      </w:r>
      <w:r w:rsidR="008F2B93">
        <w:rPr>
          <w:rFonts w:ascii="Times New Roman" w:hAnsi="Times New Roman" w:cs="Times New Roman"/>
        </w:rPr>
        <w:t xml:space="preserve"> </w:t>
      </w:r>
      <w:r w:rsidRPr="002C7A60">
        <w:rPr>
          <w:rFonts w:ascii="Times New Roman" w:hAnsi="Times New Roman" w:cs="Times New Roman"/>
        </w:rPr>
        <w:t>§ 18 ods. 1 zákona č. 424/1991 Zb. o združovaní v politických stranách v politických hnutiach za rok 2004:</w:t>
      </w:r>
    </w:p>
    <w:p w:rsidR="00C553AD" w:rsidRPr="002C7A60" w:rsidP="00CC438D">
      <w:pPr>
        <w:pStyle w:val="BodyText"/>
        <w:rPr>
          <w:rFonts w:ascii="Times New Roman" w:hAnsi="Times New Roman" w:cs="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514"/>
        <w:gridCol w:w="2841"/>
        <w:gridCol w:w="1964"/>
        <w:gridCol w:w="1111"/>
        <w:gridCol w:w="1712"/>
        <w:gridCol w:w="1758"/>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b/>
                <w:bCs/>
              </w:rPr>
            </w:pPr>
            <w:r w:rsidRPr="002C7A60">
              <w:rPr>
                <w:rFonts w:ascii="Times New Roman" w:hAnsi="Times New Roman" w:cs="Times New Roman"/>
                <w:b/>
                <w:bCs/>
              </w:rPr>
              <w:t>P.č.</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b/>
                <w:bCs/>
              </w:rPr>
            </w:pPr>
            <w:r w:rsidRPr="002C7A60">
              <w:rPr>
                <w:rFonts w:ascii="Times New Roman" w:hAnsi="Times New Roman" w:cs="Times New Roman"/>
                <w:b/>
                <w:bCs/>
              </w:rPr>
              <w:t>Politická  strana  /  Politické  hnutie</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b/>
                <w:bCs/>
              </w:rPr>
            </w:pPr>
            <w:r w:rsidRPr="002C7A60">
              <w:rPr>
                <w:rFonts w:ascii="Times New Roman" w:hAnsi="Times New Roman" w:cs="Times New Roman"/>
                <w:b/>
                <w:bCs/>
              </w:rPr>
              <w:t>Číslo a dátum rozhodnutia :</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b/>
                <w:bCs/>
              </w:rPr>
            </w:pPr>
            <w:r w:rsidRPr="002C7A60">
              <w:rPr>
                <w:rFonts w:ascii="Times New Roman" w:hAnsi="Times New Roman" w:cs="Times New Roman"/>
                <w:b/>
                <w:bCs/>
              </w:rPr>
              <w:t>Výška pokuty :</w:t>
            </w:r>
          </w:p>
          <w:p w:rsidR="002C7A60" w:rsidRPr="002C7A60" w:rsidP="00C553AD">
            <w:pPr>
              <w:rPr>
                <w:rFonts w:ascii="Times New Roman" w:hAnsi="Times New Roman" w:cs="Times New Roman"/>
                <w:b/>
                <w:bCs/>
              </w:rPr>
            </w:pPr>
            <w:r w:rsidRPr="002C7A60">
              <w:rPr>
                <w:rFonts w:ascii="Times New Roman" w:hAnsi="Times New Roman" w:cs="Times New Roman"/>
                <w:b/>
                <w:bCs/>
              </w:rPr>
              <w:t>(Sk)</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b/>
                <w:bCs/>
              </w:rPr>
            </w:pPr>
            <w:r w:rsidRPr="002C7A60">
              <w:rPr>
                <w:rFonts w:ascii="Times New Roman" w:hAnsi="Times New Roman" w:cs="Times New Roman"/>
                <w:b/>
                <w:bCs/>
              </w:rPr>
              <w:t xml:space="preserve">Právoplatnosť </w:t>
            </w:r>
          </w:p>
          <w:p w:rsidR="002C7A60" w:rsidRPr="002C7A60" w:rsidP="00C553AD">
            <w:pPr>
              <w:rPr>
                <w:rFonts w:ascii="Times New Roman" w:hAnsi="Times New Roman" w:cs="Times New Roman"/>
                <w:b/>
                <w:bCs/>
              </w:rPr>
            </w:pPr>
            <w:r w:rsidRPr="002C7A60">
              <w:rPr>
                <w:rFonts w:ascii="Times New Roman" w:hAnsi="Times New Roman" w:cs="Times New Roman"/>
                <w:b/>
                <w:bCs/>
              </w:rPr>
              <w:t>dňa:</w:t>
            </w:r>
          </w:p>
          <w:p w:rsidR="002C7A60" w:rsidRPr="002C7A60" w:rsidP="00C553AD">
            <w:pPr>
              <w:rPr>
                <w:rFonts w:ascii="Times New Roman" w:hAnsi="Times New Roman" w:cs="Times New Roman"/>
                <w:b/>
                <w:bCs/>
              </w:rPr>
            </w:pPr>
            <w:r w:rsidRPr="002C7A60">
              <w:rPr>
                <w:rFonts w:ascii="Times New Roman" w:hAnsi="Times New Roman" w:cs="Times New Roman"/>
                <w:b/>
                <w:bCs/>
              </w:rPr>
              <w:t>Vykonateľnosť</w:t>
            </w:r>
          </w:p>
          <w:p w:rsidR="002C7A60" w:rsidRPr="002C7A60" w:rsidP="00C553AD">
            <w:pPr>
              <w:rPr>
                <w:rFonts w:ascii="Times New Roman" w:hAnsi="Times New Roman" w:cs="Times New Roman"/>
                <w:b/>
                <w:bCs/>
              </w:rPr>
            </w:pPr>
            <w:r w:rsidRPr="002C7A60">
              <w:rPr>
                <w:rFonts w:ascii="Times New Roman" w:hAnsi="Times New Roman" w:cs="Times New Roman"/>
                <w:b/>
                <w:bCs/>
              </w:rPr>
              <w:t>dňa:</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b/>
                <w:bCs/>
              </w:rPr>
            </w:pPr>
            <w:r w:rsidRPr="002C7A60">
              <w:rPr>
                <w:rFonts w:ascii="Times New Roman" w:hAnsi="Times New Roman" w:cs="Times New Roman"/>
                <w:b/>
                <w:bCs/>
              </w:rPr>
              <w:t xml:space="preserve">Uhradené dňa: /výzva/  </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Reálna sociálnodemokratická strana Slovákov</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1609/91-3/2004</w:t>
            </w:r>
          </w:p>
          <w:p w:rsidR="002C7A60" w:rsidRPr="002C7A60" w:rsidP="00C553AD">
            <w:pPr>
              <w:rPr>
                <w:rFonts w:ascii="Times New Roman" w:hAnsi="Times New Roman" w:cs="Times New Roman"/>
              </w:rPr>
            </w:pPr>
            <w:r w:rsidRPr="002C7A60">
              <w:rPr>
                <w:rFonts w:ascii="Times New Roman" w:hAnsi="Times New Roman" w:cs="Times New Roman"/>
              </w:rPr>
              <w:t>27. 02. 2004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12. 04. 2004</w:t>
            </w:r>
          </w:p>
          <w:p w:rsidR="002C7A60" w:rsidRPr="002C7A60" w:rsidP="00C553AD">
            <w:pPr>
              <w:rPr>
                <w:rFonts w:ascii="Times New Roman" w:hAnsi="Times New Roman" w:cs="Times New Roman"/>
              </w:rPr>
            </w:pPr>
            <w:r w:rsidRPr="002C7A60">
              <w:rPr>
                <w:rFonts w:ascii="Times New Roman" w:hAnsi="Times New Roman" w:cs="Times New Roman"/>
              </w:rPr>
              <w:t>27. 04. 2004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10. 09. 2004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RPr="002C7A60" w:rsidP="00C553AD">
            <w:pPr>
              <w:rPr>
                <w:rFonts w:ascii="Times New Roman" w:hAnsi="Times New Roman" w:cs="Times New Roman"/>
              </w:rPr>
            </w:pPr>
            <w:r w:rsidRPr="002C7A60">
              <w:rPr>
                <w:rFonts w:ascii="Times New Roman" w:hAnsi="Times New Roman" w:cs="Times New Roman"/>
              </w:rPr>
              <w:t>04. 10. 2004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2.</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Strana Rómov Slovenska</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1609/91-4/2004</w:t>
            </w:r>
          </w:p>
          <w:p w:rsidR="002C7A60" w:rsidRPr="002C7A60" w:rsidP="00C553AD">
            <w:pPr>
              <w:rPr>
                <w:rFonts w:ascii="Times New Roman" w:hAnsi="Times New Roman" w:cs="Times New Roman"/>
              </w:rPr>
            </w:pPr>
            <w:r w:rsidRPr="002C7A60">
              <w:rPr>
                <w:rFonts w:ascii="Times New Roman" w:hAnsi="Times New Roman" w:cs="Times New Roman"/>
              </w:rPr>
              <w:t>27. 02. 2004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28. 04. 2004</w:t>
            </w:r>
          </w:p>
          <w:p w:rsidR="002C7A60" w:rsidRPr="002C7A60" w:rsidP="00C553AD">
            <w:pPr>
              <w:rPr>
                <w:rFonts w:ascii="Times New Roman" w:hAnsi="Times New Roman" w:cs="Times New Roman"/>
              </w:rPr>
            </w:pPr>
            <w:r w:rsidRPr="002C7A60">
              <w:rPr>
                <w:rFonts w:ascii="Times New Roman" w:hAnsi="Times New Roman" w:cs="Times New Roman"/>
              </w:rPr>
              <w:t>13. 05. 2004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10. 09. 2004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RPr="002C7A60" w:rsidP="00C553AD">
            <w:pPr>
              <w:rPr>
                <w:rFonts w:ascii="Times New Roman" w:hAnsi="Times New Roman" w:cs="Times New Roman"/>
              </w:rPr>
            </w:pPr>
            <w:r w:rsidRPr="002C7A60">
              <w:rPr>
                <w:rFonts w:ascii="Times New Roman" w:hAnsi="Times New Roman" w:cs="Times New Roman"/>
              </w:rPr>
              <w:t>27. 10. 2004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3.</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Slobodná strana Slovenska</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1609/91-5/2004</w:t>
            </w:r>
          </w:p>
          <w:p w:rsidR="002C7A60" w:rsidRPr="002C7A60" w:rsidP="00C553AD">
            <w:pPr>
              <w:rPr>
                <w:rFonts w:ascii="Times New Roman" w:hAnsi="Times New Roman" w:cs="Times New Roman"/>
              </w:rPr>
            </w:pPr>
            <w:r w:rsidRPr="002C7A60">
              <w:rPr>
                <w:rFonts w:ascii="Times New Roman" w:hAnsi="Times New Roman" w:cs="Times New Roman"/>
              </w:rPr>
              <w:t>27. 02. 2004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06. 04. 2004</w:t>
            </w:r>
          </w:p>
          <w:p w:rsidR="002C7A60" w:rsidRPr="002C7A60" w:rsidP="00C553AD">
            <w:pPr>
              <w:rPr>
                <w:rFonts w:ascii="Times New Roman" w:hAnsi="Times New Roman" w:cs="Times New Roman"/>
              </w:rPr>
            </w:pPr>
            <w:r w:rsidRPr="002C7A60">
              <w:rPr>
                <w:rFonts w:ascii="Times New Roman" w:hAnsi="Times New Roman" w:cs="Times New Roman"/>
              </w:rPr>
              <w:t>21. 04. 2004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 xml:space="preserve">Výzva I. </w:t>
            </w:r>
          </w:p>
          <w:p w:rsidR="002C7A60" w:rsidRPr="002C7A60" w:rsidP="00C553AD">
            <w:pPr>
              <w:rPr>
                <w:rFonts w:ascii="Times New Roman" w:hAnsi="Times New Roman" w:cs="Times New Roman"/>
              </w:rPr>
            </w:pPr>
            <w:r w:rsidRPr="002C7A60">
              <w:rPr>
                <w:rFonts w:ascii="Times New Roman" w:hAnsi="Times New Roman" w:cs="Times New Roman"/>
              </w:rPr>
              <w:t>10. 09. 2004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RPr="002C7A60" w:rsidP="00C553AD">
            <w:pPr>
              <w:rPr>
                <w:rFonts w:ascii="Times New Roman" w:hAnsi="Times New Roman" w:cs="Times New Roman"/>
              </w:rPr>
            </w:pPr>
            <w:r w:rsidRPr="002C7A60">
              <w:rPr>
                <w:rFonts w:ascii="Times New Roman" w:hAnsi="Times New Roman" w:cs="Times New Roman"/>
              </w:rPr>
              <w:t>27. 10. 2004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4.</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CC438D" w:rsidP="00C553AD">
            <w:pPr>
              <w:pStyle w:val="BodyText"/>
              <w:rPr>
                <w:rFonts w:ascii="Times New Roman" w:hAnsi="Times New Roman" w:cs="Times New Roman"/>
                <w:b w:val="0"/>
              </w:rPr>
            </w:pPr>
            <w:r w:rsidRPr="00CC438D">
              <w:rPr>
                <w:rFonts w:ascii="Times New Roman" w:hAnsi="Times New Roman" w:cs="Times New Roman"/>
                <w:b w:val="0"/>
              </w:rPr>
              <w:t>Strana rodiny Slovenskej republiky</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1609/91-6/2004</w:t>
            </w:r>
          </w:p>
          <w:p w:rsidR="002C7A60" w:rsidRPr="002C7A60" w:rsidP="00C553AD">
            <w:pPr>
              <w:rPr>
                <w:rFonts w:ascii="Times New Roman" w:hAnsi="Times New Roman" w:cs="Times New Roman"/>
              </w:rPr>
            </w:pPr>
            <w:r w:rsidRPr="002C7A60">
              <w:rPr>
                <w:rFonts w:ascii="Times New Roman" w:hAnsi="Times New Roman" w:cs="Times New Roman"/>
              </w:rPr>
              <w:t>27. 02. 2004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02. 04. 2004</w:t>
            </w:r>
          </w:p>
          <w:p w:rsidR="002C7A60" w:rsidRPr="002C7A60" w:rsidP="00C553AD">
            <w:pPr>
              <w:rPr>
                <w:rFonts w:ascii="Times New Roman" w:hAnsi="Times New Roman" w:cs="Times New Roman"/>
              </w:rPr>
            </w:pPr>
            <w:r w:rsidRPr="002C7A60">
              <w:rPr>
                <w:rFonts w:ascii="Times New Roman" w:hAnsi="Times New Roman" w:cs="Times New Roman"/>
              </w:rPr>
              <w:t>17. 04. 2004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10. 09. 2004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RPr="002C7A60" w:rsidP="00C553AD">
            <w:pPr>
              <w:rPr>
                <w:rFonts w:ascii="Times New Roman" w:hAnsi="Times New Roman" w:cs="Times New Roman"/>
              </w:rPr>
            </w:pPr>
            <w:r w:rsidRPr="002C7A60">
              <w:rPr>
                <w:rFonts w:ascii="Times New Roman" w:hAnsi="Times New Roman" w:cs="Times New Roman"/>
              </w:rPr>
              <w:t>04. 10. 2004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Strana moderných Európanov</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3434/91-7/2004</w:t>
            </w:r>
          </w:p>
          <w:p w:rsidR="002C7A60" w:rsidRPr="002C7A60" w:rsidP="00C553AD">
            <w:pPr>
              <w:rPr>
                <w:rFonts w:ascii="Times New Roman" w:hAnsi="Times New Roman" w:cs="Times New Roman"/>
              </w:rPr>
            </w:pPr>
            <w:r w:rsidRPr="002C7A60">
              <w:rPr>
                <w:rFonts w:ascii="Times New Roman" w:hAnsi="Times New Roman" w:cs="Times New Roman"/>
              </w:rPr>
              <w:t>22. 03. 2004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14. 04.2004</w:t>
            </w:r>
          </w:p>
          <w:p w:rsidR="002C7A60" w:rsidRPr="002C7A60" w:rsidP="00C553AD">
            <w:pPr>
              <w:rPr>
                <w:rFonts w:ascii="Times New Roman" w:hAnsi="Times New Roman" w:cs="Times New Roman"/>
              </w:rPr>
            </w:pPr>
            <w:r w:rsidRPr="002C7A60">
              <w:rPr>
                <w:rFonts w:ascii="Times New Roman" w:hAnsi="Times New Roman" w:cs="Times New Roman"/>
              </w:rPr>
              <w:t>30. 04.2004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Úhrada</w:t>
            </w:r>
          </w:p>
          <w:p w:rsidR="002C7A60" w:rsidRPr="002C7A60" w:rsidP="00C553AD">
            <w:pPr>
              <w:rPr>
                <w:rFonts w:ascii="Times New Roman" w:hAnsi="Times New Roman" w:cs="Times New Roman"/>
              </w:rPr>
            </w:pPr>
            <w:r w:rsidRPr="002C7A60">
              <w:rPr>
                <w:rFonts w:ascii="Times New Roman" w:hAnsi="Times New Roman" w:cs="Times New Roman"/>
              </w:rPr>
              <w:t>16. 08. 2004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6.</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Platforma nezávislých kandidátov</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3434/91-8/2004</w:t>
            </w:r>
          </w:p>
          <w:p w:rsidR="002C7A60" w:rsidRPr="002C7A60" w:rsidP="00C553AD">
            <w:pPr>
              <w:rPr>
                <w:rFonts w:ascii="Times New Roman" w:hAnsi="Times New Roman" w:cs="Times New Roman"/>
              </w:rPr>
            </w:pPr>
            <w:r w:rsidRPr="002C7A60">
              <w:rPr>
                <w:rFonts w:ascii="Times New Roman" w:hAnsi="Times New Roman" w:cs="Times New Roman"/>
              </w:rPr>
              <w:t>31. 03. 2004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23. 04. 2004</w:t>
            </w:r>
          </w:p>
          <w:p w:rsidR="002C7A60" w:rsidRPr="002C7A60" w:rsidP="00C553AD">
            <w:pPr>
              <w:rPr>
                <w:rFonts w:ascii="Times New Roman" w:hAnsi="Times New Roman" w:cs="Times New Roman"/>
              </w:rPr>
            </w:pPr>
            <w:r w:rsidRPr="002C7A60">
              <w:rPr>
                <w:rFonts w:ascii="Times New Roman" w:hAnsi="Times New Roman" w:cs="Times New Roman"/>
              </w:rPr>
              <w:t>08. 05. 2004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14. 09. 2004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P="00C553AD">
            <w:pPr>
              <w:rPr>
                <w:rFonts w:ascii="Times New Roman" w:hAnsi="Times New Roman" w:cs="Times New Roman"/>
              </w:rPr>
            </w:pPr>
            <w:r w:rsidRPr="002C7A60">
              <w:rPr>
                <w:rFonts w:ascii="Times New Roman" w:hAnsi="Times New Roman" w:cs="Times New Roman"/>
              </w:rPr>
              <w:t>11. 10. 2004</w:t>
            </w:r>
          </w:p>
          <w:p w:rsidR="00B27621" w:rsidRPr="002C7A60" w:rsidP="00C553AD">
            <w:pPr>
              <w:rPr>
                <w:rFonts w:ascii="Times New Roman" w:hAnsi="Times New Roman" w:cs="Times New Roman"/>
              </w:rPr>
            </w:pP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7.</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Strana ochrany práv Rómov na Slovensku</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1609/91-1/2004</w:t>
            </w:r>
          </w:p>
          <w:p w:rsidR="002C7A60" w:rsidRPr="002C7A60" w:rsidP="00C553AD">
            <w:pPr>
              <w:rPr>
                <w:rFonts w:ascii="Times New Roman" w:hAnsi="Times New Roman" w:cs="Times New Roman"/>
              </w:rPr>
            </w:pPr>
            <w:r w:rsidRPr="002C7A60">
              <w:rPr>
                <w:rFonts w:ascii="Times New Roman" w:hAnsi="Times New Roman" w:cs="Times New Roman"/>
              </w:rPr>
              <w:t>27. 02. 2004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02. 09. 2004</w:t>
            </w:r>
          </w:p>
          <w:p w:rsidR="002C7A60" w:rsidRPr="002C7A60" w:rsidP="00C553AD">
            <w:pPr>
              <w:rPr>
                <w:rFonts w:ascii="Times New Roman" w:hAnsi="Times New Roman" w:cs="Times New Roman"/>
              </w:rPr>
            </w:pPr>
            <w:r w:rsidRPr="002C7A60">
              <w:rPr>
                <w:rFonts w:ascii="Times New Roman" w:hAnsi="Times New Roman" w:cs="Times New Roman"/>
              </w:rPr>
              <w:t>17. 09. 2004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27. 09. 2004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RPr="002C7A60" w:rsidP="00C553AD">
            <w:pPr>
              <w:rPr>
                <w:rFonts w:ascii="Times New Roman" w:hAnsi="Times New Roman" w:cs="Times New Roman"/>
              </w:rPr>
            </w:pPr>
            <w:r w:rsidRPr="002C7A60">
              <w:rPr>
                <w:rFonts w:ascii="Times New Roman" w:hAnsi="Times New Roman" w:cs="Times New Roman"/>
              </w:rPr>
              <w:t>27. 10. 2004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8.</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Československí demokrati</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3434/91-11/2004</w:t>
            </w:r>
          </w:p>
          <w:p w:rsidR="002C7A60" w:rsidRPr="002C7A60" w:rsidP="00C553AD">
            <w:pPr>
              <w:rPr>
                <w:rFonts w:ascii="Times New Roman" w:hAnsi="Times New Roman" w:cs="Times New Roman"/>
              </w:rPr>
            </w:pPr>
            <w:r w:rsidRPr="002C7A60">
              <w:rPr>
                <w:rFonts w:ascii="Times New Roman" w:hAnsi="Times New Roman" w:cs="Times New Roman"/>
              </w:rPr>
              <w:t>07. 04. 2004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24. 05. 2004</w:t>
            </w:r>
          </w:p>
          <w:p w:rsidR="002C7A60" w:rsidRPr="002C7A60" w:rsidP="00C553AD">
            <w:pPr>
              <w:rPr>
                <w:rFonts w:ascii="Times New Roman" w:hAnsi="Times New Roman" w:cs="Times New Roman"/>
              </w:rPr>
            </w:pPr>
            <w:r w:rsidRPr="002C7A60">
              <w:rPr>
                <w:rFonts w:ascii="Times New Roman" w:hAnsi="Times New Roman" w:cs="Times New Roman"/>
              </w:rPr>
              <w:t>08. 06. 2004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14. 09. 2004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RPr="002C7A60" w:rsidP="00C553AD">
            <w:pPr>
              <w:rPr>
                <w:rFonts w:ascii="Times New Roman" w:hAnsi="Times New Roman" w:cs="Times New Roman"/>
              </w:rPr>
            </w:pPr>
            <w:r w:rsidRPr="002C7A60">
              <w:rPr>
                <w:rFonts w:ascii="Times New Roman" w:hAnsi="Times New Roman" w:cs="Times New Roman"/>
              </w:rPr>
              <w:t>03. 11. 2004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9.</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Koalícia Čechov a Slovákov</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3434/91-16/2004</w:t>
            </w:r>
          </w:p>
          <w:p w:rsidR="002C7A60" w:rsidRPr="002C7A60" w:rsidP="00C553AD">
            <w:pPr>
              <w:rPr>
                <w:rFonts w:ascii="Times New Roman" w:hAnsi="Times New Roman" w:cs="Times New Roman"/>
              </w:rPr>
            </w:pPr>
            <w:r w:rsidRPr="002C7A60">
              <w:rPr>
                <w:rFonts w:ascii="Times New Roman" w:hAnsi="Times New Roman" w:cs="Times New Roman"/>
              </w:rPr>
              <w:t>07. 04. 2004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03. 05. 2004</w:t>
            </w:r>
          </w:p>
          <w:p w:rsidR="002C7A60" w:rsidRPr="002C7A60" w:rsidP="00C553AD">
            <w:pPr>
              <w:rPr>
                <w:rFonts w:ascii="Times New Roman" w:hAnsi="Times New Roman" w:cs="Times New Roman"/>
              </w:rPr>
            </w:pPr>
            <w:r w:rsidRPr="002C7A60">
              <w:rPr>
                <w:rFonts w:ascii="Times New Roman" w:hAnsi="Times New Roman" w:cs="Times New Roman"/>
              </w:rPr>
              <w:t>18. 05. 2004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14. 09. 2004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RPr="002C7A60" w:rsidP="00C553AD">
            <w:pPr>
              <w:rPr>
                <w:rFonts w:ascii="Times New Roman" w:hAnsi="Times New Roman" w:cs="Times New Roman"/>
              </w:rPr>
            </w:pPr>
            <w:r w:rsidRPr="002C7A60">
              <w:rPr>
                <w:rFonts w:ascii="Times New Roman" w:hAnsi="Times New Roman" w:cs="Times New Roman"/>
              </w:rPr>
              <w:t>11. 10. 2004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10.</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Rómska národnostná strana</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5788/91-19/2004</w:t>
            </w:r>
          </w:p>
          <w:p w:rsidR="002C7A60" w:rsidRPr="002C7A60" w:rsidP="00C553AD">
            <w:pPr>
              <w:rPr>
                <w:rFonts w:ascii="Times New Roman" w:hAnsi="Times New Roman" w:cs="Times New Roman"/>
              </w:rPr>
            </w:pPr>
            <w:r w:rsidRPr="002C7A60">
              <w:rPr>
                <w:rFonts w:ascii="Times New Roman" w:hAnsi="Times New Roman" w:cs="Times New Roman"/>
              </w:rPr>
              <w:t>31. 05. 2004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12. 07. 2004</w:t>
            </w:r>
          </w:p>
          <w:p w:rsidR="002C7A60" w:rsidRPr="002C7A60" w:rsidP="00C553AD">
            <w:pPr>
              <w:rPr>
                <w:rFonts w:ascii="Times New Roman" w:hAnsi="Times New Roman" w:cs="Times New Roman"/>
              </w:rPr>
            </w:pPr>
            <w:r w:rsidRPr="002C7A60">
              <w:rPr>
                <w:rFonts w:ascii="Times New Roman" w:hAnsi="Times New Roman" w:cs="Times New Roman"/>
              </w:rPr>
              <w:t>27. 07. 2004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14. 09. 2004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RPr="002C7A60" w:rsidP="00C553AD">
            <w:pPr>
              <w:rPr>
                <w:rFonts w:ascii="Times New Roman" w:hAnsi="Times New Roman" w:cs="Times New Roman"/>
              </w:rPr>
            </w:pPr>
            <w:r w:rsidRPr="002C7A60">
              <w:rPr>
                <w:rFonts w:ascii="Times New Roman" w:hAnsi="Times New Roman" w:cs="Times New Roman"/>
              </w:rPr>
              <w:t>05. 11. 2004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11.</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Naša strana</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5788/91-21/2004</w:t>
            </w:r>
          </w:p>
          <w:p w:rsidR="002C7A60" w:rsidRPr="002C7A60" w:rsidP="00C553AD">
            <w:pPr>
              <w:rPr>
                <w:rFonts w:ascii="Times New Roman" w:hAnsi="Times New Roman" w:cs="Times New Roman"/>
              </w:rPr>
            </w:pPr>
            <w:r w:rsidRPr="002C7A60">
              <w:rPr>
                <w:rFonts w:ascii="Times New Roman" w:hAnsi="Times New Roman" w:cs="Times New Roman"/>
              </w:rPr>
              <w:t>20. 04. 2004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14. 05. 2004</w:t>
            </w:r>
          </w:p>
          <w:p w:rsidR="002C7A60" w:rsidRPr="002C7A60" w:rsidP="00C553AD">
            <w:pPr>
              <w:rPr>
                <w:rFonts w:ascii="Times New Roman" w:hAnsi="Times New Roman" w:cs="Times New Roman"/>
              </w:rPr>
            </w:pPr>
            <w:r w:rsidRPr="002C7A60">
              <w:rPr>
                <w:rFonts w:ascii="Times New Roman" w:hAnsi="Times New Roman" w:cs="Times New Roman"/>
              </w:rPr>
              <w:t>29. 05. 2004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14. 09. 2004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RPr="002C7A60" w:rsidP="00C553AD">
            <w:pPr>
              <w:rPr>
                <w:rFonts w:ascii="Times New Roman" w:hAnsi="Times New Roman" w:cs="Times New Roman"/>
              </w:rPr>
            </w:pPr>
            <w:r w:rsidRPr="002C7A60">
              <w:rPr>
                <w:rFonts w:ascii="Times New Roman" w:hAnsi="Times New Roman" w:cs="Times New Roman"/>
              </w:rPr>
              <w:t>05. 11. 2004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12.</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Strana dôchodcov a sociálne odkázaných</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5788/91-23/2004</w:t>
            </w:r>
          </w:p>
          <w:p w:rsidR="002C7A60" w:rsidRPr="002C7A60" w:rsidP="00C553AD">
            <w:pPr>
              <w:rPr>
                <w:rFonts w:ascii="Times New Roman" w:hAnsi="Times New Roman" w:cs="Times New Roman"/>
              </w:rPr>
            </w:pPr>
            <w:r w:rsidRPr="002C7A60">
              <w:rPr>
                <w:rFonts w:ascii="Times New Roman" w:hAnsi="Times New Roman" w:cs="Times New Roman"/>
              </w:rPr>
              <w:t>31. 05. 2004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13. 07. 2004</w:t>
            </w:r>
          </w:p>
          <w:p w:rsidR="002C7A60" w:rsidRPr="002C7A60" w:rsidP="00C553AD">
            <w:pPr>
              <w:rPr>
                <w:rFonts w:ascii="Times New Roman" w:hAnsi="Times New Roman" w:cs="Times New Roman"/>
              </w:rPr>
            </w:pPr>
            <w:r w:rsidRPr="002C7A60">
              <w:rPr>
                <w:rFonts w:ascii="Times New Roman" w:hAnsi="Times New Roman" w:cs="Times New Roman"/>
              </w:rPr>
              <w:t>28. 07. 2004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14. 09. 2004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RPr="002C7A60" w:rsidP="00C553AD">
            <w:pPr>
              <w:rPr>
                <w:rFonts w:ascii="Times New Roman" w:hAnsi="Times New Roman" w:cs="Times New Roman"/>
              </w:rPr>
            </w:pPr>
            <w:r w:rsidRPr="002C7A60">
              <w:rPr>
                <w:rFonts w:ascii="Times New Roman" w:hAnsi="Times New Roman" w:cs="Times New Roman"/>
              </w:rPr>
              <w:t>27. 10. 2004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13.</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Zjednotená robotnícka strana Slovenska</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5788/91-24/2004</w:t>
            </w:r>
          </w:p>
          <w:p w:rsidR="002C7A60" w:rsidRPr="002C7A60" w:rsidP="00C553AD">
            <w:pPr>
              <w:rPr>
                <w:rFonts w:ascii="Times New Roman" w:hAnsi="Times New Roman" w:cs="Times New Roman"/>
              </w:rPr>
            </w:pPr>
            <w:r w:rsidRPr="002C7A60">
              <w:rPr>
                <w:rFonts w:ascii="Times New Roman" w:hAnsi="Times New Roman" w:cs="Times New Roman"/>
              </w:rPr>
              <w:t>20. 04. 2004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14. 05. 2004</w:t>
            </w:r>
          </w:p>
          <w:p w:rsidR="002C7A60" w:rsidRPr="002C7A60" w:rsidP="00C553AD">
            <w:pPr>
              <w:rPr>
                <w:rFonts w:ascii="Times New Roman" w:hAnsi="Times New Roman" w:cs="Times New Roman"/>
              </w:rPr>
            </w:pPr>
            <w:r w:rsidRPr="002C7A60">
              <w:rPr>
                <w:rFonts w:ascii="Times New Roman" w:hAnsi="Times New Roman" w:cs="Times New Roman"/>
              </w:rPr>
              <w:t>29. 05. 2004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14. 09. 2004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RPr="002C7A60" w:rsidP="00C553AD">
            <w:pPr>
              <w:rPr>
                <w:rFonts w:ascii="Times New Roman" w:hAnsi="Times New Roman" w:cs="Times New Roman"/>
              </w:rPr>
            </w:pPr>
            <w:r w:rsidRPr="002C7A60">
              <w:rPr>
                <w:rFonts w:ascii="Times New Roman" w:hAnsi="Times New Roman" w:cs="Times New Roman"/>
              </w:rPr>
              <w:t>11. 10. 2004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14.</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Strana mladých demokratov</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MF/958/2004-91</w:t>
            </w:r>
          </w:p>
          <w:p w:rsidR="002C7A60" w:rsidRPr="002C7A60" w:rsidP="00C553AD">
            <w:pPr>
              <w:rPr>
                <w:rFonts w:ascii="Times New Roman" w:hAnsi="Times New Roman" w:cs="Times New Roman"/>
              </w:rPr>
            </w:pPr>
            <w:r w:rsidRPr="002C7A60">
              <w:rPr>
                <w:rFonts w:ascii="Times New Roman" w:hAnsi="Times New Roman" w:cs="Times New Roman"/>
              </w:rPr>
              <w:t>14. 06. 2004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24. 07. 2004</w:t>
            </w:r>
          </w:p>
          <w:p w:rsidR="002C7A60" w:rsidRPr="002C7A60" w:rsidP="00C553AD">
            <w:pPr>
              <w:rPr>
                <w:rFonts w:ascii="Times New Roman" w:hAnsi="Times New Roman" w:cs="Times New Roman"/>
              </w:rPr>
            </w:pPr>
            <w:r w:rsidRPr="002C7A60">
              <w:rPr>
                <w:rFonts w:ascii="Times New Roman" w:hAnsi="Times New Roman" w:cs="Times New Roman"/>
              </w:rPr>
              <w:t>08. 08. 2004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14. 09. 2004</w:t>
            </w:r>
          </w:p>
          <w:p w:rsidR="002C7A60" w:rsidRPr="002C7A60" w:rsidP="00C553AD">
            <w:pPr>
              <w:rPr>
                <w:rFonts w:ascii="Times New Roman" w:hAnsi="Times New Roman" w:cs="Times New Roman"/>
              </w:rPr>
            </w:pPr>
            <w:r w:rsidRPr="002C7A60">
              <w:rPr>
                <w:rFonts w:ascii="Times New Roman" w:hAnsi="Times New Roman" w:cs="Times New Roman"/>
              </w:rPr>
              <w:t>Výzva II.</w:t>
            </w:r>
          </w:p>
          <w:p w:rsidR="002C7A60" w:rsidRPr="002C7A60" w:rsidP="00C553AD">
            <w:pPr>
              <w:rPr>
                <w:rFonts w:ascii="Times New Roman" w:hAnsi="Times New Roman" w:cs="Times New Roman"/>
              </w:rPr>
            </w:pPr>
            <w:r w:rsidRPr="002C7A60">
              <w:rPr>
                <w:rFonts w:ascii="Times New Roman" w:hAnsi="Times New Roman" w:cs="Times New Roman"/>
              </w:rPr>
              <w:t>27. 10. 2004</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15.</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Politické hnutie Rómov na Slovensku</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3434/91-10/2004</w:t>
            </w:r>
          </w:p>
          <w:p w:rsidR="002C7A60" w:rsidRPr="002C7A60" w:rsidP="00C553AD">
            <w:pPr>
              <w:rPr>
                <w:rFonts w:ascii="Times New Roman" w:hAnsi="Times New Roman" w:cs="Times New Roman"/>
              </w:rPr>
            </w:pPr>
            <w:r w:rsidRPr="002C7A60">
              <w:rPr>
                <w:rFonts w:ascii="Times New Roman" w:hAnsi="Times New Roman" w:cs="Times New Roman"/>
              </w:rPr>
              <w:t>07. 04. 2004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31. 05. 2004</w:t>
            </w:r>
          </w:p>
          <w:p w:rsidR="002C7A60" w:rsidRPr="002C7A60" w:rsidP="00C553AD">
            <w:pPr>
              <w:rPr>
                <w:rFonts w:ascii="Times New Roman" w:hAnsi="Times New Roman" w:cs="Times New Roman"/>
              </w:rPr>
            </w:pPr>
            <w:r w:rsidRPr="002C7A60">
              <w:rPr>
                <w:rFonts w:ascii="Times New Roman" w:hAnsi="Times New Roman" w:cs="Times New Roman"/>
              </w:rPr>
              <w:t>15. 06. 2004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05. 01. 2005</w:t>
            </w:r>
          </w:p>
          <w:p w:rsidR="002C7A60" w:rsidRPr="002C7A60" w:rsidP="00C553AD">
            <w:pPr>
              <w:rPr>
                <w:rFonts w:ascii="Times New Roman" w:hAnsi="Times New Roman" w:cs="Times New Roman"/>
              </w:rPr>
            </w:pPr>
            <w:r w:rsidRPr="002C7A60">
              <w:rPr>
                <w:rFonts w:ascii="Times New Roman" w:hAnsi="Times New Roman" w:cs="Times New Roman"/>
              </w:rPr>
              <w:t>Výzva I I.</w:t>
            </w:r>
          </w:p>
          <w:p w:rsidR="002C7A60" w:rsidRPr="002C7A60" w:rsidP="00C553AD">
            <w:pPr>
              <w:rPr>
                <w:rFonts w:ascii="Times New Roman" w:hAnsi="Times New Roman" w:cs="Times New Roman"/>
              </w:rPr>
            </w:pPr>
            <w:r w:rsidRPr="002C7A60">
              <w:rPr>
                <w:rFonts w:ascii="Times New Roman" w:hAnsi="Times New Roman" w:cs="Times New Roman"/>
              </w:rPr>
              <w:t>17. 02. 2005</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16.</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Aliancia demokratických žien</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3434/91-15/2004</w:t>
            </w:r>
          </w:p>
          <w:p w:rsidR="002C7A60" w:rsidRPr="002C7A60" w:rsidP="00C553AD">
            <w:pPr>
              <w:rPr>
                <w:rFonts w:ascii="Times New Roman" w:hAnsi="Times New Roman" w:cs="Times New Roman"/>
              </w:rPr>
            </w:pPr>
            <w:r w:rsidRPr="002C7A60">
              <w:rPr>
                <w:rFonts w:ascii="Times New Roman" w:hAnsi="Times New Roman" w:cs="Times New Roman"/>
              </w:rPr>
              <w:t>20. 04. 2004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31. 05. 2004</w:t>
            </w:r>
          </w:p>
          <w:p w:rsidR="002C7A60" w:rsidRPr="002C7A60" w:rsidP="00C553AD">
            <w:pPr>
              <w:rPr>
                <w:rFonts w:ascii="Times New Roman" w:hAnsi="Times New Roman" w:cs="Times New Roman"/>
              </w:rPr>
            </w:pPr>
            <w:r w:rsidRPr="002C7A60">
              <w:rPr>
                <w:rFonts w:ascii="Times New Roman" w:hAnsi="Times New Roman" w:cs="Times New Roman"/>
              </w:rPr>
              <w:t>15. 06. 2004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05. 01. 2005</w:t>
            </w:r>
          </w:p>
          <w:p w:rsidR="002C7A60" w:rsidRPr="002C7A60" w:rsidP="00C553AD">
            <w:pPr>
              <w:rPr>
                <w:rFonts w:ascii="Times New Roman" w:hAnsi="Times New Roman" w:cs="Times New Roman"/>
              </w:rPr>
            </w:pPr>
            <w:r w:rsidRPr="002C7A60">
              <w:rPr>
                <w:rFonts w:ascii="Times New Roman" w:hAnsi="Times New Roman" w:cs="Times New Roman"/>
              </w:rPr>
              <w:t>Výzva I I.</w:t>
            </w:r>
          </w:p>
          <w:p w:rsidR="002C7A60" w:rsidRPr="002C7A60" w:rsidP="00C553AD">
            <w:pPr>
              <w:rPr>
                <w:rFonts w:ascii="Times New Roman" w:hAnsi="Times New Roman" w:cs="Times New Roman"/>
              </w:rPr>
            </w:pPr>
            <w:r w:rsidRPr="002C7A60">
              <w:rPr>
                <w:rFonts w:ascii="Times New Roman" w:hAnsi="Times New Roman" w:cs="Times New Roman"/>
              </w:rPr>
              <w:t>02. 02. 2005</w:t>
            </w:r>
          </w:p>
        </w:tc>
      </w:tr>
      <w:tr>
        <w:tblPrEx>
          <w:tblW w:w="0" w:type="auto"/>
          <w:tblInd w:w="70" w:type="dxa"/>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17.</w:t>
            </w:r>
          </w:p>
        </w:tc>
        <w:tc>
          <w:tcPr>
            <w:tcW w:w="284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Strana kresťansko - katolícka</w:t>
            </w:r>
          </w:p>
        </w:tc>
        <w:tc>
          <w:tcPr>
            <w:tcW w:w="19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5788/91-17/2004</w:t>
            </w:r>
          </w:p>
          <w:p w:rsidR="002C7A60" w:rsidRPr="002C7A60" w:rsidP="00C553AD">
            <w:pPr>
              <w:rPr>
                <w:rFonts w:ascii="Times New Roman" w:hAnsi="Times New Roman" w:cs="Times New Roman"/>
              </w:rPr>
            </w:pPr>
            <w:r w:rsidRPr="002C7A60">
              <w:rPr>
                <w:rFonts w:ascii="Times New Roman" w:hAnsi="Times New Roman" w:cs="Times New Roman"/>
              </w:rPr>
              <w:t>20. 04. 2004</w:t>
            </w:r>
          </w:p>
        </w:tc>
        <w:tc>
          <w:tcPr>
            <w:tcW w:w="1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50 000,-</w:t>
            </w:r>
          </w:p>
        </w:tc>
        <w:tc>
          <w:tcPr>
            <w:tcW w:w="171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14. 05. 2004</w:t>
            </w:r>
          </w:p>
          <w:p w:rsidR="002C7A60" w:rsidRPr="002C7A60" w:rsidP="00C553AD">
            <w:pPr>
              <w:rPr>
                <w:rFonts w:ascii="Times New Roman" w:hAnsi="Times New Roman" w:cs="Times New Roman"/>
              </w:rPr>
            </w:pPr>
            <w:r w:rsidRPr="002C7A60">
              <w:rPr>
                <w:rFonts w:ascii="Times New Roman" w:hAnsi="Times New Roman" w:cs="Times New Roman"/>
              </w:rPr>
              <w:t>29. 05. 2004</w:t>
            </w:r>
          </w:p>
        </w:tc>
        <w:tc>
          <w:tcPr>
            <w:tcW w:w="175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C553AD">
            <w:pPr>
              <w:rPr>
                <w:rFonts w:ascii="Times New Roman" w:hAnsi="Times New Roman" w:cs="Times New Roman"/>
              </w:rPr>
            </w:pPr>
            <w:r w:rsidRPr="002C7A60">
              <w:rPr>
                <w:rFonts w:ascii="Times New Roman" w:hAnsi="Times New Roman" w:cs="Times New Roman"/>
              </w:rPr>
              <w:t>Výzva I.</w:t>
            </w:r>
          </w:p>
          <w:p w:rsidR="002C7A60" w:rsidRPr="002C7A60" w:rsidP="00C553AD">
            <w:pPr>
              <w:rPr>
                <w:rFonts w:ascii="Times New Roman" w:hAnsi="Times New Roman" w:cs="Times New Roman"/>
              </w:rPr>
            </w:pPr>
            <w:r w:rsidRPr="002C7A60">
              <w:rPr>
                <w:rFonts w:ascii="Times New Roman" w:hAnsi="Times New Roman" w:cs="Times New Roman"/>
              </w:rPr>
              <w:t>05. 01. 2005</w:t>
            </w:r>
          </w:p>
          <w:p w:rsidR="002C7A60" w:rsidRPr="002C7A60" w:rsidP="00C553AD">
            <w:pPr>
              <w:rPr>
                <w:rFonts w:ascii="Times New Roman" w:hAnsi="Times New Roman" w:cs="Times New Roman"/>
              </w:rPr>
            </w:pPr>
            <w:r w:rsidRPr="002C7A60">
              <w:rPr>
                <w:rFonts w:ascii="Times New Roman" w:hAnsi="Times New Roman" w:cs="Times New Roman"/>
              </w:rPr>
              <w:t>Výzva I I.</w:t>
            </w:r>
          </w:p>
          <w:p w:rsidR="002C7A60" w:rsidRPr="002C7A60" w:rsidP="00C553AD">
            <w:pPr>
              <w:rPr>
                <w:rFonts w:ascii="Times New Roman" w:hAnsi="Times New Roman" w:cs="Times New Roman"/>
              </w:rPr>
            </w:pPr>
            <w:r w:rsidRPr="002C7A60">
              <w:rPr>
                <w:rFonts w:ascii="Times New Roman" w:hAnsi="Times New Roman" w:cs="Times New Roman"/>
              </w:rPr>
              <w:t>02. 02. 2005</w:t>
            </w:r>
          </w:p>
        </w:tc>
      </w:tr>
    </w:tbl>
    <w:p w:rsidR="002C7A60" w:rsidP="002C7A60">
      <w:pPr>
        <w:jc w:val="both"/>
        <w:rPr>
          <w:rFonts w:ascii="Times New Roman" w:hAnsi="Times New Roman" w:cs="Times New Roman"/>
          <w:b/>
        </w:rPr>
      </w:pPr>
    </w:p>
    <w:p w:rsidR="00B27621" w:rsidP="002C7A60">
      <w:pPr>
        <w:jc w:val="both"/>
        <w:rPr>
          <w:rFonts w:ascii="Times New Roman" w:hAnsi="Times New Roman" w:cs="Times New Roman"/>
          <w:b/>
        </w:rPr>
      </w:pPr>
    </w:p>
    <w:p w:rsidR="00B27621" w:rsidP="002C7A60">
      <w:pPr>
        <w:jc w:val="both"/>
        <w:rPr>
          <w:rFonts w:ascii="Times New Roman" w:hAnsi="Times New Roman" w:cs="Times New Roman"/>
          <w:b/>
        </w:rPr>
      </w:pPr>
    </w:p>
    <w:p w:rsidR="00B27621" w:rsidP="002C7A60">
      <w:pPr>
        <w:jc w:val="both"/>
        <w:rPr>
          <w:rFonts w:ascii="Times New Roman" w:hAnsi="Times New Roman" w:cs="Times New Roman"/>
          <w:b/>
        </w:rPr>
      </w:pPr>
    </w:p>
    <w:p w:rsidR="002C7A60" w:rsidP="00CC438D">
      <w:pPr>
        <w:pStyle w:val="BodyText2"/>
        <w:jc w:val="both"/>
        <w:rPr>
          <w:rFonts w:ascii="Times New Roman" w:hAnsi="Times New Roman" w:cs="Times New Roman"/>
          <w:b/>
          <w:i w:val="0"/>
        </w:rPr>
      </w:pPr>
      <w:r w:rsidRPr="00CC438D">
        <w:rPr>
          <w:rFonts w:ascii="Times New Roman" w:hAnsi="Times New Roman" w:cs="Times New Roman"/>
          <w:b/>
          <w:i w:val="0"/>
        </w:rPr>
        <w:t>Prehľad rozhodnutí o uložení pokuty vo veci porušenia (nepredloženie výročnej finan</w:t>
      </w:r>
      <w:r w:rsidR="00C553AD">
        <w:rPr>
          <w:rFonts w:ascii="Times New Roman" w:hAnsi="Times New Roman" w:cs="Times New Roman"/>
          <w:b/>
          <w:i w:val="0"/>
        </w:rPr>
        <w:t>čnej správy za rok 2003 – viď. p</w:t>
      </w:r>
      <w:r w:rsidRPr="00CC438D">
        <w:rPr>
          <w:rFonts w:ascii="Times New Roman" w:hAnsi="Times New Roman" w:cs="Times New Roman"/>
          <w:b/>
          <w:i w:val="0"/>
        </w:rPr>
        <w:t>ríloha č. 2) § 18 ods. 1 zákona č. 424/1991 Zb. o združovaní v politických stranách a v politických hnutiach za  rok 2005 :</w:t>
      </w:r>
    </w:p>
    <w:p w:rsidR="00C553AD" w:rsidRPr="00CC438D" w:rsidP="00CC438D">
      <w:pPr>
        <w:pStyle w:val="BodyText2"/>
        <w:jc w:val="both"/>
        <w:rPr>
          <w:rFonts w:ascii="Times New Roman" w:hAnsi="Times New Roman" w:cs="Times New Roman"/>
          <w:b/>
          <w:i w:val="0"/>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514"/>
        <w:gridCol w:w="2906"/>
        <w:gridCol w:w="1980"/>
        <w:gridCol w:w="1080"/>
        <w:gridCol w:w="1800"/>
        <w:gridCol w:w="1620"/>
      </w:tblGrid>
      <w:tr>
        <w:tblPrEx>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b/>
                <w:bCs/>
              </w:rPr>
            </w:pPr>
            <w:r w:rsidRPr="002C7A60">
              <w:rPr>
                <w:rFonts w:ascii="Times New Roman" w:hAnsi="Times New Roman" w:cs="Times New Roman"/>
                <w:b/>
                <w:bCs/>
              </w:rPr>
              <w:t>P.č.</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b/>
                <w:bCs/>
              </w:rPr>
            </w:pPr>
            <w:r w:rsidRPr="002C7A60">
              <w:rPr>
                <w:rFonts w:ascii="Times New Roman" w:hAnsi="Times New Roman" w:cs="Times New Roman"/>
                <w:b/>
                <w:bCs/>
              </w:rPr>
              <w:t>Politická  strana  /  Politické  hnutie</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b/>
                <w:bCs/>
              </w:rPr>
            </w:pPr>
            <w:r w:rsidRPr="002C7A60">
              <w:rPr>
                <w:rFonts w:ascii="Times New Roman" w:hAnsi="Times New Roman" w:cs="Times New Roman"/>
                <w:b/>
                <w:bCs/>
              </w:rPr>
              <w:t>Číslo a dátum rozhodnutia :</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b/>
                <w:bCs/>
              </w:rPr>
            </w:pPr>
            <w:r w:rsidRPr="002C7A60">
              <w:rPr>
                <w:rFonts w:ascii="Times New Roman" w:hAnsi="Times New Roman" w:cs="Times New Roman"/>
                <w:b/>
                <w:bCs/>
              </w:rPr>
              <w:t>Výška pokuty :</w:t>
            </w:r>
          </w:p>
          <w:p w:rsidR="002C7A60" w:rsidRPr="002C7A60" w:rsidP="00B76A77">
            <w:pPr>
              <w:rPr>
                <w:rFonts w:ascii="Times New Roman" w:hAnsi="Times New Roman" w:cs="Times New Roman"/>
                <w:b/>
                <w:bCs/>
              </w:rPr>
            </w:pPr>
            <w:r w:rsidRPr="002C7A60">
              <w:rPr>
                <w:rFonts w:ascii="Times New Roman" w:hAnsi="Times New Roman" w:cs="Times New Roman"/>
                <w:b/>
                <w:bCs/>
              </w:rPr>
              <w:t>(Sk)</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b/>
                <w:bCs/>
              </w:rPr>
            </w:pPr>
            <w:r w:rsidRPr="002C7A60">
              <w:rPr>
                <w:rFonts w:ascii="Times New Roman" w:hAnsi="Times New Roman" w:cs="Times New Roman"/>
                <w:b/>
                <w:bCs/>
              </w:rPr>
              <w:t xml:space="preserve">Právoplatnosť </w:t>
            </w:r>
          </w:p>
          <w:p w:rsidR="002C7A60" w:rsidRPr="002C7A60" w:rsidP="00B76A77">
            <w:pPr>
              <w:rPr>
                <w:rFonts w:ascii="Times New Roman" w:hAnsi="Times New Roman" w:cs="Times New Roman"/>
                <w:b/>
                <w:bCs/>
              </w:rPr>
            </w:pPr>
            <w:r w:rsidRPr="002C7A60">
              <w:rPr>
                <w:rFonts w:ascii="Times New Roman" w:hAnsi="Times New Roman" w:cs="Times New Roman"/>
                <w:b/>
                <w:bCs/>
              </w:rPr>
              <w:t>dňa:</w:t>
            </w:r>
          </w:p>
          <w:p w:rsidR="002C7A60" w:rsidRPr="002C7A60" w:rsidP="00B76A77">
            <w:pPr>
              <w:rPr>
                <w:rFonts w:ascii="Times New Roman" w:hAnsi="Times New Roman" w:cs="Times New Roman"/>
                <w:b/>
                <w:bCs/>
              </w:rPr>
            </w:pPr>
            <w:r w:rsidRPr="002C7A60">
              <w:rPr>
                <w:rFonts w:ascii="Times New Roman" w:hAnsi="Times New Roman" w:cs="Times New Roman"/>
                <w:b/>
                <w:bCs/>
              </w:rPr>
              <w:t>Vykonateľnosť</w:t>
            </w:r>
          </w:p>
          <w:p w:rsidR="002C7A60" w:rsidRPr="002C7A60" w:rsidP="00B76A77">
            <w:pPr>
              <w:rPr>
                <w:rFonts w:ascii="Times New Roman" w:hAnsi="Times New Roman" w:cs="Times New Roman"/>
                <w:b/>
                <w:bCs/>
              </w:rPr>
            </w:pPr>
            <w:r w:rsidRPr="002C7A60">
              <w:rPr>
                <w:rFonts w:ascii="Times New Roman" w:hAnsi="Times New Roman" w:cs="Times New Roman"/>
                <w:b/>
                <w:bCs/>
              </w:rPr>
              <w:t>dňa:</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b/>
                <w:bCs/>
              </w:rPr>
            </w:pPr>
            <w:r w:rsidRPr="002C7A60">
              <w:rPr>
                <w:rFonts w:ascii="Times New Roman" w:hAnsi="Times New Roman" w:cs="Times New Roman"/>
                <w:b/>
                <w:bCs/>
              </w:rPr>
              <w:t xml:space="preserve">Uhradené dňa: /výzva/  </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Robotnícka strana ROSA</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MF/004340/2005-911</w:t>
            </w:r>
          </w:p>
          <w:p w:rsidR="002C7A60" w:rsidRPr="002C7A60" w:rsidP="00B76A77">
            <w:pPr>
              <w:rPr>
                <w:rFonts w:ascii="Times New Roman" w:hAnsi="Times New Roman" w:cs="Times New Roman"/>
              </w:rPr>
            </w:pPr>
            <w:r w:rsidRPr="002C7A60">
              <w:rPr>
                <w:rFonts w:ascii="Times New Roman" w:hAnsi="Times New Roman" w:cs="Times New Roman"/>
              </w:rPr>
              <w:t>28. 01. 2005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18. 02. 2005</w:t>
            </w:r>
          </w:p>
          <w:p w:rsidR="002C7A60" w:rsidRPr="002C7A60" w:rsidP="00B76A77">
            <w:pPr>
              <w:rPr>
                <w:rFonts w:ascii="Times New Roman" w:hAnsi="Times New Roman" w:cs="Times New Roman"/>
              </w:rPr>
            </w:pPr>
            <w:r w:rsidRPr="002C7A60">
              <w:rPr>
                <w:rFonts w:ascii="Times New Roman" w:hAnsi="Times New Roman" w:cs="Times New Roman"/>
              </w:rPr>
              <w:t>05. 03. 2005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 xml:space="preserve">2. </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Rómska národnostná strana</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MF/004329/2005-911</w:t>
            </w:r>
          </w:p>
          <w:p w:rsidR="002C7A60" w:rsidRPr="002C7A60" w:rsidP="00B76A77">
            <w:pPr>
              <w:rPr>
                <w:rFonts w:ascii="Times New Roman" w:hAnsi="Times New Roman" w:cs="Times New Roman"/>
              </w:rPr>
            </w:pPr>
            <w:r w:rsidRPr="002C7A60">
              <w:rPr>
                <w:rFonts w:ascii="Times New Roman" w:hAnsi="Times New Roman" w:cs="Times New Roman"/>
              </w:rPr>
              <w:t>08. 02. 2005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01. 03. 2005</w:t>
            </w:r>
          </w:p>
          <w:p w:rsidR="002C7A60" w:rsidRPr="002C7A60" w:rsidP="00B76A77">
            <w:pPr>
              <w:rPr>
                <w:rFonts w:ascii="Times New Roman" w:hAnsi="Times New Roman" w:cs="Times New Roman"/>
              </w:rPr>
            </w:pPr>
            <w:r w:rsidRPr="002C7A60">
              <w:rPr>
                <w:rFonts w:ascii="Times New Roman" w:hAnsi="Times New Roman" w:cs="Times New Roman"/>
              </w:rPr>
              <w:t>16. 03. 2005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Slovenský národný kongres – Strana kresťanskej demokracie</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MF/004327/2005-911</w:t>
            </w:r>
          </w:p>
          <w:p w:rsidR="002C7A60" w:rsidRPr="002C7A60" w:rsidP="00B76A77">
            <w:pPr>
              <w:rPr>
                <w:rFonts w:ascii="Times New Roman" w:hAnsi="Times New Roman" w:cs="Times New Roman"/>
              </w:rPr>
            </w:pPr>
            <w:r w:rsidRPr="002C7A60">
              <w:rPr>
                <w:rFonts w:ascii="Times New Roman" w:hAnsi="Times New Roman" w:cs="Times New Roman"/>
              </w:rPr>
              <w:t>31. 01. 2005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08. 03. 2005</w:t>
            </w:r>
          </w:p>
          <w:p w:rsidR="002C7A60" w:rsidRPr="002C7A60" w:rsidP="00B76A77">
            <w:pPr>
              <w:rPr>
                <w:rFonts w:ascii="Times New Roman" w:hAnsi="Times New Roman" w:cs="Times New Roman"/>
              </w:rPr>
            </w:pPr>
            <w:r w:rsidRPr="002C7A60">
              <w:rPr>
                <w:rFonts w:ascii="Times New Roman" w:hAnsi="Times New Roman" w:cs="Times New Roman"/>
              </w:rPr>
              <w:t>23. 03. 2005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 xml:space="preserve">4. </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CC438D" w:rsidP="00B76A77">
            <w:pPr>
              <w:pStyle w:val="BodyText"/>
              <w:rPr>
                <w:rFonts w:ascii="Times New Roman" w:hAnsi="Times New Roman" w:cs="Times New Roman"/>
                <w:b w:val="0"/>
              </w:rPr>
            </w:pPr>
            <w:r w:rsidRPr="00CC438D">
              <w:rPr>
                <w:rFonts w:ascii="Times New Roman" w:hAnsi="Times New Roman" w:cs="Times New Roman"/>
                <w:b w:val="0"/>
              </w:rPr>
              <w:t>Zjednotená Slovenská národná strana</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MF/004853/2005-911</w:t>
            </w:r>
          </w:p>
          <w:p w:rsidR="002C7A60" w:rsidP="00B76A77">
            <w:pPr>
              <w:rPr>
                <w:rFonts w:ascii="Times New Roman" w:hAnsi="Times New Roman" w:cs="Times New Roman"/>
              </w:rPr>
            </w:pPr>
            <w:r w:rsidRPr="002C7A60">
              <w:rPr>
                <w:rFonts w:ascii="Times New Roman" w:hAnsi="Times New Roman" w:cs="Times New Roman"/>
              </w:rPr>
              <w:t>15. 02. 2005</w:t>
            </w:r>
          </w:p>
          <w:p w:rsidR="00A9797E" w:rsidRPr="002C7A60" w:rsidP="00B76A77">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15 000,-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b/>
                <w:bCs/>
              </w:rPr>
            </w:pPr>
            <w:r w:rsidRPr="002C7A60">
              <w:rPr>
                <w:rFonts w:ascii="Times New Roman" w:hAnsi="Times New Roman" w:cs="Times New Roman"/>
              </w:rPr>
              <w:t>04. 03. 2005</w:t>
            </w:r>
          </w:p>
          <w:p w:rsidR="002C7A60" w:rsidRPr="002C7A60" w:rsidP="00B76A77">
            <w:pPr>
              <w:rPr>
                <w:rFonts w:ascii="Times New Roman" w:hAnsi="Times New Roman" w:cs="Times New Roman"/>
              </w:rPr>
            </w:pPr>
            <w:r w:rsidRPr="002C7A60">
              <w:rPr>
                <w:rFonts w:ascii="Times New Roman" w:hAnsi="Times New Roman" w:cs="Times New Roman"/>
              </w:rPr>
              <w:t>19. 03. 2005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Úhrada:</w:t>
            </w:r>
          </w:p>
          <w:p w:rsidR="002C7A60" w:rsidRPr="002C7A60" w:rsidP="00B76A77">
            <w:pPr>
              <w:rPr>
                <w:rFonts w:ascii="Times New Roman" w:hAnsi="Times New Roman" w:cs="Times New Roman"/>
              </w:rPr>
            </w:pPr>
            <w:r w:rsidRPr="002C7A60">
              <w:rPr>
                <w:rFonts w:ascii="Times New Roman" w:hAnsi="Times New Roman" w:cs="Times New Roman"/>
              </w:rPr>
              <w:t>17. 03. 2005</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Občianska strana Slovenska</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MF/004855/2005-911</w:t>
            </w:r>
          </w:p>
          <w:p w:rsidR="00A9797E" w:rsidRPr="002C7A60" w:rsidP="00C553AD">
            <w:pPr>
              <w:rPr>
                <w:rFonts w:ascii="Times New Roman" w:hAnsi="Times New Roman" w:cs="Times New Roman"/>
              </w:rPr>
            </w:pPr>
            <w:r w:rsidRPr="002C7A60" w:rsidR="002C7A60">
              <w:rPr>
                <w:rFonts w:ascii="Times New Roman" w:hAnsi="Times New Roman" w:cs="Times New Roman"/>
              </w:rPr>
              <w:t>01. 02. 2005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14. 03. 2005</w:t>
            </w:r>
          </w:p>
          <w:p w:rsidR="002C7A60" w:rsidRPr="002C7A60" w:rsidP="00B76A77">
            <w:pPr>
              <w:rPr>
                <w:rFonts w:ascii="Times New Roman" w:hAnsi="Times New Roman" w:cs="Times New Roman"/>
              </w:rPr>
            </w:pPr>
            <w:r w:rsidRPr="002C7A60">
              <w:rPr>
                <w:rFonts w:ascii="Times New Roman" w:hAnsi="Times New Roman" w:cs="Times New Roman"/>
              </w:rPr>
              <w:t>29. 03. 2005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 xml:space="preserve">6. </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Maďarská federalistická strana</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MF/004341/2005-911</w:t>
            </w:r>
          </w:p>
          <w:p w:rsidR="002C7A60" w:rsidRPr="002C7A60" w:rsidP="00B76A77">
            <w:pPr>
              <w:rPr>
                <w:rFonts w:ascii="Times New Roman" w:hAnsi="Times New Roman" w:cs="Times New Roman"/>
              </w:rPr>
            </w:pPr>
            <w:r w:rsidRPr="002C7A60">
              <w:rPr>
                <w:rFonts w:ascii="Times New Roman" w:hAnsi="Times New Roman" w:cs="Times New Roman"/>
              </w:rPr>
              <w:t>03. 02. 2005</w:t>
            </w:r>
          </w:p>
          <w:p w:rsidR="002C7A60" w:rsidRPr="002C7A60" w:rsidP="00B76A77">
            <w:pPr>
              <w:ind w:left="360"/>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Rozklad – zamietnutý</w:t>
            </w:r>
          </w:p>
          <w:p w:rsidR="002C7A60" w:rsidRPr="002C7A60" w:rsidP="00B76A77">
            <w:pPr>
              <w:rPr>
                <w:rFonts w:ascii="Times New Roman" w:hAnsi="Times New Roman" w:cs="Times New Roman"/>
              </w:rPr>
            </w:pPr>
            <w:r w:rsidRPr="002C7A60">
              <w:rPr>
                <w:rFonts w:ascii="Times New Roman" w:hAnsi="Times New Roman" w:cs="Times New Roman"/>
              </w:rPr>
              <w:t>22. 04. 2005</w:t>
            </w:r>
          </w:p>
          <w:p w:rsidR="002C7A60" w:rsidRPr="002C7A60" w:rsidP="00B76A77">
            <w:pPr>
              <w:rPr>
                <w:rFonts w:ascii="Times New Roman" w:hAnsi="Times New Roman" w:cs="Times New Roman"/>
              </w:rPr>
            </w:pPr>
            <w:r w:rsidRPr="002C7A60">
              <w:rPr>
                <w:rFonts w:ascii="Times New Roman" w:hAnsi="Times New Roman" w:cs="Times New Roman"/>
              </w:rPr>
              <w:t xml:space="preserve">07. 05. 2005 </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7.</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Béčko – Revolučná robotnícka strana</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MF/004334/2005-911</w:t>
            </w:r>
          </w:p>
          <w:p w:rsidR="002C7A60" w:rsidRPr="002C7A60" w:rsidP="00B76A77">
            <w:pPr>
              <w:rPr>
                <w:rFonts w:ascii="Times New Roman" w:hAnsi="Times New Roman" w:cs="Times New Roman"/>
              </w:rPr>
            </w:pPr>
            <w:r w:rsidRPr="002C7A60">
              <w:rPr>
                <w:rFonts w:ascii="Times New Roman" w:hAnsi="Times New Roman" w:cs="Times New Roman"/>
              </w:rPr>
              <w:t>15. 02. 2005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08. 03. 2005</w:t>
            </w:r>
          </w:p>
          <w:p w:rsidR="002C7A60" w:rsidRPr="002C7A60" w:rsidP="00B76A77">
            <w:pPr>
              <w:rPr>
                <w:rFonts w:ascii="Times New Roman" w:hAnsi="Times New Roman" w:cs="Times New Roman"/>
              </w:rPr>
            </w:pPr>
            <w:r w:rsidRPr="002C7A60">
              <w:rPr>
                <w:rFonts w:ascii="Times New Roman" w:hAnsi="Times New Roman" w:cs="Times New Roman"/>
              </w:rPr>
              <w:t>23. 03. 2005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8.</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Liberáli</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MF/005705/2005-911</w:t>
            </w:r>
          </w:p>
          <w:p w:rsidR="002C7A60" w:rsidRPr="002C7A60" w:rsidP="00B76A77">
            <w:pPr>
              <w:rPr>
                <w:rFonts w:ascii="Times New Roman" w:hAnsi="Times New Roman" w:cs="Times New Roman"/>
              </w:rPr>
            </w:pPr>
            <w:r w:rsidRPr="002C7A60">
              <w:rPr>
                <w:rFonts w:ascii="Times New Roman" w:hAnsi="Times New Roman" w:cs="Times New Roman"/>
              </w:rPr>
              <w:t>16. 02. 2005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08. 04. 2005</w:t>
            </w:r>
          </w:p>
          <w:p w:rsidR="002C7A60" w:rsidRPr="002C7A60" w:rsidP="00B76A77">
            <w:pPr>
              <w:rPr>
                <w:rFonts w:ascii="Times New Roman" w:hAnsi="Times New Roman" w:cs="Times New Roman"/>
              </w:rPr>
            </w:pPr>
            <w:r w:rsidRPr="002C7A60">
              <w:rPr>
                <w:rFonts w:ascii="Times New Roman" w:hAnsi="Times New Roman" w:cs="Times New Roman"/>
              </w:rPr>
              <w:t>23. 04. 2005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9.</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Strana ľudských práv</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MF/004339/2005-911</w:t>
            </w:r>
          </w:p>
          <w:p w:rsidR="002C7A60" w:rsidRPr="002C7A60" w:rsidP="00B76A77">
            <w:pPr>
              <w:rPr>
                <w:rFonts w:ascii="Times New Roman" w:hAnsi="Times New Roman" w:cs="Times New Roman"/>
              </w:rPr>
            </w:pPr>
            <w:r w:rsidRPr="002C7A60">
              <w:rPr>
                <w:rFonts w:ascii="Times New Roman" w:hAnsi="Times New Roman" w:cs="Times New Roman"/>
              </w:rPr>
              <w:t>16. 02. 2005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22. 03. 2005</w:t>
            </w:r>
          </w:p>
          <w:p w:rsidR="002C7A60" w:rsidRPr="002C7A60" w:rsidP="00B76A77">
            <w:pPr>
              <w:rPr>
                <w:rFonts w:ascii="Times New Roman" w:hAnsi="Times New Roman" w:cs="Times New Roman"/>
              </w:rPr>
            </w:pPr>
            <w:r w:rsidRPr="002C7A60">
              <w:rPr>
                <w:rFonts w:ascii="Times New Roman" w:hAnsi="Times New Roman" w:cs="Times New Roman"/>
              </w:rPr>
              <w:t>06. 04. 2005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10.</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CC438D" w:rsidP="00B76A77">
            <w:pPr>
              <w:pStyle w:val="BodyText"/>
              <w:rPr>
                <w:rFonts w:ascii="Times New Roman" w:hAnsi="Times New Roman" w:cs="Times New Roman"/>
                <w:b w:val="0"/>
              </w:rPr>
            </w:pPr>
            <w:r w:rsidRPr="00CC438D">
              <w:rPr>
                <w:rFonts w:ascii="Times New Roman" w:hAnsi="Times New Roman" w:cs="Times New Roman"/>
                <w:b w:val="0"/>
              </w:rPr>
              <w:t>Strana dôchodcov a sociálne odkázaných</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MF/004330/2005-911</w:t>
            </w:r>
          </w:p>
          <w:p w:rsidR="002C7A60" w:rsidRPr="002C7A60" w:rsidP="00B76A77">
            <w:pPr>
              <w:rPr>
                <w:rFonts w:ascii="Times New Roman" w:hAnsi="Times New Roman" w:cs="Times New Roman"/>
              </w:rPr>
            </w:pPr>
            <w:r w:rsidRPr="002C7A60">
              <w:rPr>
                <w:rFonts w:ascii="Times New Roman" w:hAnsi="Times New Roman" w:cs="Times New Roman"/>
              </w:rPr>
              <w:t>18. 02. 2005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07. 04. 2005</w:t>
            </w:r>
          </w:p>
          <w:p w:rsidR="002C7A60" w:rsidRPr="002C7A60" w:rsidP="00B76A77">
            <w:pPr>
              <w:rPr>
                <w:rFonts w:ascii="Times New Roman" w:hAnsi="Times New Roman" w:cs="Times New Roman"/>
              </w:rPr>
            </w:pPr>
            <w:r w:rsidRPr="002C7A60">
              <w:rPr>
                <w:rFonts w:ascii="Times New Roman" w:hAnsi="Times New Roman" w:cs="Times New Roman"/>
              </w:rPr>
              <w:t>22. 04. 2005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11.</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Slobodná strana Slovenska</w:t>
            </w:r>
          </w:p>
          <w:p w:rsidR="002C7A60" w:rsidRPr="002C7A60" w:rsidP="00B76A77">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MF/004338/2005-911</w:t>
            </w:r>
          </w:p>
          <w:p w:rsidR="002C7A60" w:rsidRPr="002C7A60" w:rsidP="00B76A77">
            <w:pPr>
              <w:rPr>
                <w:rFonts w:ascii="Times New Roman" w:hAnsi="Times New Roman" w:cs="Times New Roman"/>
              </w:rPr>
            </w:pPr>
            <w:r w:rsidRPr="002C7A60">
              <w:rPr>
                <w:rFonts w:ascii="Times New Roman" w:hAnsi="Times New Roman" w:cs="Times New Roman"/>
              </w:rPr>
              <w:t>18. 02. 2005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22. 04. 2005</w:t>
            </w:r>
          </w:p>
          <w:p w:rsidR="002C7A60" w:rsidRPr="002C7A60" w:rsidP="00B76A77">
            <w:pPr>
              <w:rPr>
                <w:rFonts w:ascii="Times New Roman" w:hAnsi="Times New Roman" w:cs="Times New Roman"/>
              </w:rPr>
            </w:pPr>
            <w:r w:rsidRPr="002C7A60">
              <w:rPr>
                <w:rFonts w:ascii="Times New Roman" w:hAnsi="Times New Roman" w:cs="Times New Roman"/>
              </w:rPr>
              <w:t>07. 05. 2005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12.</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Strana slovenského ľudu</w:t>
            </w:r>
          </w:p>
          <w:p w:rsidR="002C7A60" w:rsidRPr="002C7A60" w:rsidP="00B76A77">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MF/005713/2005-911</w:t>
            </w:r>
          </w:p>
          <w:p w:rsidR="002C7A60" w:rsidRPr="002C7A60" w:rsidP="00B76A77">
            <w:pPr>
              <w:rPr>
                <w:rFonts w:ascii="Times New Roman" w:hAnsi="Times New Roman" w:cs="Times New Roman"/>
              </w:rPr>
            </w:pPr>
            <w:r w:rsidRPr="002C7A60">
              <w:rPr>
                <w:rFonts w:ascii="Times New Roman" w:hAnsi="Times New Roman" w:cs="Times New Roman"/>
              </w:rPr>
              <w:t>21. 02. 2005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29. 03. 2005</w:t>
            </w:r>
          </w:p>
          <w:p w:rsidR="002C7A60" w:rsidRPr="002C7A60" w:rsidP="00B76A77">
            <w:pPr>
              <w:rPr>
                <w:rFonts w:ascii="Times New Roman" w:hAnsi="Times New Roman" w:cs="Times New Roman"/>
              </w:rPr>
            </w:pPr>
            <w:r w:rsidRPr="002C7A60">
              <w:rPr>
                <w:rFonts w:ascii="Times New Roman" w:hAnsi="Times New Roman" w:cs="Times New Roman"/>
              </w:rPr>
              <w:t>13. 04. 2005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 xml:space="preserve">13. </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Strana národného porozumenia</w:t>
            </w:r>
          </w:p>
          <w:p w:rsidR="002C7A60" w:rsidRPr="002C7A60" w:rsidP="00B76A77">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MF/005711/2005-911</w:t>
            </w:r>
          </w:p>
          <w:p w:rsidR="00177BC9" w:rsidRPr="002C7A60" w:rsidP="00B76A77">
            <w:pPr>
              <w:rPr>
                <w:rFonts w:ascii="Times New Roman" w:hAnsi="Times New Roman" w:cs="Times New Roman"/>
              </w:rPr>
            </w:pPr>
            <w:r w:rsidRPr="002C7A60" w:rsidR="002C7A60">
              <w:rPr>
                <w:rFonts w:ascii="Times New Roman" w:hAnsi="Times New Roman" w:cs="Times New Roman"/>
              </w:rPr>
              <w:t>21. 02. 2005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01. 04. 2005</w:t>
            </w:r>
          </w:p>
          <w:p w:rsidR="002C7A60" w:rsidRPr="002C7A60" w:rsidP="00B76A77">
            <w:pPr>
              <w:rPr>
                <w:rFonts w:ascii="Times New Roman" w:hAnsi="Times New Roman" w:cs="Times New Roman"/>
              </w:rPr>
            </w:pPr>
            <w:r w:rsidRPr="002C7A60">
              <w:rPr>
                <w:rFonts w:ascii="Times New Roman" w:hAnsi="Times New Roman" w:cs="Times New Roman"/>
              </w:rPr>
              <w:t>16. 04. 2005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P="00B76A77">
            <w:pPr>
              <w:rPr>
                <w:rFonts w:ascii="Times New Roman" w:hAnsi="Times New Roman" w:cs="Times New Roman"/>
              </w:rPr>
            </w:pPr>
            <w:r w:rsidRPr="002C7A60">
              <w:rPr>
                <w:rFonts w:ascii="Times New Roman" w:hAnsi="Times New Roman" w:cs="Times New Roman"/>
              </w:rPr>
              <w:t>Výzva II.</w:t>
            </w:r>
          </w:p>
          <w:p w:rsidR="00B27621" w:rsidP="00B76A77">
            <w:pPr>
              <w:rPr>
                <w:rFonts w:ascii="Times New Roman" w:hAnsi="Times New Roman" w:cs="Times New Roman"/>
              </w:rPr>
            </w:pPr>
          </w:p>
          <w:p w:rsidR="00B27621" w:rsidRPr="002C7A60" w:rsidP="00B76A77">
            <w:pPr>
              <w:rPr>
                <w:rFonts w:ascii="Times New Roman" w:hAnsi="Times New Roman" w:cs="Times New Roman"/>
              </w:rPr>
            </w:pP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14.</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Občiansko-liberálna strana Slovenska</w:t>
            </w:r>
          </w:p>
          <w:p w:rsidR="002C7A60" w:rsidRPr="002C7A60" w:rsidP="00B76A77">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MF/005708/2005-911</w:t>
            </w:r>
          </w:p>
          <w:p w:rsidR="002C7A60" w:rsidRPr="002C7A60" w:rsidP="00B76A77">
            <w:pPr>
              <w:rPr>
                <w:rFonts w:ascii="Times New Roman" w:hAnsi="Times New Roman" w:cs="Times New Roman"/>
              </w:rPr>
            </w:pPr>
            <w:r w:rsidRPr="002C7A60">
              <w:rPr>
                <w:rFonts w:ascii="Times New Roman" w:hAnsi="Times New Roman" w:cs="Times New Roman"/>
              </w:rPr>
              <w:t>21. 02. 2005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01. 04. 2005</w:t>
            </w:r>
          </w:p>
          <w:p w:rsidR="002C7A60" w:rsidRPr="002C7A60" w:rsidP="00B76A77">
            <w:pPr>
              <w:rPr>
                <w:rFonts w:ascii="Times New Roman" w:hAnsi="Times New Roman" w:cs="Times New Roman"/>
              </w:rPr>
            </w:pPr>
            <w:r w:rsidRPr="002C7A60">
              <w:rPr>
                <w:rFonts w:ascii="Times New Roman" w:hAnsi="Times New Roman" w:cs="Times New Roman"/>
              </w:rPr>
              <w:t>16. 04. 2005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15.</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Zjednotená robotnícka strana Slovenska</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MF/004331/2005-911</w:t>
            </w:r>
          </w:p>
          <w:p w:rsidR="002C7A60" w:rsidRPr="002C7A60" w:rsidP="00B76A77">
            <w:pPr>
              <w:rPr>
                <w:rFonts w:ascii="Times New Roman" w:hAnsi="Times New Roman" w:cs="Times New Roman"/>
              </w:rPr>
            </w:pPr>
            <w:r w:rsidRPr="002C7A60">
              <w:rPr>
                <w:rFonts w:ascii="Times New Roman" w:hAnsi="Times New Roman" w:cs="Times New Roman"/>
              </w:rPr>
              <w:t>28. 02. 2005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13. 04. 2005</w:t>
            </w:r>
          </w:p>
          <w:p w:rsidR="002C7A60" w:rsidRPr="002C7A60" w:rsidP="00B76A77">
            <w:pPr>
              <w:rPr>
                <w:rFonts w:ascii="Times New Roman" w:hAnsi="Times New Roman" w:cs="Times New Roman"/>
              </w:rPr>
            </w:pPr>
            <w:r w:rsidRPr="002C7A60">
              <w:rPr>
                <w:rFonts w:ascii="Times New Roman" w:hAnsi="Times New Roman" w:cs="Times New Roman"/>
              </w:rPr>
              <w:t>28. 04. 2005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16.</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Hnutie tretej cesty</w:t>
            </w:r>
          </w:p>
          <w:p w:rsidR="002C7A60" w:rsidRPr="002C7A60" w:rsidP="00B76A77">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MF/004848/2005-911</w:t>
            </w:r>
          </w:p>
          <w:p w:rsidR="002C7A60" w:rsidRPr="002C7A60" w:rsidP="00B76A77">
            <w:pPr>
              <w:rPr>
                <w:rFonts w:ascii="Times New Roman" w:hAnsi="Times New Roman" w:cs="Times New Roman"/>
              </w:rPr>
            </w:pPr>
            <w:r w:rsidRPr="002C7A60">
              <w:rPr>
                <w:rFonts w:ascii="Times New Roman" w:hAnsi="Times New Roman" w:cs="Times New Roman"/>
              </w:rPr>
              <w:t>28. 02. 2005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07. 04. 2005</w:t>
            </w:r>
          </w:p>
          <w:p w:rsidR="002C7A60" w:rsidRPr="002C7A60" w:rsidP="00B76A77">
            <w:pPr>
              <w:rPr>
                <w:rFonts w:ascii="Times New Roman" w:hAnsi="Times New Roman" w:cs="Times New Roman"/>
              </w:rPr>
            </w:pPr>
            <w:r w:rsidRPr="002C7A60">
              <w:rPr>
                <w:rFonts w:ascii="Times New Roman" w:hAnsi="Times New Roman" w:cs="Times New Roman"/>
              </w:rPr>
              <w:t>22. 04. 2005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17.</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Bratislavská občianska strana</w:t>
            </w:r>
          </w:p>
          <w:p w:rsidR="002C7A60" w:rsidRPr="002C7A60" w:rsidP="00B76A77">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MF/004856/2005-911</w:t>
            </w:r>
          </w:p>
          <w:p w:rsidR="002C7A60" w:rsidRPr="002C7A60" w:rsidP="00B76A77">
            <w:pPr>
              <w:rPr>
                <w:rFonts w:ascii="Times New Roman" w:hAnsi="Times New Roman" w:cs="Times New Roman"/>
              </w:rPr>
            </w:pPr>
            <w:r w:rsidRPr="002C7A60">
              <w:rPr>
                <w:rFonts w:ascii="Times New Roman" w:hAnsi="Times New Roman" w:cs="Times New Roman"/>
              </w:rPr>
              <w:t>28. 02. 2005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13. 04. 2005</w:t>
            </w:r>
          </w:p>
          <w:p w:rsidR="002C7A60" w:rsidRPr="002C7A60" w:rsidP="00B76A77">
            <w:pPr>
              <w:rPr>
                <w:rFonts w:ascii="Times New Roman" w:hAnsi="Times New Roman" w:cs="Times New Roman"/>
              </w:rPr>
            </w:pPr>
            <w:r w:rsidRPr="002C7A60">
              <w:rPr>
                <w:rFonts w:ascii="Times New Roman" w:hAnsi="Times New Roman" w:cs="Times New Roman"/>
              </w:rPr>
              <w:t>28. 04. 2005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18.</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Naša strana</w:t>
            </w:r>
          </w:p>
          <w:p w:rsidR="002C7A60" w:rsidRPr="002C7A60" w:rsidP="00B76A77">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MF/004332/2005-911</w:t>
            </w:r>
          </w:p>
          <w:p w:rsidR="002C7A60" w:rsidRPr="002C7A60" w:rsidP="00B76A77">
            <w:pPr>
              <w:rPr>
                <w:rFonts w:ascii="Times New Roman" w:hAnsi="Times New Roman" w:cs="Times New Roman"/>
              </w:rPr>
            </w:pPr>
            <w:r w:rsidRPr="002C7A60">
              <w:rPr>
                <w:rFonts w:ascii="Times New Roman" w:hAnsi="Times New Roman" w:cs="Times New Roman"/>
              </w:rPr>
              <w:t>28. 02. 2005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08. 04. 2005</w:t>
            </w:r>
          </w:p>
          <w:p w:rsidR="002C7A60" w:rsidRPr="002C7A60" w:rsidP="00B76A77">
            <w:pPr>
              <w:rPr>
                <w:rFonts w:ascii="Times New Roman" w:hAnsi="Times New Roman" w:cs="Times New Roman"/>
              </w:rPr>
            </w:pPr>
            <w:r w:rsidRPr="002C7A60">
              <w:rPr>
                <w:rFonts w:ascii="Times New Roman" w:hAnsi="Times New Roman" w:cs="Times New Roman"/>
              </w:rPr>
              <w:t>23. 04. 2005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19.</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b/>
                <w:bCs/>
              </w:rPr>
            </w:pPr>
            <w:r w:rsidRPr="002C7A60">
              <w:rPr>
                <w:rFonts w:ascii="Times New Roman" w:hAnsi="Times New Roman" w:cs="Times New Roman"/>
              </w:rPr>
              <w:t>Strana občianskej svornosti</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MF/005712/2005-911</w:t>
            </w:r>
          </w:p>
          <w:p w:rsidR="002C7A60" w:rsidRPr="002C7A60" w:rsidP="00B76A77">
            <w:pPr>
              <w:rPr>
                <w:rFonts w:ascii="Times New Roman" w:hAnsi="Times New Roman" w:cs="Times New Roman"/>
                <w:b/>
                <w:bCs/>
              </w:rPr>
            </w:pPr>
            <w:r w:rsidRPr="002C7A60">
              <w:rPr>
                <w:rFonts w:ascii="Times New Roman" w:hAnsi="Times New Roman" w:cs="Times New Roman"/>
              </w:rPr>
              <w:t>02. 03. 2005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11. 05. 2005</w:t>
            </w:r>
          </w:p>
          <w:p w:rsidR="002C7A60" w:rsidRPr="002C7A60" w:rsidP="00B76A77">
            <w:pPr>
              <w:rPr>
                <w:rFonts w:ascii="Times New Roman" w:hAnsi="Times New Roman" w:cs="Times New Roman"/>
              </w:rPr>
            </w:pPr>
            <w:r w:rsidRPr="002C7A60">
              <w:rPr>
                <w:rFonts w:ascii="Times New Roman" w:hAnsi="Times New Roman" w:cs="Times New Roman"/>
              </w:rPr>
              <w:t>26. 05. 2005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FF0375" w:rsidP="00B76A77">
            <w:pPr>
              <w:rPr>
                <w:rFonts w:ascii="Times New Roman" w:hAnsi="Times New Roman" w:cs="Times New Roman"/>
              </w:rPr>
            </w:pPr>
            <w:r w:rsidRPr="002C7A60" w:rsidR="002C7A60">
              <w:rPr>
                <w:rFonts w:ascii="Times New Roman" w:hAnsi="Times New Roman" w:cs="Times New Roman"/>
              </w:rPr>
              <w:t>Výzva II.</w:t>
            </w:r>
          </w:p>
          <w:p w:rsidR="00FF0375" w:rsidRPr="002C7A60" w:rsidP="00B76A77">
            <w:pPr>
              <w:rPr>
                <w:rFonts w:ascii="Times New Roman" w:hAnsi="Times New Roman" w:cs="Times New Roman"/>
                <w:b/>
                <w:bCs/>
              </w:rPr>
            </w:pP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20.</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Národná alternatíva Slovenska</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MF/005706/2005-911</w:t>
            </w:r>
          </w:p>
          <w:p w:rsidR="002C7A60" w:rsidRPr="002C7A60" w:rsidP="00B76A77">
            <w:pPr>
              <w:rPr>
                <w:rFonts w:ascii="Times New Roman" w:hAnsi="Times New Roman" w:cs="Times New Roman"/>
              </w:rPr>
            </w:pPr>
            <w:r w:rsidRPr="002C7A60">
              <w:rPr>
                <w:rFonts w:ascii="Times New Roman" w:hAnsi="Times New Roman" w:cs="Times New Roman"/>
              </w:rPr>
              <w:t>07. 03. 2005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27. 05. 2005</w:t>
            </w:r>
          </w:p>
          <w:p w:rsidR="002C7A60" w:rsidRPr="002C7A60" w:rsidP="00B76A77">
            <w:pPr>
              <w:rPr>
                <w:rFonts w:ascii="Times New Roman" w:hAnsi="Times New Roman" w:cs="Times New Roman"/>
              </w:rPr>
            </w:pPr>
            <w:r w:rsidRPr="002C7A60">
              <w:rPr>
                <w:rFonts w:ascii="Times New Roman" w:hAnsi="Times New Roman" w:cs="Times New Roman"/>
              </w:rPr>
              <w:t>11. 06. 2005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 xml:space="preserve">21. </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Občiansko-demokratické hnutie</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9797E" w:rsidRPr="002C7A60" w:rsidP="00B76A77">
            <w:pPr>
              <w:rPr>
                <w:rFonts w:ascii="Times New Roman" w:hAnsi="Times New Roman" w:cs="Times New Roman"/>
              </w:rPr>
            </w:pPr>
            <w:r w:rsidRPr="002C7A60" w:rsidR="002C7A60">
              <w:rPr>
                <w:rFonts w:ascii="Times New Roman" w:hAnsi="Times New Roman" w:cs="Times New Roman"/>
              </w:rPr>
              <w:t>MF/004852/2005-911</w:t>
            </w:r>
          </w:p>
          <w:p w:rsidR="002C7A60" w:rsidRPr="002C7A60" w:rsidP="00B76A77">
            <w:pPr>
              <w:rPr>
                <w:rFonts w:ascii="Times New Roman" w:hAnsi="Times New Roman" w:cs="Times New Roman"/>
              </w:rPr>
            </w:pPr>
            <w:r w:rsidRPr="002C7A60">
              <w:rPr>
                <w:rFonts w:ascii="Times New Roman" w:hAnsi="Times New Roman" w:cs="Times New Roman"/>
              </w:rPr>
              <w:t>07. 03. 2005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25. 04. 2005</w:t>
            </w:r>
          </w:p>
          <w:p w:rsidR="002C7A60" w:rsidRPr="002C7A60" w:rsidP="00B76A77">
            <w:pPr>
              <w:rPr>
                <w:rFonts w:ascii="Times New Roman" w:hAnsi="Times New Roman" w:cs="Times New Roman"/>
              </w:rPr>
            </w:pPr>
            <w:r w:rsidRPr="002C7A60">
              <w:rPr>
                <w:rFonts w:ascii="Times New Roman" w:hAnsi="Times New Roman" w:cs="Times New Roman"/>
              </w:rPr>
              <w:t>10. 05. 2005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22.</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CC438D" w:rsidP="00B76A77">
            <w:pPr>
              <w:pStyle w:val="BodyText"/>
              <w:rPr>
                <w:rFonts w:ascii="Times New Roman" w:hAnsi="Times New Roman" w:cs="Times New Roman"/>
                <w:b w:val="0"/>
              </w:rPr>
            </w:pPr>
            <w:r w:rsidRPr="00CC438D">
              <w:rPr>
                <w:rFonts w:ascii="Times New Roman" w:hAnsi="Times New Roman" w:cs="Times New Roman"/>
                <w:b w:val="0"/>
              </w:rPr>
              <w:t>Strana rómskej koalície v SR</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MF/007450/2005-911</w:t>
            </w:r>
          </w:p>
          <w:p w:rsidR="002C7A60" w:rsidRPr="002C7A60" w:rsidP="00B76A77">
            <w:pPr>
              <w:rPr>
                <w:rFonts w:ascii="Times New Roman" w:hAnsi="Times New Roman" w:cs="Times New Roman"/>
              </w:rPr>
            </w:pPr>
            <w:r w:rsidRPr="002C7A60">
              <w:rPr>
                <w:rFonts w:ascii="Times New Roman" w:hAnsi="Times New Roman" w:cs="Times New Roman"/>
              </w:rPr>
              <w:t>16. 03. 2005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19. 04. 2005</w:t>
            </w:r>
          </w:p>
          <w:p w:rsidR="002C7A60" w:rsidRPr="002C7A60" w:rsidP="00B76A77">
            <w:pPr>
              <w:rPr>
                <w:rFonts w:ascii="Times New Roman" w:hAnsi="Times New Roman" w:cs="Times New Roman"/>
              </w:rPr>
            </w:pPr>
            <w:r w:rsidRPr="002C7A60">
              <w:rPr>
                <w:rFonts w:ascii="Times New Roman" w:hAnsi="Times New Roman" w:cs="Times New Roman"/>
              </w:rPr>
              <w:t>04. 05. 2005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 xml:space="preserve">23. </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Naše Slovensko</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MF/008393/2005-911</w:t>
            </w:r>
          </w:p>
          <w:p w:rsidR="002C7A60" w:rsidRPr="002C7A60" w:rsidP="00B76A77">
            <w:pPr>
              <w:rPr>
                <w:rFonts w:ascii="Times New Roman" w:hAnsi="Times New Roman" w:cs="Times New Roman"/>
              </w:rPr>
            </w:pPr>
            <w:r w:rsidRPr="002C7A60">
              <w:rPr>
                <w:rFonts w:ascii="Times New Roman" w:hAnsi="Times New Roman" w:cs="Times New Roman"/>
              </w:rPr>
              <w:t>17. 03. 2005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22. 04. 2005</w:t>
            </w:r>
          </w:p>
          <w:p w:rsidR="002C7A60" w:rsidRPr="002C7A60" w:rsidP="00B76A77">
            <w:pPr>
              <w:rPr>
                <w:rFonts w:ascii="Times New Roman" w:hAnsi="Times New Roman" w:cs="Times New Roman"/>
              </w:rPr>
            </w:pPr>
            <w:r w:rsidRPr="002C7A60">
              <w:rPr>
                <w:rFonts w:ascii="Times New Roman" w:hAnsi="Times New Roman" w:cs="Times New Roman"/>
              </w:rPr>
              <w:t>07. 05. 2005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24.</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Strana demokratického stredu (STRED)</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MF/007448/2005-911</w:t>
            </w:r>
          </w:p>
          <w:p w:rsidR="002C7A60" w:rsidRPr="002C7A60" w:rsidP="00B76A77">
            <w:pPr>
              <w:rPr>
                <w:rFonts w:ascii="Times New Roman" w:hAnsi="Times New Roman" w:cs="Times New Roman"/>
              </w:rPr>
            </w:pPr>
            <w:r w:rsidRPr="002C7A60">
              <w:rPr>
                <w:rFonts w:ascii="Times New Roman" w:hAnsi="Times New Roman" w:cs="Times New Roman"/>
              </w:rPr>
              <w:t>21. 03. 2005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18. 04. 2005</w:t>
            </w:r>
          </w:p>
          <w:p w:rsidR="002C7A60" w:rsidRPr="002C7A60" w:rsidP="00B76A77">
            <w:pPr>
              <w:rPr>
                <w:rFonts w:ascii="Times New Roman" w:hAnsi="Times New Roman" w:cs="Times New Roman"/>
              </w:rPr>
            </w:pPr>
            <w:r w:rsidRPr="002C7A60">
              <w:rPr>
                <w:rFonts w:ascii="Times New Roman" w:hAnsi="Times New Roman" w:cs="Times New Roman"/>
              </w:rPr>
              <w:t>03. 05. 2005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 xml:space="preserve">25. </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Sociálno-kresťanská únia (SKÚ)</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MF/008391/2005-911</w:t>
            </w:r>
          </w:p>
          <w:p w:rsidR="002C7A60" w:rsidRPr="002C7A60" w:rsidP="00B76A77">
            <w:pPr>
              <w:rPr>
                <w:rFonts w:ascii="Times New Roman" w:hAnsi="Times New Roman" w:cs="Times New Roman"/>
              </w:rPr>
            </w:pPr>
            <w:r w:rsidRPr="002C7A60">
              <w:rPr>
                <w:rFonts w:ascii="Times New Roman" w:hAnsi="Times New Roman" w:cs="Times New Roman"/>
              </w:rPr>
              <w:t>30. 03. 2005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13. 05. 2005</w:t>
            </w:r>
          </w:p>
          <w:p w:rsidR="002C7A60" w:rsidRPr="002C7A60" w:rsidP="00B76A77">
            <w:pPr>
              <w:rPr>
                <w:rFonts w:ascii="Times New Roman" w:hAnsi="Times New Roman" w:cs="Times New Roman"/>
              </w:rPr>
            </w:pPr>
            <w:r w:rsidRPr="002C7A60">
              <w:rPr>
                <w:rFonts w:ascii="Times New Roman" w:hAnsi="Times New Roman" w:cs="Times New Roman"/>
              </w:rPr>
              <w:t>28. 05. 2005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26.</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Združenie robotníkov Slovenska</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MF/008392/2005-911</w:t>
            </w:r>
          </w:p>
          <w:p w:rsidR="002C7A60" w:rsidRPr="002C7A60" w:rsidP="00B76A77">
            <w:pPr>
              <w:rPr>
                <w:rFonts w:ascii="Times New Roman" w:hAnsi="Times New Roman" w:cs="Times New Roman"/>
              </w:rPr>
            </w:pPr>
            <w:r w:rsidRPr="002C7A60">
              <w:rPr>
                <w:rFonts w:ascii="Times New Roman" w:hAnsi="Times New Roman" w:cs="Times New Roman"/>
              </w:rPr>
              <w:t>30. 03. 2005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10. 05. 2005</w:t>
            </w:r>
          </w:p>
          <w:p w:rsidR="002C7A60" w:rsidRPr="002C7A60" w:rsidP="00B76A77">
            <w:pPr>
              <w:rPr>
                <w:rFonts w:ascii="Times New Roman" w:hAnsi="Times New Roman" w:cs="Times New Roman"/>
              </w:rPr>
            </w:pPr>
            <w:r w:rsidRPr="002C7A60">
              <w:rPr>
                <w:rFonts w:ascii="Times New Roman" w:hAnsi="Times New Roman" w:cs="Times New Roman"/>
              </w:rPr>
              <w:t>25. 05. 2005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 xml:space="preserve">27. </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CC438D" w:rsidP="00B76A77">
            <w:pPr>
              <w:pStyle w:val="BodyText"/>
              <w:rPr>
                <w:rFonts w:ascii="Times New Roman" w:hAnsi="Times New Roman" w:cs="Times New Roman"/>
                <w:b w:val="0"/>
              </w:rPr>
            </w:pPr>
            <w:r w:rsidRPr="00CC438D">
              <w:rPr>
                <w:rFonts w:ascii="Times New Roman" w:hAnsi="Times New Roman" w:cs="Times New Roman"/>
                <w:b w:val="0"/>
              </w:rPr>
              <w:t>Rómska občianska iniciatíva SR</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MF/008391/2005-911</w:t>
            </w:r>
          </w:p>
          <w:p w:rsidR="002C7A60" w:rsidRPr="002C7A60" w:rsidP="00B76A77">
            <w:pPr>
              <w:rPr>
                <w:rFonts w:ascii="Times New Roman" w:hAnsi="Times New Roman" w:cs="Times New Roman"/>
              </w:rPr>
            </w:pPr>
            <w:r w:rsidRPr="002C7A60">
              <w:rPr>
                <w:rFonts w:ascii="Times New Roman" w:hAnsi="Times New Roman" w:cs="Times New Roman"/>
              </w:rPr>
              <w:t>30. 03. 2005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11. 05. 2005</w:t>
            </w:r>
          </w:p>
          <w:p w:rsidR="002C7A60" w:rsidRPr="002C7A60" w:rsidP="00B76A77">
            <w:pPr>
              <w:rPr>
                <w:rFonts w:ascii="Times New Roman" w:hAnsi="Times New Roman" w:cs="Times New Roman"/>
              </w:rPr>
            </w:pPr>
            <w:r w:rsidRPr="002C7A60">
              <w:rPr>
                <w:rFonts w:ascii="Times New Roman" w:hAnsi="Times New Roman" w:cs="Times New Roman"/>
              </w:rPr>
              <w:t>26. 05. 2005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28.</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Živnostenská strana SR</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MF/007452/2005-911</w:t>
            </w:r>
          </w:p>
          <w:p w:rsidR="002C7A60" w:rsidRPr="002C7A60" w:rsidP="00B76A77">
            <w:pPr>
              <w:rPr>
                <w:rFonts w:ascii="Times New Roman" w:hAnsi="Times New Roman" w:cs="Times New Roman"/>
              </w:rPr>
            </w:pPr>
            <w:r w:rsidRPr="002C7A60">
              <w:rPr>
                <w:rFonts w:ascii="Times New Roman" w:hAnsi="Times New Roman" w:cs="Times New Roman"/>
              </w:rPr>
              <w:t>14. 03. 2005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14. 04. 2005</w:t>
            </w:r>
          </w:p>
          <w:p w:rsidR="002C7A60" w:rsidRPr="002C7A60" w:rsidP="00B76A77">
            <w:pPr>
              <w:rPr>
                <w:rFonts w:ascii="Times New Roman" w:hAnsi="Times New Roman" w:cs="Times New Roman"/>
              </w:rPr>
            </w:pPr>
            <w:r w:rsidRPr="002C7A60">
              <w:rPr>
                <w:rFonts w:ascii="Times New Roman" w:hAnsi="Times New Roman" w:cs="Times New Roman"/>
              </w:rPr>
              <w:t>29. 04. 2005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 xml:space="preserve">29. </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Strana slobody (SL)</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MF/007451/2005-911</w:t>
            </w:r>
          </w:p>
          <w:p w:rsidR="002C7A60" w:rsidRPr="002C7A60" w:rsidP="00B76A77">
            <w:pPr>
              <w:rPr>
                <w:rFonts w:ascii="Times New Roman" w:hAnsi="Times New Roman" w:cs="Times New Roman"/>
              </w:rPr>
            </w:pPr>
            <w:r w:rsidRPr="002C7A60">
              <w:rPr>
                <w:rFonts w:ascii="Times New Roman" w:hAnsi="Times New Roman" w:cs="Times New Roman"/>
              </w:rPr>
              <w:t>14. 03. 2005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15. 04. 2005</w:t>
            </w:r>
          </w:p>
          <w:p w:rsidR="002C7A60" w:rsidRPr="002C7A60" w:rsidP="00B76A77">
            <w:pPr>
              <w:rPr>
                <w:rFonts w:ascii="Times New Roman" w:hAnsi="Times New Roman" w:cs="Times New Roman"/>
              </w:rPr>
            </w:pPr>
            <w:r w:rsidRPr="002C7A60">
              <w:rPr>
                <w:rFonts w:ascii="Times New Roman" w:hAnsi="Times New Roman" w:cs="Times New Roman"/>
              </w:rPr>
              <w:t>30. 04. 2005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30.</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SOS Slovensko (SO)</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MF/008394/2005-911</w:t>
            </w:r>
          </w:p>
          <w:p w:rsidR="002C7A60" w:rsidRPr="002C7A60" w:rsidP="00B76A77">
            <w:pPr>
              <w:rPr>
                <w:rFonts w:ascii="Times New Roman" w:hAnsi="Times New Roman" w:cs="Times New Roman"/>
              </w:rPr>
            </w:pPr>
            <w:r w:rsidRPr="002C7A60">
              <w:rPr>
                <w:rFonts w:ascii="Times New Roman" w:hAnsi="Times New Roman" w:cs="Times New Roman"/>
              </w:rPr>
              <w:t>08. 04. 2005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rozklad zamietnutý</w:t>
            </w:r>
          </w:p>
          <w:p w:rsidR="002C7A60" w:rsidP="00B76A77">
            <w:pPr>
              <w:rPr>
                <w:rFonts w:ascii="Times New Roman" w:hAnsi="Times New Roman" w:cs="Times New Roman"/>
              </w:rPr>
            </w:pPr>
            <w:r w:rsidRPr="002C7A60">
              <w:rPr>
                <w:rFonts w:ascii="Times New Roman" w:hAnsi="Times New Roman" w:cs="Times New Roman"/>
              </w:rPr>
              <w:t>23. 06. 2005</w:t>
            </w:r>
          </w:p>
          <w:p w:rsidR="002C7A60" w:rsidRPr="002C7A60" w:rsidP="00B76A77">
            <w:pPr>
              <w:rPr>
                <w:rFonts w:ascii="Times New Roman" w:hAnsi="Times New Roman" w:cs="Times New Roman"/>
              </w:rPr>
            </w:pPr>
            <w:r w:rsidRPr="002C7A60">
              <w:rPr>
                <w:rFonts w:ascii="Times New Roman" w:hAnsi="Times New Roman" w:cs="Times New Roman"/>
              </w:rPr>
              <w:t>08. 07. 2005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31.</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Slovenský mimoparlamentný snem (SMS)</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MF/009628/2005-91</w:t>
            </w:r>
          </w:p>
          <w:p w:rsidR="002C7A60" w:rsidRPr="002C7A60" w:rsidP="00B76A77">
            <w:pPr>
              <w:rPr>
                <w:rFonts w:ascii="Times New Roman" w:hAnsi="Times New Roman" w:cs="Times New Roman"/>
              </w:rPr>
            </w:pPr>
            <w:r w:rsidRPr="002C7A60">
              <w:rPr>
                <w:rFonts w:ascii="Times New Roman" w:hAnsi="Times New Roman" w:cs="Times New Roman"/>
              </w:rPr>
              <w:t>15. 04. 2005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26. 05. 2005</w:t>
            </w:r>
          </w:p>
          <w:p w:rsidR="002C7A60" w:rsidRPr="002C7A60" w:rsidP="00B76A77">
            <w:pPr>
              <w:rPr>
                <w:rFonts w:ascii="Times New Roman" w:hAnsi="Times New Roman" w:cs="Times New Roman"/>
              </w:rPr>
            </w:pPr>
            <w:r w:rsidRPr="002C7A60">
              <w:rPr>
                <w:rFonts w:ascii="Times New Roman" w:hAnsi="Times New Roman" w:cs="Times New Roman"/>
              </w:rPr>
              <w:t>10. 06. 2005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32.</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Aliancia demokratických žien (ADŽ)</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MF/009604/2005-91</w:t>
            </w:r>
          </w:p>
          <w:p w:rsidR="002C7A60" w:rsidRPr="002C7A60" w:rsidP="00B76A77">
            <w:pPr>
              <w:rPr>
                <w:rFonts w:ascii="Times New Roman" w:hAnsi="Times New Roman" w:cs="Times New Roman"/>
              </w:rPr>
            </w:pPr>
            <w:r w:rsidRPr="002C7A60">
              <w:rPr>
                <w:rFonts w:ascii="Times New Roman" w:hAnsi="Times New Roman" w:cs="Times New Roman"/>
              </w:rPr>
              <w:t>15. 04. 2005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rozklad zamietnutý</w:t>
            </w:r>
          </w:p>
          <w:p w:rsidR="002C7A60" w:rsidRPr="002C7A60" w:rsidP="00B76A77">
            <w:pPr>
              <w:rPr>
                <w:rFonts w:ascii="Times New Roman" w:hAnsi="Times New Roman" w:cs="Times New Roman"/>
              </w:rPr>
            </w:pPr>
            <w:r w:rsidRPr="002C7A60">
              <w:rPr>
                <w:rFonts w:ascii="Times New Roman" w:hAnsi="Times New Roman" w:cs="Times New Roman"/>
              </w:rPr>
              <w:t>16. 08. 2005</w:t>
            </w:r>
          </w:p>
          <w:p w:rsidR="002C7A60" w:rsidRPr="002C7A60" w:rsidP="00B76A77">
            <w:pPr>
              <w:rPr>
                <w:rFonts w:ascii="Times New Roman" w:hAnsi="Times New Roman" w:cs="Times New Roman"/>
              </w:rPr>
            </w:pPr>
            <w:r w:rsidRPr="002C7A60">
              <w:rPr>
                <w:rFonts w:ascii="Times New Roman" w:hAnsi="Times New Roman" w:cs="Times New Roman"/>
              </w:rPr>
              <w:t>31. 08. 2005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33.</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CC438D" w:rsidP="00B76A77">
            <w:pPr>
              <w:pStyle w:val="BodyText"/>
              <w:rPr>
                <w:rFonts w:ascii="Times New Roman" w:hAnsi="Times New Roman" w:cs="Times New Roman"/>
                <w:b w:val="0"/>
              </w:rPr>
            </w:pPr>
            <w:r w:rsidRPr="00CC438D">
              <w:rPr>
                <w:rFonts w:ascii="Times New Roman" w:hAnsi="Times New Roman" w:cs="Times New Roman"/>
                <w:b w:val="0"/>
              </w:rPr>
              <w:t>Žena a rodina (ŽAR)</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MF/010799/2005-911</w:t>
            </w:r>
          </w:p>
          <w:p w:rsidR="002C7A60" w:rsidRPr="002C7A60" w:rsidP="00B76A77">
            <w:pPr>
              <w:rPr>
                <w:rFonts w:ascii="Times New Roman" w:hAnsi="Times New Roman" w:cs="Times New Roman"/>
              </w:rPr>
            </w:pPr>
            <w:r w:rsidRPr="002C7A60">
              <w:rPr>
                <w:rFonts w:ascii="Times New Roman" w:hAnsi="Times New Roman" w:cs="Times New Roman"/>
              </w:rPr>
              <w:t>21. 04. 2005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24. 05. 2005</w:t>
            </w:r>
          </w:p>
          <w:p w:rsidR="002C7A60" w:rsidRPr="002C7A60" w:rsidP="00B76A77">
            <w:pPr>
              <w:rPr>
                <w:rFonts w:ascii="Times New Roman" w:hAnsi="Times New Roman" w:cs="Times New Roman"/>
              </w:rPr>
            </w:pPr>
            <w:r w:rsidRPr="002C7A60">
              <w:rPr>
                <w:rFonts w:ascii="Times New Roman" w:hAnsi="Times New Roman" w:cs="Times New Roman"/>
              </w:rPr>
              <w:t>08. 06. 2005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34.</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Regionálne demokratické hnutie – Východ (RDH - VÝCHOD)</w:t>
            </w:r>
          </w:p>
          <w:p w:rsidR="002C7A60" w:rsidRPr="002C7A60" w:rsidP="00B76A77">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MF/010804/2005-911</w:t>
            </w:r>
          </w:p>
          <w:p w:rsidR="002C7A60" w:rsidRPr="002C7A60" w:rsidP="00B76A77">
            <w:pPr>
              <w:rPr>
                <w:rFonts w:ascii="Times New Roman" w:hAnsi="Times New Roman" w:cs="Times New Roman"/>
              </w:rPr>
            </w:pPr>
            <w:r w:rsidRPr="002C7A60">
              <w:rPr>
                <w:rFonts w:ascii="Times New Roman" w:hAnsi="Times New Roman" w:cs="Times New Roman"/>
              </w:rPr>
              <w:t>22. 04. 2005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rozklad zamietnutý</w:t>
            </w:r>
          </w:p>
          <w:p w:rsidR="002C7A60" w:rsidRPr="002C7A60" w:rsidP="00B76A77">
            <w:pPr>
              <w:rPr>
                <w:rFonts w:ascii="Times New Roman" w:hAnsi="Times New Roman" w:cs="Times New Roman"/>
              </w:rPr>
            </w:pPr>
            <w:r w:rsidRPr="002C7A60">
              <w:rPr>
                <w:rFonts w:ascii="Times New Roman" w:hAnsi="Times New Roman" w:cs="Times New Roman"/>
              </w:rPr>
              <w:t>02. 08. 2005</w:t>
            </w:r>
          </w:p>
          <w:p w:rsidR="002C7A60" w:rsidRPr="002C7A60" w:rsidP="00B76A77">
            <w:pPr>
              <w:rPr>
                <w:rFonts w:ascii="Times New Roman" w:hAnsi="Times New Roman" w:cs="Times New Roman"/>
              </w:rPr>
            </w:pPr>
            <w:r w:rsidRPr="002C7A60">
              <w:rPr>
                <w:rFonts w:ascii="Times New Roman" w:hAnsi="Times New Roman" w:cs="Times New Roman"/>
              </w:rPr>
              <w:t>17. 08. 2005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35.</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Nezávislá iniciatíva Slovenskej republiky (NEI)</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MF/010802/2005-911</w:t>
            </w:r>
          </w:p>
          <w:p w:rsidR="002C7A60" w:rsidRPr="002C7A60" w:rsidP="00B76A77">
            <w:pPr>
              <w:rPr>
                <w:rFonts w:ascii="Times New Roman" w:hAnsi="Times New Roman" w:cs="Times New Roman"/>
              </w:rPr>
            </w:pPr>
            <w:r w:rsidRPr="002C7A60">
              <w:rPr>
                <w:rFonts w:ascii="Times New Roman" w:hAnsi="Times New Roman" w:cs="Times New Roman"/>
              </w:rPr>
              <w:t>26. 04. 2005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17. 05. 2005</w:t>
            </w:r>
          </w:p>
          <w:p w:rsidR="002C7A60" w:rsidRPr="002C7A60" w:rsidP="00B76A77">
            <w:pPr>
              <w:rPr>
                <w:rFonts w:ascii="Times New Roman" w:hAnsi="Times New Roman" w:cs="Times New Roman"/>
              </w:rPr>
            </w:pPr>
            <w:r w:rsidRPr="002C7A60">
              <w:rPr>
                <w:rFonts w:ascii="Times New Roman" w:hAnsi="Times New Roman" w:cs="Times New Roman"/>
              </w:rPr>
              <w:t>01. 06. 2005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 xml:space="preserve">36. </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Nové Slovensko (NS)</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MF/010800/2005-911</w:t>
            </w:r>
          </w:p>
          <w:p w:rsidR="002C7A60" w:rsidRPr="002C7A60" w:rsidP="00B76A77">
            <w:pPr>
              <w:rPr>
                <w:rFonts w:ascii="Times New Roman" w:hAnsi="Times New Roman" w:cs="Times New Roman"/>
              </w:rPr>
            </w:pPr>
            <w:r w:rsidRPr="002C7A60">
              <w:rPr>
                <w:rFonts w:ascii="Times New Roman" w:hAnsi="Times New Roman" w:cs="Times New Roman"/>
              </w:rPr>
              <w:t>02. 05. 2005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31. 05. 2005</w:t>
            </w:r>
          </w:p>
          <w:p w:rsidR="002C7A60" w:rsidRPr="002C7A60" w:rsidP="00B76A77">
            <w:pPr>
              <w:rPr>
                <w:rFonts w:ascii="Times New Roman" w:hAnsi="Times New Roman" w:cs="Times New Roman"/>
              </w:rPr>
            </w:pPr>
            <w:r w:rsidRPr="002C7A60">
              <w:rPr>
                <w:rFonts w:ascii="Times New Roman" w:hAnsi="Times New Roman" w:cs="Times New Roman"/>
              </w:rPr>
              <w:t>15. 06. 2005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37.</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Koalícia Čechov a Slovákov (KČaS)</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MF/009606/2005-911</w:t>
            </w:r>
          </w:p>
          <w:p w:rsidR="002C7A60" w:rsidRPr="002C7A60" w:rsidP="00B76A77">
            <w:pPr>
              <w:rPr>
                <w:rFonts w:ascii="Times New Roman" w:hAnsi="Times New Roman" w:cs="Times New Roman"/>
              </w:rPr>
            </w:pPr>
            <w:r w:rsidRPr="002C7A60">
              <w:rPr>
                <w:rFonts w:ascii="Times New Roman" w:hAnsi="Times New Roman" w:cs="Times New Roman"/>
              </w:rPr>
              <w:t>02. 05. 2005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31. 05. 2005</w:t>
            </w:r>
          </w:p>
          <w:p w:rsidR="002C7A60" w:rsidRPr="002C7A60" w:rsidP="00B76A77">
            <w:pPr>
              <w:rPr>
                <w:rFonts w:ascii="Times New Roman" w:hAnsi="Times New Roman" w:cs="Times New Roman"/>
              </w:rPr>
            </w:pPr>
            <w:r w:rsidRPr="002C7A60">
              <w:rPr>
                <w:rFonts w:ascii="Times New Roman" w:hAnsi="Times New Roman" w:cs="Times New Roman"/>
              </w:rPr>
              <w:t>15. 06. 2005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38.</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Mestský demokratický klub (MDK)</w:t>
            </w:r>
          </w:p>
          <w:p w:rsidR="002C7A60" w:rsidRPr="002C7A60" w:rsidP="00B76A77">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MF/011864/2005-911</w:t>
            </w:r>
          </w:p>
          <w:p w:rsidR="002C7A60" w:rsidRPr="002C7A60" w:rsidP="00B76A77">
            <w:pPr>
              <w:rPr>
                <w:rFonts w:ascii="Times New Roman" w:hAnsi="Times New Roman" w:cs="Times New Roman"/>
              </w:rPr>
            </w:pPr>
            <w:r w:rsidRPr="002C7A60">
              <w:rPr>
                <w:rFonts w:ascii="Times New Roman" w:hAnsi="Times New Roman" w:cs="Times New Roman"/>
              </w:rPr>
              <w:t>10. 05. 2005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31. 05. 2005</w:t>
            </w:r>
          </w:p>
          <w:p w:rsidR="002C7A60" w:rsidRPr="002C7A60" w:rsidP="00B76A77">
            <w:pPr>
              <w:rPr>
                <w:rFonts w:ascii="Times New Roman" w:hAnsi="Times New Roman" w:cs="Times New Roman"/>
              </w:rPr>
            </w:pPr>
            <w:r w:rsidRPr="002C7A60">
              <w:rPr>
                <w:rFonts w:ascii="Times New Roman" w:hAnsi="Times New Roman" w:cs="Times New Roman"/>
              </w:rPr>
              <w:t>15. 06. 2005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 xml:space="preserve">úhrada </w:t>
            </w:r>
          </w:p>
          <w:p w:rsidR="002C7A60" w:rsidRPr="002C7A60" w:rsidP="00B76A77">
            <w:pPr>
              <w:rPr>
                <w:rFonts w:ascii="Times New Roman" w:hAnsi="Times New Roman" w:cs="Times New Roman"/>
              </w:rPr>
            </w:pPr>
            <w:r w:rsidRPr="002C7A60">
              <w:rPr>
                <w:rFonts w:ascii="Times New Roman" w:hAnsi="Times New Roman" w:cs="Times New Roman"/>
              </w:rPr>
              <w:t>23. 05. 2005</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39.</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Československí demokrati (ČSD)</w:t>
              <w:br/>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MF/011860/2005-911</w:t>
            </w:r>
          </w:p>
          <w:p w:rsidR="002C7A60" w:rsidRPr="002C7A60" w:rsidP="00B76A77">
            <w:pPr>
              <w:rPr>
                <w:rFonts w:ascii="Times New Roman" w:hAnsi="Times New Roman" w:cs="Times New Roman"/>
              </w:rPr>
            </w:pPr>
            <w:r w:rsidRPr="002C7A60">
              <w:rPr>
                <w:rFonts w:ascii="Times New Roman" w:hAnsi="Times New Roman" w:cs="Times New Roman"/>
              </w:rPr>
              <w:t>10. 05. 2005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04. 07. 2005</w:t>
            </w:r>
          </w:p>
          <w:p w:rsidR="002C7A60" w:rsidRPr="002C7A60" w:rsidP="00B76A77">
            <w:pPr>
              <w:rPr>
                <w:rFonts w:ascii="Times New Roman" w:hAnsi="Times New Roman" w:cs="Times New Roman"/>
              </w:rPr>
            </w:pPr>
            <w:r w:rsidRPr="002C7A60">
              <w:rPr>
                <w:rFonts w:ascii="Times New Roman" w:hAnsi="Times New Roman" w:cs="Times New Roman"/>
              </w:rPr>
              <w:t>19. 07. 2005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 xml:space="preserve">40. </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Politické hnutie Rómov na Slovensku (PHRS)</w:t>
            </w:r>
          </w:p>
          <w:p w:rsidR="002C7A60" w:rsidRPr="002C7A60" w:rsidP="00B76A77">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MF/011862/2005-911</w:t>
            </w:r>
          </w:p>
          <w:p w:rsidR="002C7A60" w:rsidRPr="002C7A60" w:rsidP="00B76A77">
            <w:pPr>
              <w:rPr>
                <w:rFonts w:ascii="Times New Roman" w:hAnsi="Times New Roman" w:cs="Times New Roman"/>
              </w:rPr>
            </w:pPr>
            <w:r w:rsidRPr="002C7A60">
              <w:rPr>
                <w:rFonts w:ascii="Times New Roman" w:hAnsi="Times New Roman" w:cs="Times New Roman"/>
              </w:rPr>
              <w:t>10. 05. 2005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04. 07. 2005</w:t>
            </w:r>
          </w:p>
          <w:p w:rsidR="002C7A60" w:rsidRPr="002C7A60" w:rsidP="00B76A77">
            <w:pPr>
              <w:rPr>
                <w:rFonts w:ascii="Times New Roman" w:hAnsi="Times New Roman" w:cs="Times New Roman"/>
              </w:rPr>
            </w:pPr>
            <w:r w:rsidRPr="002C7A60">
              <w:rPr>
                <w:rFonts w:ascii="Times New Roman" w:hAnsi="Times New Roman" w:cs="Times New Roman"/>
              </w:rPr>
              <w:t>19. 07. 2005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r>
        <w:tblPrEx>
          <w:tblW w:w="9900" w:type="dxa"/>
          <w:tblInd w:w="70" w:type="dxa"/>
          <w:tblLayout w:type="fixed"/>
          <w:tblCellMar>
            <w:top w:w="0" w:type="dxa"/>
            <w:left w:w="70" w:type="dxa"/>
            <w:bottom w:w="0" w:type="dxa"/>
            <w:right w:w="70" w:type="dxa"/>
          </w:tblCellMar>
        </w:tblPrEx>
        <w:trPr>
          <w:trHeight w:hRule="auto" w:val="0"/>
        </w:trPr>
        <w:tc>
          <w:tcPr>
            <w:tcW w:w="51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41.</w:t>
            </w:r>
          </w:p>
        </w:tc>
        <w:tc>
          <w:tcPr>
            <w:tcW w:w="290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Hnutie za slobodu prejavu (HSP)</w:t>
            </w:r>
          </w:p>
          <w:p w:rsidR="002C7A60" w:rsidRPr="002C7A60" w:rsidP="00B76A77">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MF/011858/2005-911</w:t>
            </w:r>
          </w:p>
          <w:p w:rsidR="002C7A60" w:rsidRPr="002C7A60" w:rsidP="00B76A77">
            <w:pPr>
              <w:rPr>
                <w:rFonts w:ascii="Times New Roman" w:hAnsi="Times New Roman" w:cs="Times New Roman"/>
              </w:rPr>
            </w:pPr>
            <w:r w:rsidRPr="002C7A60">
              <w:rPr>
                <w:rFonts w:ascii="Times New Roman" w:hAnsi="Times New Roman" w:cs="Times New Roman"/>
              </w:rPr>
              <w:t>05. 05. 2005</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50 000,-</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27. 06. 2005</w:t>
            </w:r>
          </w:p>
          <w:p w:rsidR="002C7A60" w:rsidRPr="002C7A60" w:rsidP="00B76A77">
            <w:pPr>
              <w:rPr>
                <w:rFonts w:ascii="Times New Roman" w:hAnsi="Times New Roman" w:cs="Times New Roman"/>
              </w:rPr>
            </w:pPr>
            <w:r w:rsidRPr="002C7A60">
              <w:rPr>
                <w:rFonts w:ascii="Times New Roman" w:hAnsi="Times New Roman" w:cs="Times New Roman"/>
              </w:rPr>
              <w:t>12. 07. 2005</w:t>
            </w:r>
          </w:p>
        </w:tc>
        <w:tc>
          <w:tcPr>
            <w:tcW w:w="16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7A60" w:rsidRPr="002C7A60" w:rsidP="00B76A77">
            <w:pPr>
              <w:rPr>
                <w:rFonts w:ascii="Times New Roman" w:hAnsi="Times New Roman" w:cs="Times New Roman"/>
              </w:rPr>
            </w:pPr>
            <w:r w:rsidRPr="002C7A60">
              <w:rPr>
                <w:rFonts w:ascii="Times New Roman" w:hAnsi="Times New Roman" w:cs="Times New Roman"/>
              </w:rPr>
              <w:t>Výzva I.</w:t>
            </w:r>
          </w:p>
          <w:p w:rsidR="002C7A60" w:rsidRPr="002C7A60" w:rsidP="00B76A77">
            <w:pPr>
              <w:rPr>
                <w:rFonts w:ascii="Times New Roman" w:hAnsi="Times New Roman" w:cs="Times New Roman"/>
              </w:rPr>
            </w:pPr>
            <w:r w:rsidRPr="002C7A60">
              <w:rPr>
                <w:rFonts w:ascii="Times New Roman" w:hAnsi="Times New Roman" w:cs="Times New Roman"/>
              </w:rPr>
              <w:t>Výzva II.</w:t>
            </w:r>
          </w:p>
        </w:tc>
      </w:tr>
    </w:tbl>
    <w:p w:rsidR="002C7A60" w:rsidRPr="002C7A60" w:rsidP="002C7A60">
      <w:pPr>
        <w:tabs>
          <w:tab w:val="left" w:pos="3135"/>
        </w:tabs>
        <w:rPr>
          <w:rFonts w:ascii="Times New Roman" w:hAnsi="Times New Roman" w:cs="Times New Roman"/>
        </w:rPr>
      </w:pPr>
    </w:p>
    <w:p w:rsidR="002C7A60" w:rsidP="002C7A60">
      <w:pPr>
        <w:tabs>
          <w:tab w:val="left" w:pos="3135"/>
        </w:tabs>
        <w:rPr>
          <w:rFonts w:ascii="Times New Roman" w:hAnsi="Times New Roman" w:cs="Times New Roman"/>
        </w:rPr>
      </w:pPr>
    </w:p>
    <w:p w:rsidR="00B27621" w:rsidRPr="002C7A60" w:rsidP="002C7A60">
      <w:pPr>
        <w:tabs>
          <w:tab w:val="left" w:pos="3135"/>
        </w:tabs>
        <w:rPr>
          <w:rFonts w:ascii="Times New Roman" w:hAnsi="Times New Roman" w:cs="Times New Roman"/>
        </w:rPr>
      </w:pPr>
    </w:p>
    <w:p w:rsidR="002C7A60" w:rsidRPr="002C7A60" w:rsidP="002C7A60">
      <w:pPr>
        <w:jc w:val="both"/>
        <w:rPr>
          <w:rFonts w:ascii="Times New Roman" w:hAnsi="Times New Roman" w:cs="Times New Roman"/>
        </w:rPr>
      </w:pPr>
      <w:r w:rsidRPr="002C7A60">
        <w:rPr>
          <w:rFonts w:ascii="Times New Roman" w:hAnsi="Times New Roman" w:cs="Times New Roman"/>
        </w:rPr>
        <w:t>K 31.1.2005  predstavovali záväzky strán na základe právoplatného rozhodnutia nasledovnú sumu:</w:t>
      </w:r>
    </w:p>
    <w:p w:rsidR="002C7A60" w:rsidRPr="002C7A60" w:rsidP="002C7A60">
      <w:pPr>
        <w:tabs>
          <w:tab w:val="left" w:pos="3135"/>
        </w:tabs>
        <w:rPr>
          <w:rFonts w:ascii="Times New Roman" w:hAnsi="Times New Roman" w:cs="Times New Roman"/>
        </w:rPr>
      </w:pPr>
    </w:p>
    <w:tbl>
      <w:tblPr>
        <w:tblW w:w="10194" w:type="dxa"/>
        <w:tblInd w:w="70" w:type="dxa"/>
        <w:tblCellMar>
          <w:left w:w="70" w:type="dxa"/>
          <w:right w:w="70" w:type="dxa"/>
        </w:tblCellMar>
      </w:tblPr>
      <w:tblGrid>
        <w:gridCol w:w="540"/>
        <w:gridCol w:w="2700"/>
        <w:gridCol w:w="727"/>
        <w:gridCol w:w="1233"/>
        <w:gridCol w:w="1707"/>
        <w:gridCol w:w="1680"/>
        <w:gridCol w:w="1607"/>
      </w:tblGrid>
      <w:tr>
        <w:tblPrEx>
          <w:tblW w:w="10194" w:type="dxa"/>
          <w:tblInd w:w="70" w:type="dxa"/>
          <w:tblCellMar>
            <w:left w:w="70" w:type="dxa"/>
            <w:right w:w="70" w:type="dxa"/>
          </w:tblCellMar>
        </w:tblPrEx>
        <w:trPr>
          <w:trHeight w:val="1670"/>
        </w:trPr>
        <w:tc>
          <w:tcPr>
            <w:tcW w:w="3240" w:type="dxa"/>
            <w:gridSpan w:val="2"/>
            <w:tcBorders>
              <w:top w:val="single" w:sz="8" w:space="0" w:color="000000"/>
              <w:left w:val="single" w:sz="8" w:space="0" w:color="000000"/>
              <w:bottom w:val="nil"/>
              <w:right w:val="single" w:sz="8" w:space="0" w:color="000000"/>
              <w:tl2br w:val="nil"/>
              <w:tr2bl w:val="nil"/>
            </w:tcBorders>
            <w:shd w:val="clear" w:color="auto" w:fill="FFFFFF"/>
            <w:textDirection w:val="lrTb"/>
            <w:vAlign w:val="top"/>
          </w:tcPr>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Prehľad inventarizovaného majetku,</w:t>
            </w:r>
            <w:r>
              <w:rPr>
                <w:rFonts w:ascii="Times New Roman" w:hAnsi="Times New Roman" w:cs="Times New Roman"/>
                <w:b/>
                <w:bCs/>
                <w:color w:val="000000"/>
              </w:rPr>
              <w:t xml:space="preserve"> </w:t>
            </w:r>
            <w:r w:rsidRPr="002C7A60">
              <w:rPr>
                <w:rFonts w:ascii="Times New Roman" w:hAnsi="Times New Roman" w:cs="Times New Roman"/>
                <w:b/>
                <w:bCs/>
                <w:color w:val="000000"/>
              </w:rPr>
              <w:t>záväzkov</w:t>
            </w:r>
            <w:r>
              <w:rPr>
                <w:rFonts w:ascii="Times New Roman" w:hAnsi="Times New Roman" w:cs="Times New Roman"/>
                <w:b/>
                <w:bCs/>
                <w:color w:val="000000"/>
              </w:rPr>
              <w:t xml:space="preserve"> </w:t>
            </w:r>
            <w:r w:rsidRPr="002C7A60">
              <w:rPr>
                <w:rFonts w:ascii="Times New Roman" w:hAnsi="Times New Roman" w:cs="Times New Roman"/>
                <w:b/>
                <w:bCs/>
                <w:color w:val="000000"/>
              </w:rPr>
              <w:t>a</w:t>
            </w:r>
          </w:p>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rozdielu majetku a záväzkov</w:t>
            </w:r>
          </w:p>
        </w:tc>
        <w:tc>
          <w:tcPr>
            <w:tcW w:w="727" w:type="dxa"/>
            <w:tcBorders>
              <w:top w:val="single" w:sz="8" w:space="0" w:color="000000"/>
              <w:left w:val="single" w:sz="8" w:space="0" w:color="000000"/>
              <w:bottom w:val="nil"/>
              <w:right w:val="single" w:sz="8" w:space="0" w:color="000000"/>
              <w:tl2br w:val="nil"/>
              <w:tr2bl w:val="nil"/>
            </w:tcBorders>
            <w:shd w:val="clear" w:color="auto" w:fill="FFFFFF"/>
            <w:noWrap/>
            <w:textDirection w:val="lrTb"/>
            <w:vAlign w:val="bottom"/>
          </w:tcPr>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Mena</w:t>
            </w:r>
          </w:p>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 </w:t>
            </w:r>
          </w:p>
          <w:p w:rsidR="00332AD2" w:rsidRPr="002C7A60" w:rsidP="00B76A77">
            <w:pPr>
              <w:rPr>
                <w:rFonts w:ascii="Times New Roman" w:hAnsi="Times New Roman" w:cs="Times New Roman"/>
                <w:color w:val="000000"/>
              </w:rPr>
            </w:pPr>
            <w:r w:rsidRPr="002C7A60">
              <w:rPr>
                <w:rFonts w:ascii="Times New Roman" w:hAnsi="Times New Roman" w:cs="Times New Roman"/>
                <w:color w:val="000000"/>
              </w:rPr>
              <w:t> </w:t>
            </w:r>
          </w:p>
          <w:p w:rsidR="00332AD2" w:rsidRPr="002C7A60" w:rsidP="00B76A77">
            <w:pPr>
              <w:rPr>
                <w:rFonts w:ascii="Times New Roman" w:hAnsi="Times New Roman" w:cs="Times New Roman"/>
                <w:b/>
                <w:bCs/>
                <w:color w:val="000000"/>
              </w:rPr>
            </w:pPr>
            <w:r w:rsidRPr="002C7A60">
              <w:rPr>
                <w:rFonts w:ascii="Times New Roman" w:hAnsi="Times New Roman" w:cs="Times New Roman"/>
                <w:color w:val="000000"/>
              </w:rPr>
              <w:t> </w:t>
            </w:r>
          </w:p>
        </w:tc>
        <w:tc>
          <w:tcPr>
            <w:tcW w:w="1233" w:type="dxa"/>
            <w:tcBorders>
              <w:top w:val="single" w:sz="8" w:space="0" w:color="000000"/>
              <w:left w:val="single" w:sz="8" w:space="0" w:color="000000"/>
              <w:bottom w:val="nil"/>
              <w:right w:val="single" w:sz="8" w:space="0" w:color="000000"/>
              <w:tl2br w:val="nil"/>
              <w:tr2bl w:val="nil"/>
            </w:tcBorders>
            <w:shd w:val="clear" w:color="auto" w:fill="FFFFFF"/>
            <w:noWrap/>
            <w:textDirection w:val="lrTb"/>
            <w:vAlign w:val="bottom"/>
          </w:tcPr>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Stav v CM</w:t>
            </w:r>
          </w:p>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k 1.1.2005</w:t>
            </w:r>
          </w:p>
          <w:p w:rsidR="00332AD2" w:rsidP="00B76A77">
            <w:pPr>
              <w:rPr>
                <w:rFonts w:ascii="Times New Roman" w:hAnsi="Times New Roman" w:cs="Times New Roman"/>
                <w:b/>
                <w:bCs/>
                <w:color w:val="000000"/>
              </w:rPr>
            </w:pPr>
            <w:r>
              <w:rPr>
                <w:rFonts w:ascii="Times New Roman" w:hAnsi="Times New Roman" w:cs="Times New Roman"/>
                <w:b/>
                <w:bCs/>
                <w:color w:val="000000"/>
              </w:rPr>
              <w:t>v účtovn.</w:t>
            </w:r>
          </w:p>
          <w:p w:rsidR="00332AD2" w:rsidRPr="002C7A60" w:rsidP="00B76A77">
            <w:pPr>
              <w:rPr>
                <w:rFonts w:ascii="Times New Roman" w:hAnsi="Times New Roman" w:cs="Times New Roman"/>
                <w:b/>
                <w:bCs/>
                <w:color w:val="000000"/>
              </w:rPr>
            </w:pPr>
          </w:p>
          <w:p w:rsidR="00332AD2" w:rsidRPr="002C7A60" w:rsidP="00B76A77">
            <w:pPr>
              <w:rPr>
                <w:rFonts w:ascii="Times New Roman" w:hAnsi="Times New Roman" w:cs="Times New Roman"/>
                <w:b/>
                <w:bCs/>
                <w:color w:val="000000"/>
              </w:rPr>
            </w:pPr>
            <w:r w:rsidRPr="002C7A60">
              <w:rPr>
                <w:rFonts w:ascii="Times New Roman" w:hAnsi="Times New Roman" w:cs="Times New Roman"/>
                <w:color w:val="000000"/>
              </w:rPr>
              <w:t> </w:t>
            </w:r>
          </w:p>
        </w:tc>
        <w:tc>
          <w:tcPr>
            <w:tcW w:w="1707" w:type="dxa"/>
            <w:tcBorders>
              <w:top w:val="single" w:sz="8" w:space="0" w:color="000000"/>
              <w:left w:val="single" w:sz="8" w:space="0" w:color="000000"/>
              <w:bottom w:val="nil"/>
              <w:right w:val="single" w:sz="8" w:space="0" w:color="000000"/>
              <w:tl2br w:val="nil"/>
              <w:tr2bl w:val="nil"/>
            </w:tcBorders>
            <w:shd w:val="clear" w:color="auto" w:fill="FFFFFF"/>
            <w:noWrap/>
            <w:textDirection w:val="lrTb"/>
            <w:vAlign w:val="bottom"/>
          </w:tcPr>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Stav v SKK</w:t>
            </w:r>
          </w:p>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k 1.1.2005</w:t>
            </w:r>
          </w:p>
          <w:p w:rsidR="00332AD2" w:rsidP="00B76A77">
            <w:pPr>
              <w:rPr>
                <w:rFonts w:ascii="Times New Roman" w:hAnsi="Times New Roman" w:cs="Times New Roman"/>
                <w:b/>
                <w:bCs/>
                <w:color w:val="000000"/>
              </w:rPr>
            </w:pPr>
            <w:r w:rsidRPr="002C7A60">
              <w:rPr>
                <w:rFonts w:ascii="Times New Roman" w:hAnsi="Times New Roman" w:cs="Times New Roman"/>
                <w:b/>
                <w:bCs/>
                <w:color w:val="000000"/>
              </w:rPr>
              <w:t>v</w:t>
            </w:r>
            <w:r>
              <w:rPr>
                <w:rFonts w:ascii="Times New Roman" w:hAnsi="Times New Roman" w:cs="Times New Roman"/>
                <w:b/>
                <w:bCs/>
                <w:color w:val="000000"/>
              </w:rPr>
              <w:t> </w:t>
            </w:r>
            <w:r w:rsidRPr="002C7A60">
              <w:rPr>
                <w:rFonts w:ascii="Times New Roman" w:hAnsi="Times New Roman" w:cs="Times New Roman"/>
                <w:b/>
                <w:bCs/>
                <w:color w:val="000000"/>
              </w:rPr>
              <w:t>účtovníctve</w:t>
            </w:r>
          </w:p>
          <w:p w:rsidR="00332AD2" w:rsidP="00B76A77">
            <w:pPr>
              <w:rPr>
                <w:rFonts w:ascii="Times New Roman" w:hAnsi="Times New Roman" w:cs="Times New Roman"/>
                <w:b/>
                <w:bCs/>
                <w:color w:val="000000"/>
              </w:rPr>
            </w:pPr>
          </w:p>
          <w:p w:rsidR="00332AD2" w:rsidRPr="002C7A60" w:rsidP="00B76A77">
            <w:pPr>
              <w:rPr>
                <w:rFonts w:ascii="Times New Roman" w:hAnsi="Times New Roman" w:cs="Times New Roman"/>
                <w:b/>
                <w:bCs/>
                <w:color w:val="000000"/>
              </w:rPr>
            </w:pPr>
          </w:p>
          <w:p w:rsidR="00332AD2" w:rsidRPr="002C7A60" w:rsidP="00B76A77">
            <w:pPr>
              <w:rPr>
                <w:rFonts w:ascii="Times New Roman" w:hAnsi="Times New Roman" w:cs="Times New Roman"/>
                <w:b/>
                <w:bCs/>
                <w:color w:val="000000"/>
              </w:rPr>
            </w:pPr>
            <w:r w:rsidRPr="002C7A60">
              <w:rPr>
                <w:rFonts w:ascii="Times New Roman" w:hAnsi="Times New Roman" w:cs="Times New Roman"/>
                <w:color w:val="000000"/>
              </w:rPr>
              <w:t> </w:t>
            </w:r>
          </w:p>
        </w:tc>
        <w:tc>
          <w:tcPr>
            <w:tcW w:w="1680" w:type="dxa"/>
            <w:tcBorders>
              <w:top w:val="single" w:sz="8" w:space="0" w:color="000000"/>
              <w:left w:val="single" w:sz="8" w:space="0" w:color="000000"/>
              <w:bottom w:val="nil"/>
              <w:right w:val="single" w:sz="8" w:space="0" w:color="000000"/>
              <w:tl2br w:val="nil"/>
              <w:tr2bl w:val="nil"/>
            </w:tcBorders>
            <w:shd w:val="clear" w:color="auto" w:fill="FFFFFF"/>
            <w:noWrap/>
            <w:textDirection w:val="lrTb"/>
            <w:vAlign w:val="bottom"/>
          </w:tcPr>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Stav v CM</w:t>
            </w:r>
          </w:p>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k 31.12.2005</w:t>
            </w:r>
          </w:p>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 xml:space="preserve">podľa dokladovej </w:t>
            </w:r>
          </w:p>
          <w:p w:rsidR="00332AD2" w:rsidP="00B76A77">
            <w:pPr>
              <w:rPr>
                <w:rFonts w:ascii="Times New Roman" w:hAnsi="Times New Roman" w:cs="Times New Roman"/>
                <w:b/>
                <w:bCs/>
                <w:color w:val="000000"/>
              </w:rPr>
            </w:pPr>
            <w:r>
              <w:rPr>
                <w:rFonts w:ascii="Times New Roman" w:hAnsi="Times New Roman" w:cs="Times New Roman"/>
                <w:b/>
                <w:bCs/>
                <w:color w:val="000000"/>
              </w:rPr>
              <w:t>inventar.</w:t>
            </w:r>
          </w:p>
          <w:p w:rsidR="00332AD2" w:rsidRPr="002C7A60" w:rsidP="00B76A77">
            <w:pPr>
              <w:rPr>
                <w:rFonts w:ascii="Times New Roman" w:hAnsi="Times New Roman" w:cs="Times New Roman"/>
                <w:b/>
                <w:bCs/>
                <w:color w:val="000000"/>
              </w:rPr>
            </w:pPr>
          </w:p>
        </w:tc>
        <w:tc>
          <w:tcPr>
            <w:tcW w:w="1607" w:type="dxa"/>
            <w:tcBorders>
              <w:top w:val="single" w:sz="8" w:space="0" w:color="000000"/>
              <w:left w:val="single" w:sz="8" w:space="0" w:color="000000"/>
              <w:bottom w:val="nil"/>
              <w:right w:val="single" w:sz="8" w:space="0" w:color="000000"/>
              <w:tl2br w:val="nil"/>
              <w:tr2bl w:val="nil"/>
            </w:tcBorders>
            <w:shd w:val="clear" w:color="auto" w:fill="FFFFFF"/>
            <w:noWrap/>
            <w:textDirection w:val="lrTb"/>
            <w:vAlign w:val="bottom"/>
          </w:tcPr>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Stav v SKK</w:t>
            </w:r>
          </w:p>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k 31.12.2005</w:t>
            </w:r>
          </w:p>
          <w:p w:rsidR="00332AD2" w:rsidRPr="002C7A60" w:rsidP="00B76A77">
            <w:pPr>
              <w:rPr>
                <w:rFonts w:ascii="Times New Roman" w:hAnsi="Times New Roman" w:cs="Times New Roman"/>
                <w:b/>
                <w:bCs/>
                <w:color w:val="000000"/>
              </w:rPr>
            </w:pPr>
            <w:r w:rsidRPr="002C7A60">
              <w:rPr>
                <w:rFonts w:ascii="Times New Roman" w:hAnsi="Times New Roman" w:cs="Times New Roman"/>
                <w:b/>
                <w:bCs/>
                <w:color w:val="000000"/>
              </w:rPr>
              <w:t xml:space="preserve">podľa dokladovej </w:t>
            </w:r>
          </w:p>
          <w:p w:rsidR="00332AD2" w:rsidP="00B76A77">
            <w:pPr>
              <w:rPr>
                <w:rFonts w:ascii="Times New Roman" w:hAnsi="Times New Roman" w:cs="Times New Roman"/>
                <w:b/>
                <w:bCs/>
                <w:color w:val="000000"/>
              </w:rPr>
            </w:pPr>
            <w:r>
              <w:rPr>
                <w:rFonts w:ascii="Times New Roman" w:hAnsi="Times New Roman" w:cs="Times New Roman"/>
                <w:b/>
                <w:bCs/>
                <w:color w:val="000000"/>
              </w:rPr>
              <w:t>i</w:t>
            </w:r>
            <w:r w:rsidRPr="002C7A60">
              <w:rPr>
                <w:rFonts w:ascii="Times New Roman" w:hAnsi="Times New Roman" w:cs="Times New Roman"/>
                <w:b/>
                <w:bCs/>
                <w:color w:val="000000"/>
              </w:rPr>
              <w:t>nventarizácie</w:t>
            </w:r>
          </w:p>
          <w:p w:rsidR="00332AD2" w:rsidRPr="002C7A60" w:rsidP="00B76A77">
            <w:pPr>
              <w:rPr>
                <w:rFonts w:ascii="Times New Roman" w:hAnsi="Times New Roman" w:cs="Times New Roman"/>
                <w:b/>
                <w:bCs/>
                <w:color w:val="000000"/>
              </w:rPr>
            </w:pPr>
          </w:p>
        </w:tc>
      </w:tr>
      <w:tr>
        <w:tblPrEx>
          <w:tblW w:w="10194" w:type="dxa"/>
          <w:tblInd w:w="70" w:type="dxa"/>
          <w:tblCellMar>
            <w:left w:w="70" w:type="dxa"/>
            <w:right w:w="70" w:type="dxa"/>
          </w:tblCellMar>
        </w:tblPrEx>
        <w:trPr>
          <w:trHeight w:val="285"/>
        </w:trPr>
        <w:tc>
          <w:tcPr>
            <w:tcW w:w="540" w:type="dxa"/>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lrTb"/>
            <w:vAlign w:val="top"/>
          </w:tcPr>
          <w:p w:rsidR="00CD66A0" w:rsidRPr="002C7A60" w:rsidP="00332AD2">
            <w:pPr>
              <w:numPr>
                <w:ilvl w:val="0"/>
                <w:numId w:val="35"/>
              </w:numPr>
              <w:tabs>
                <w:tab w:val="left" w:pos="470"/>
                <w:tab w:val="clear" w:pos="720"/>
              </w:tabs>
              <w:ind w:left="290" w:hanging="180"/>
              <w:rPr>
                <w:rFonts w:ascii="Times New Roman" w:hAnsi="Times New Roman" w:cs="Times New Roman"/>
                <w:color w:val="000000"/>
              </w:rPr>
            </w:pPr>
          </w:p>
        </w:tc>
        <w:tc>
          <w:tcPr>
            <w:tcW w:w="270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Sociálno-kresťanská únia - Piešťany</w:t>
            </w:r>
          </w:p>
        </w:tc>
        <w:tc>
          <w:tcPr>
            <w:tcW w:w="727"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 Sk</w:t>
            </w:r>
          </w:p>
        </w:tc>
        <w:tc>
          <w:tcPr>
            <w:tcW w:w="1233"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707"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50 000,-</w:t>
            </w:r>
          </w:p>
        </w:tc>
        <w:tc>
          <w:tcPr>
            <w:tcW w:w="16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607"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w:t>
            </w:r>
          </w:p>
        </w:tc>
      </w:tr>
      <w:tr>
        <w:tblPrEx>
          <w:tblW w:w="10194" w:type="dxa"/>
          <w:tblInd w:w="70" w:type="dxa"/>
          <w:tblCellMar>
            <w:left w:w="70" w:type="dxa"/>
            <w:right w:w="70" w:type="dxa"/>
          </w:tblCellMar>
        </w:tblPrEx>
        <w:trPr>
          <w:trHeight w:val="285"/>
        </w:trPr>
        <w:tc>
          <w:tcPr>
            <w:tcW w:w="540" w:type="dxa"/>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lrTb"/>
            <w:vAlign w:val="top"/>
          </w:tcPr>
          <w:p w:rsidR="00CD66A0" w:rsidRPr="002C7A60" w:rsidP="00CD66A0">
            <w:pPr>
              <w:numPr>
                <w:ilvl w:val="0"/>
                <w:numId w:val="35"/>
              </w:numPr>
              <w:tabs>
                <w:tab w:val="left" w:pos="470"/>
                <w:tab w:val="clear" w:pos="720"/>
              </w:tabs>
              <w:ind w:hanging="610"/>
              <w:rPr>
                <w:rFonts w:ascii="Times New Roman" w:hAnsi="Times New Roman" w:cs="Times New Roman"/>
                <w:color w:val="000000"/>
              </w:rPr>
            </w:pPr>
          </w:p>
        </w:tc>
        <w:tc>
          <w:tcPr>
            <w:tcW w:w="270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xml:space="preserve">Strana demokratického centra Slovenska, Nesluša </w:t>
            </w:r>
          </w:p>
        </w:tc>
        <w:tc>
          <w:tcPr>
            <w:tcW w:w="727"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 Sk</w:t>
            </w:r>
          </w:p>
        </w:tc>
        <w:tc>
          <w:tcPr>
            <w:tcW w:w="1233"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707"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50 000,-</w:t>
            </w:r>
          </w:p>
        </w:tc>
        <w:tc>
          <w:tcPr>
            <w:tcW w:w="16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607"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 </w:t>
            </w:r>
          </w:p>
        </w:tc>
      </w:tr>
      <w:tr>
        <w:tblPrEx>
          <w:tblW w:w="10194" w:type="dxa"/>
          <w:tblInd w:w="70" w:type="dxa"/>
          <w:tblCellMar>
            <w:left w:w="70" w:type="dxa"/>
            <w:right w:w="70" w:type="dxa"/>
          </w:tblCellMar>
        </w:tblPrEx>
        <w:trPr>
          <w:trHeight w:val="285"/>
        </w:trPr>
        <w:tc>
          <w:tcPr>
            <w:tcW w:w="540" w:type="dxa"/>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lrTb"/>
            <w:vAlign w:val="top"/>
          </w:tcPr>
          <w:p w:rsidR="00CD66A0" w:rsidRPr="002C7A60" w:rsidP="00CD66A0">
            <w:pPr>
              <w:numPr>
                <w:ilvl w:val="0"/>
                <w:numId w:val="35"/>
              </w:numPr>
              <w:tabs>
                <w:tab w:val="left" w:pos="470"/>
                <w:tab w:val="clear" w:pos="720"/>
              </w:tabs>
              <w:ind w:hanging="610"/>
              <w:rPr>
                <w:rFonts w:ascii="Times New Roman" w:hAnsi="Times New Roman" w:cs="Times New Roman"/>
                <w:color w:val="000000"/>
              </w:rPr>
            </w:pPr>
          </w:p>
        </w:tc>
        <w:tc>
          <w:tcPr>
            <w:tcW w:w="270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Občiansko-liberálna strana Slovenska, Košice</w:t>
            </w:r>
          </w:p>
        </w:tc>
        <w:tc>
          <w:tcPr>
            <w:tcW w:w="727"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 Sk</w:t>
            </w:r>
          </w:p>
        </w:tc>
        <w:tc>
          <w:tcPr>
            <w:tcW w:w="1233"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707"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 </w:t>
            </w:r>
          </w:p>
        </w:tc>
        <w:tc>
          <w:tcPr>
            <w:tcW w:w="16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607"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 </w:t>
            </w:r>
          </w:p>
        </w:tc>
      </w:tr>
      <w:tr>
        <w:tblPrEx>
          <w:tblW w:w="10194" w:type="dxa"/>
          <w:tblInd w:w="70" w:type="dxa"/>
          <w:tblCellMar>
            <w:left w:w="70" w:type="dxa"/>
            <w:right w:w="70" w:type="dxa"/>
          </w:tblCellMar>
        </w:tblPrEx>
        <w:trPr>
          <w:trHeight w:val="285"/>
        </w:trPr>
        <w:tc>
          <w:tcPr>
            <w:tcW w:w="540" w:type="dxa"/>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lrTb"/>
            <w:vAlign w:val="top"/>
          </w:tcPr>
          <w:p w:rsidR="00CD66A0" w:rsidRPr="002C7A60" w:rsidP="00CD66A0">
            <w:pPr>
              <w:numPr>
                <w:ilvl w:val="0"/>
                <w:numId w:val="35"/>
              </w:numPr>
              <w:tabs>
                <w:tab w:val="left" w:pos="470"/>
                <w:tab w:val="clear" w:pos="720"/>
              </w:tabs>
              <w:ind w:hanging="610"/>
              <w:rPr>
                <w:rFonts w:ascii="Times New Roman" w:hAnsi="Times New Roman" w:cs="Times New Roman"/>
                <w:color w:val="000000"/>
              </w:rPr>
            </w:pPr>
          </w:p>
        </w:tc>
        <w:tc>
          <w:tcPr>
            <w:tcW w:w="270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rómskej koalície v SR</w:t>
            </w:r>
          </w:p>
        </w:tc>
        <w:tc>
          <w:tcPr>
            <w:tcW w:w="727"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 Sk</w:t>
            </w:r>
          </w:p>
        </w:tc>
        <w:tc>
          <w:tcPr>
            <w:tcW w:w="1233"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707"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 </w:t>
            </w:r>
          </w:p>
        </w:tc>
        <w:tc>
          <w:tcPr>
            <w:tcW w:w="16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607"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 </w:t>
            </w:r>
          </w:p>
        </w:tc>
      </w:tr>
      <w:tr>
        <w:tblPrEx>
          <w:tblW w:w="10194" w:type="dxa"/>
          <w:tblInd w:w="70" w:type="dxa"/>
          <w:tblCellMar>
            <w:left w:w="70" w:type="dxa"/>
            <w:right w:w="70" w:type="dxa"/>
          </w:tblCellMar>
        </w:tblPrEx>
        <w:trPr>
          <w:trHeight w:val="285"/>
        </w:trPr>
        <w:tc>
          <w:tcPr>
            <w:tcW w:w="540" w:type="dxa"/>
            <w:tcBorders>
              <w:top w:val="single" w:sz="8" w:space="0" w:color="000000"/>
              <w:left w:val="single" w:sz="8" w:space="0" w:color="000000"/>
              <w:bottom w:val="single" w:sz="4" w:space="0" w:color="auto"/>
              <w:right w:val="single" w:sz="8" w:space="0" w:color="000000"/>
              <w:tl2br w:val="nil"/>
              <w:tr2bl w:val="nil"/>
            </w:tcBorders>
            <w:shd w:val="clear" w:color="auto" w:fill="FFFFFF"/>
            <w:textDirection w:val="lrTb"/>
            <w:vAlign w:val="top"/>
          </w:tcPr>
          <w:p w:rsidR="00CD66A0" w:rsidRPr="002C7A60" w:rsidP="00CD66A0">
            <w:pPr>
              <w:numPr>
                <w:ilvl w:val="0"/>
                <w:numId w:val="35"/>
              </w:numPr>
              <w:tabs>
                <w:tab w:val="left" w:pos="470"/>
                <w:tab w:val="clear" w:pos="720"/>
              </w:tabs>
              <w:ind w:hanging="610"/>
              <w:rPr>
                <w:rFonts w:ascii="Times New Roman" w:hAnsi="Times New Roman" w:cs="Times New Roman"/>
                <w:color w:val="000000"/>
              </w:rPr>
            </w:pPr>
          </w:p>
        </w:tc>
        <w:tc>
          <w:tcPr>
            <w:tcW w:w="2700" w:type="dxa"/>
            <w:tcBorders>
              <w:top w:val="single" w:sz="8" w:space="0" w:color="000000"/>
              <w:left w:val="single" w:sz="8" w:space="0" w:color="000000"/>
              <w:bottom w:val="single" w:sz="4" w:space="0" w:color="auto"/>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xml:space="preserve">Strana mladých demokratov, Bratislava </w:t>
            </w:r>
          </w:p>
        </w:tc>
        <w:tc>
          <w:tcPr>
            <w:tcW w:w="727" w:type="dxa"/>
            <w:tcBorders>
              <w:top w:val="single" w:sz="8" w:space="0" w:color="000000"/>
              <w:left w:val="single" w:sz="8" w:space="0" w:color="000000"/>
              <w:bottom w:val="single" w:sz="4" w:space="0" w:color="auto"/>
              <w:right w:val="single" w:sz="8" w:space="0" w:color="000000"/>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 Sk</w:t>
            </w:r>
          </w:p>
        </w:tc>
        <w:tc>
          <w:tcPr>
            <w:tcW w:w="1233" w:type="dxa"/>
            <w:tcBorders>
              <w:top w:val="single" w:sz="8" w:space="0" w:color="000000"/>
              <w:left w:val="single" w:sz="8" w:space="0" w:color="000000"/>
              <w:bottom w:val="single" w:sz="4" w:space="0" w:color="auto"/>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707" w:type="dxa"/>
            <w:tcBorders>
              <w:top w:val="single" w:sz="8" w:space="0" w:color="000000"/>
              <w:left w:val="single" w:sz="8" w:space="0" w:color="000000"/>
              <w:bottom w:val="single" w:sz="4" w:space="0" w:color="auto"/>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 </w:t>
            </w:r>
          </w:p>
        </w:tc>
        <w:tc>
          <w:tcPr>
            <w:tcW w:w="1680" w:type="dxa"/>
            <w:tcBorders>
              <w:top w:val="single" w:sz="8" w:space="0" w:color="000000"/>
              <w:left w:val="single" w:sz="8" w:space="0" w:color="000000"/>
              <w:bottom w:val="single" w:sz="4" w:space="0" w:color="auto"/>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607" w:type="dxa"/>
            <w:tcBorders>
              <w:top w:val="single" w:sz="8" w:space="0" w:color="000000"/>
              <w:left w:val="single" w:sz="8" w:space="0" w:color="000000"/>
              <w:bottom w:val="single" w:sz="4" w:space="0" w:color="auto"/>
              <w:right w:val="single" w:sz="8" w:space="0" w:color="000000"/>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 </w:t>
            </w:r>
          </w:p>
        </w:tc>
      </w:tr>
      <w:tr>
        <w:tblPrEx>
          <w:tblW w:w="10194" w:type="dxa"/>
          <w:tblInd w:w="70" w:type="dxa"/>
          <w:tblCellMar>
            <w:left w:w="70" w:type="dxa"/>
            <w:right w:w="70" w:type="dxa"/>
          </w:tblCellMar>
        </w:tblPrEx>
        <w:trPr>
          <w:cantSplit/>
          <w:trHeight w:val="27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CD66A0">
            <w:pPr>
              <w:numPr>
                <w:ilvl w:val="0"/>
                <w:numId w:val="35"/>
              </w:numPr>
              <w:tabs>
                <w:tab w:val="left" w:pos="47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Rómov Slovenska, Hôrka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 </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 </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 </w:t>
            </w:r>
          </w:p>
        </w:tc>
      </w:tr>
      <w:tr>
        <w:tblPrEx>
          <w:tblW w:w="10194" w:type="dxa"/>
          <w:tblInd w:w="70" w:type="dxa"/>
          <w:tblCellMar>
            <w:left w:w="70" w:type="dxa"/>
            <w:right w:w="70" w:type="dxa"/>
          </w:tblCellMar>
        </w:tblPrEx>
        <w:trPr>
          <w:cantSplit/>
          <w:trHeight w:val="28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CD66A0">
            <w:pPr>
              <w:numPr>
                <w:ilvl w:val="0"/>
                <w:numId w:val="35"/>
              </w:numPr>
              <w:tabs>
                <w:tab w:val="left" w:pos="47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Zjednotená robotnícka strana Slovenska, Banská Bystrica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 </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 </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w:t>
            </w: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 </w:t>
            </w:r>
          </w:p>
        </w:tc>
      </w:tr>
      <w:tr>
        <w:tblPrEx>
          <w:tblW w:w="10194" w:type="dxa"/>
          <w:tblInd w:w="70" w:type="dxa"/>
          <w:tblCellMar>
            <w:left w:w="70" w:type="dxa"/>
            <w:right w:w="70" w:type="dxa"/>
          </w:tblCellMar>
        </w:tblPrEx>
        <w:trPr>
          <w:cantSplit/>
          <w:trHeight w:val="34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CD66A0">
            <w:pPr>
              <w:numPr>
                <w:ilvl w:val="0"/>
                <w:numId w:val="35"/>
              </w:numPr>
              <w:tabs>
                <w:tab w:val="left" w:pos="47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Naša strana, Banská Bystrica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w:t>
            </w:r>
          </w:p>
        </w:tc>
      </w:tr>
      <w:tr>
        <w:tblPrEx>
          <w:tblW w:w="10194" w:type="dxa"/>
          <w:tblInd w:w="70" w:type="dxa"/>
          <w:tblCellMar>
            <w:left w:w="70" w:type="dxa"/>
            <w:right w:w="70" w:type="dxa"/>
          </w:tblCellMar>
        </w:tblPrEx>
        <w:trPr>
          <w:cantSplit/>
          <w:trHeight w:val="393"/>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CD66A0">
            <w:pPr>
              <w:numPr>
                <w:ilvl w:val="0"/>
                <w:numId w:val="35"/>
              </w:numPr>
              <w:tabs>
                <w:tab w:val="left" w:pos="47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Aliancia demokratických žien,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w:t>
            </w:r>
          </w:p>
        </w:tc>
      </w:tr>
      <w:tr>
        <w:tblPrEx>
          <w:tblW w:w="10194" w:type="dxa"/>
          <w:tblInd w:w="70" w:type="dxa"/>
          <w:tblCellMar>
            <w:left w:w="70" w:type="dxa"/>
            <w:right w:w="70" w:type="dxa"/>
          </w:tblCellMar>
        </w:tblPrEx>
        <w:trPr>
          <w:cantSplit/>
          <w:trHeight w:val="31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CD66A0">
            <w:pPr>
              <w:numPr>
                <w:ilvl w:val="0"/>
                <w:numId w:val="35"/>
              </w:numPr>
              <w:tabs>
                <w:tab w:val="left" w:pos="47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Reálna sociálnodemokratická strana Slovákov, Levice</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5 000,-</w:t>
            </w:r>
          </w:p>
        </w:tc>
      </w:tr>
      <w:tr>
        <w:tblPrEx>
          <w:tblW w:w="10194" w:type="dxa"/>
          <w:tblInd w:w="70" w:type="dxa"/>
          <w:tblCellMar>
            <w:left w:w="70" w:type="dxa"/>
            <w:right w:w="70" w:type="dxa"/>
          </w:tblCellMar>
        </w:tblPrEx>
        <w:trPr>
          <w:cantSplit/>
          <w:trHeight w:val="36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CD66A0">
            <w:pPr>
              <w:numPr>
                <w:ilvl w:val="0"/>
                <w:numId w:val="35"/>
              </w:numPr>
              <w:tabs>
                <w:tab w:val="left" w:pos="47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Koalícia Čechov a Slovákov,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w:t>
            </w:r>
          </w:p>
        </w:tc>
      </w:tr>
      <w:tr>
        <w:tblPrEx>
          <w:tblW w:w="10194" w:type="dxa"/>
          <w:tblInd w:w="70" w:type="dxa"/>
          <w:tblCellMar>
            <w:left w:w="70" w:type="dxa"/>
            <w:right w:w="70" w:type="dxa"/>
          </w:tblCellMar>
        </w:tblPrEx>
        <w:trPr>
          <w:cantSplit/>
          <w:trHeight w:val="34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Platforma nezávislých kandidátov</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4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Československí demokrati, Prešov</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w:t>
            </w:r>
          </w:p>
        </w:tc>
      </w:tr>
      <w:tr>
        <w:tblPrEx>
          <w:tblW w:w="10194" w:type="dxa"/>
          <w:tblInd w:w="70" w:type="dxa"/>
          <w:tblCellMar>
            <w:left w:w="70" w:type="dxa"/>
            <w:right w:w="70" w:type="dxa"/>
          </w:tblCellMar>
        </w:tblPrEx>
        <w:trPr>
          <w:cantSplit/>
          <w:trHeight w:val="18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rodiny SR,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1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 xml:space="preserve">Slobodná strana Slovenska, Veľké </w:t>
            </w:r>
            <w:r w:rsidR="00332AD2">
              <w:rPr>
                <w:rFonts w:ascii="Times New Roman" w:hAnsi="Times New Roman" w:cs="Times New Roman"/>
                <w:color w:val="000000"/>
              </w:rPr>
              <w:t>B</w:t>
            </w:r>
            <w:r w:rsidRPr="002C7A60">
              <w:rPr>
                <w:rFonts w:ascii="Times New Roman" w:hAnsi="Times New Roman" w:cs="Times New Roman"/>
                <w:color w:val="000000"/>
              </w:rPr>
              <w:t>ierovce</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w:t>
            </w:r>
          </w:p>
        </w:tc>
      </w:tr>
      <w:tr>
        <w:tblPrEx>
          <w:tblW w:w="10194" w:type="dxa"/>
          <w:tblInd w:w="70" w:type="dxa"/>
          <w:tblCellMar>
            <w:left w:w="70" w:type="dxa"/>
            <w:right w:w="70" w:type="dxa"/>
          </w:tblCellMar>
        </w:tblPrEx>
        <w:trPr>
          <w:cantSplit/>
          <w:trHeight w:val="34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dôchodcov a sociálne odkázaných, Košice</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w:t>
            </w:r>
          </w:p>
        </w:tc>
      </w:tr>
      <w:tr>
        <w:tblPrEx>
          <w:tblW w:w="10194" w:type="dxa"/>
          <w:tblInd w:w="70" w:type="dxa"/>
          <w:tblCellMar>
            <w:left w:w="70" w:type="dxa"/>
            <w:right w:w="70" w:type="dxa"/>
          </w:tblCellMar>
        </w:tblPrEx>
        <w:trPr>
          <w:cantSplit/>
          <w:trHeight w:val="18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ochrany práv Rómov na Slovensku, Jelka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1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demokratického stredu,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98 605,40,-</w:t>
            </w:r>
          </w:p>
        </w:tc>
      </w:tr>
      <w:tr>
        <w:tblPrEx>
          <w:tblW w:w="10194" w:type="dxa"/>
          <w:tblInd w:w="70" w:type="dxa"/>
          <w:tblCellMar>
            <w:left w:w="70" w:type="dxa"/>
            <w:right w:w="70" w:type="dxa"/>
          </w:tblCellMar>
        </w:tblPrEx>
        <w:trPr>
          <w:cantSplit/>
          <w:trHeight w:val="36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Progresívna konzervatívna strana, Smižany</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r>
      <w:tr>
        <w:tblPrEx>
          <w:tblW w:w="10194" w:type="dxa"/>
          <w:tblInd w:w="70" w:type="dxa"/>
          <w:tblCellMar>
            <w:left w:w="70" w:type="dxa"/>
            <w:right w:w="70" w:type="dxa"/>
          </w:tblCellMar>
        </w:tblPrEx>
        <w:trPr>
          <w:cantSplit/>
          <w:trHeight w:val="16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ROSA – Robotnícka strana, Pusté Úľany</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1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Občianska strana Slovenska,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30 000,-</w:t>
            </w:r>
          </w:p>
        </w:tc>
      </w:tr>
      <w:tr>
        <w:tblPrEx>
          <w:tblW w:w="10194" w:type="dxa"/>
          <w:tblInd w:w="70" w:type="dxa"/>
          <w:tblCellMar>
            <w:left w:w="70" w:type="dxa"/>
            <w:right w:w="70" w:type="dxa"/>
          </w:tblCellMar>
        </w:tblPrEx>
        <w:trPr>
          <w:cantSplit/>
          <w:trHeight w:val="34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Hnutie tretej cesty,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18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národného porozumenia, Košice</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28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slovenského ľudu,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3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slobody,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1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Bratislavská občianska strana,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4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Liberáli,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16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Maďarská federalistická strana,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30 000,-</w:t>
            </w:r>
          </w:p>
        </w:tc>
      </w:tr>
      <w:tr>
        <w:tblPrEx>
          <w:tblW w:w="10194" w:type="dxa"/>
          <w:tblInd w:w="70" w:type="dxa"/>
          <w:tblCellMar>
            <w:left w:w="70" w:type="dxa"/>
            <w:right w:w="70" w:type="dxa"/>
          </w:tblCellMar>
        </w:tblPrEx>
        <w:trPr>
          <w:cantSplit/>
          <w:trHeight w:val="31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Nové Slovensko,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4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Nezávislá iniciatíva SR,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6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ROISR, Rómska občianska iniciatíva Slovenska, Košice</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16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Združenie robotníkov Slovenska, Banská Bystrica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0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SOS Slovensko, Topoľčany</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6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Slovenský mimoparlamentný snem,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16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Žena a rodina, Košice</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Pr>
                <w:rFonts w:ascii="Times New Roman" w:hAnsi="Times New Roman" w:cs="Times New Roman"/>
                <w:color w:val="000000"/>
              </w:rPr>
              <w:t>S</w:t>
            </w:r>
            <w:r w:rsidRPr="002C7A60">
              <w:rPr>
                <w:rFonts w:ascii="Times New Roman" w:hAnsi="Times New Roman" w:cs="Times New Roman"/>
                <w:color w:val="000000"/>
              </w:rPr>
              <w:t>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1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Hnutie za slobodu prejavu,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4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Regionálne demokratické hnutie, Košice</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4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občianskej svornosti,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6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sociálnej demokracie Rómov na Slovensku</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r>
      <w:tr>
        <w:tblPrEx>
          <w:tblW w:w="10194" w:type="dxa"/>
          <w:tblInd w:w="70" w:type="dxa"/>
          <w:tblCellMar>
            <w:left w:w="70" w:type="dxa"/>
            <w:right w:w="70" w:type="dxa"/>
          </w:tblCellMar>
        </w:tblPrEx>
        <w:trPr>
          <w:cantSplit/>
          <w:trHeight w:val="42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Politické hnutie Rómov na Slovensku, Zvolen</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w:t>
            </w:r>
          </w:p>
        </w:tc>
      </w:tr>
      <w:tr>
        <w:tblPrEx>
          <w:tblW w:w="10194" w:type="dxa"/>
          <w:tblInd w:w="70" w:type="dxa"/>
          <w:tblCellMar>
            <w:left w:w="70" w:type="dxa"/>
            <w:right w:w="70" w:type="dxa"/>
          </w:tblCellMar>
        </w:tblPrEx>
        <w:trPr>
          <w:cantSplit/>
          <w:trHeight w:val="431"/>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Živnostenská strana SR, Hlohovec</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w:t>
            </w:r>
          </w:p>
        </w:tc>
      </w:tr>
      <w:tr>
        <w:tblPrEx>
          <w:tblW w:w="10194" w:type="dxa"/>
          <w:tblInd w:w="70" w:type="dxa"/>
          <w:tblCellMar>
            <w:left w:w="70" w:type="dxa"/>
            <w:right w:w="70" w:type="dxa"/>
          </w:tblCellMar>
        </w:tblPrEx>
        <w:trPr>
          <w:cantSplit/>
          <w:trHeight w:val="16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kresťansko-katolícka SR</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55 000,-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55 000,-</w:t>
            </w:r>
          </w:p>
        </w:tc>
      </w:tr>
      <w:tr>
        <w:tblPrEx>
          <w:tblW w:w="10194" w:type="dxa"/>
          <w:tblInd w:w="70" w:type="dxa"/>
          <w:tblCellMar>
            <w:left w:w="70" w:type="dxa"/>
            <w:right w:w="70" w:type="dxa"/>
          </w:tblCellMar>
        </w:tblPrEx>
        <w:trPr>
          <w:cantSplit/>
          <w:trHeight w:val="13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Rómska národnostná strana, Žiar nad Hronom</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150 000,-</w:t>
            </w:r>
          </w:p>
        </w:tc>
      </w:tr>
      <w:tr>
        <w:tblPrEx>
          <w:tblW w:w="10194" w:type="dxa"/>
          <w:tblInd w:w="70" w:type="dxa"/>
          <w:tblCellMar>
            <w:left w:w="70" w:type="dxa"/>
            <w:right w:w="70" w:type="dxa"/>
          </w:tblCellMar>
        </w:tblPrEx>
        <w:trPr>
          <w:cantSplit/>
          <w:trHeight w:val="27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Rómska iniciatíva Slovenska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18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pravdy, Zemplínska Teplica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1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demokratickej jednoty Rómov, Vranov nad Topľou</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180"/>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Strana ľudských práv, Košice</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w:t>
            </w:r>
          </w:p>
        </w:tc>
      </w:tr>
      <w:tr>
        <w:tblPrEx>
          <w:tblW w:w="10194" w:type="dxa"/>
          <w:tblInd w:w="70" w:type="dxa"/>
          <w:tblCellMar>
            <w:left w:w="70" w:type="dxa"/>
            <w:right w:w="70" w:type="dxa"/>
          </w:tblCellMar>
        </w:tblPrEx>
        <w:trPr>
          <w:cantSplit/>
          <w:trHeight w:val="13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Maďarské demokratické hnutie Rómov v SR, Kráľovský Chlmec</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28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Občiansko-demokratické hnutie, Trnava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55 000,-</w:t>
            </w:r>
          </w:p>
        </w:tc>
      </w:tr>
      <w:tr>
        <w:tblPrEx>
          <w:tblW w:w="10194" w:type="dxa"/>
          <w:tblInd w:w="70" w:type="dxa"/>
          <w:tblCellMar>
            <w:left w:w="70" w:type="dxa"/>
            <w:right w:w="70" w:type="dxa"/>
          </w:tblCellMar>
        </w:tblPrEx>
        <w:trPr>
          <w:cantSplit/>
          <w:trHeight w:val="16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Naše Slovensko,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48 336,20,-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98 336,20,-</w:t>
            </w:r>
          </w:p>
        </w:tc>
      </w:tr>
      <w:tr>
        <w:tblPrEx>
          <w:tblW w:w="10194" w:type="dxa"/>
          <w:tblInd w:w="70" w:type="dxa"/>
          <w:tblCellMar>
            <w:left w:w="70" w:type="dxa"/>
            <w:right w:w="70" w:type="dxa"/>
          </w:tblCellMar>
        </w:tblPrEx>
        <w:trPr>
          <w:cantSplit/>
          <w:trHeight w:val="31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Béčko – Revolučná robotnícka strana, Senec</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25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Slovenská ľudová strana,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w:t>
            </w:r>
          </w:p>
        </w:tc>
      </w:tr>
      <w:tr>
        <w:tblPrEx>
          <w:tblW w:w="10194" w:type="dxa"/>
          <w:tblInd w:w="70" w:type="dxa"/>
          <w:tblCellMar>
            <w:left w:w="70" w:type="dxa"/>
            <w:right w:w="70" w:type="dxa"/>
          </w:tblCellMar>
        </w:tblPrEx>
        <w:trPr>
          <w:cantSplit/>
          <w:trHeight w:val="452"/>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Slovenský národný kongres, Bratislava</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r>
      <w:tr>
        <w:tblPrEx>
          <w:tblW w:w="10194" w:type="dxa"/>
          <w:tblInd w:w="70" w:type="dxa"/>
          <w:tblCellMar>
            <w:left w:w="70" w:type="dxa"/>
            <w:right w:w="70" w:type="dxa"/>
          </w:tblCellMar>
        </w:tblPrEx>
        <w:trPr>
          <w:cantSplit/>
          <w:trHeight w:val="315"/>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CD66A0" w:rsidRPr="002C7A60" w:rsidP="006D2BCA">
            <w:pPr>
              <w:numPr>
                <w:ilvl w:val="0"/>
                <w:numId w:val="35"/>
              </w:numPr>
              <w:tabs>
                <w:tab w:val="left" w:pos="650"/>
                <w:tab w:val="clear" w:pos="720"/>
              </w:tabs>
              <w:ind w:hanging="610"/>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Národná Alternatíva Slovenska, Košice</w:t>
            </w:r>
          </w:p>
        </w:tc>
        <w:tc>
          <w:tcPr>
            <w:tcW w:w="72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F91696">
            <w:pPr>
              <w:rPr>
                <w:rFonts w:ascii="Times New Roman" w:hAnsi="Times New Roman" w:cs="Times New Roman"/>
                <w:color w:val="000000"/>
              </w:rPr>
            </w:pPr>
            <w:r w:rsidRPr="002C7A60">
              <w:rPr>
                <w:rFonts w:ascii="Times New Roman" w:hAnsi="Times New Roman" w:cs="Times New Roman"/>
                <w:color w:val="000000"/>
              </w:rPr>
              <w:t>Sk</w:t>
            </w:r>
          </w:p>
        </w:tc>
        <w:tc>
          <w:tcPr>
            <w:tcW w:w="1233"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7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50 000,-</w:t>
            </w: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p>
        </w:tc>
        <w:tc>
          <w:tcPr>
            <w:tcW w:w="1607"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CD66A0" w:rsidRPr="002C7A60" w:rsidP="00B76A77">
            <w:pPr>
              <w:rPr>
                <w:rFonts w:ascii="Times New Roman" w:hAnsi="Times New Roman" w:cs="Times New Roman"/>
                <w:color w:val="000000"/>
              </w:rPr>
            </w:pPr>
            <w:r w:rsidRPr="002C7A60">
              <w:rPr>
                <w:rFonts w:ascii="Times New Roman" w:hAnsi="Times New Roman" w:cs="Times New Roman"/>
                <w:color w:val="000000"/>
              </w:rPr>
              <w:t>100 000,-</w:t>
            </w:r>
          </w:p>
        </w:tc>
      </w:tr>
    </w:tbl>
    <w:p w:rsidR="002C7A60" w:rsidRPr="002C7A60" w:rsidP="002C7A60">
      <w:pPr>
        <w:jc w:val="both"/>
        <w:rPr>
          <w:rFonts w:ascii="Times New Roman" w:hAnsi="Times New Roman" w:cs="Times New Roman"/>
          <w:b/>
        </w:rPr>
      </w:pPr>
    </w:p>
    <w:p w:rsidR="002C7A60" w:rsidRPr="00332AD2" w:rsidP="002C7A60">
      <w:pPr>
        <w:jc w:val="both"/>
        <w:rPr>
          <w:rFonts w:ascii="Times New Roman" w:hAnsi="Times New Roman" w:cs="Times New Roman"/>
          <w:b/>
          <w:bCs/>
        </w:rPr>
      </w:pPr>
      <w:r w:rsidRPr="00332AD2">
        <w:rPr>
          <w:rFonts w:ascii="Times New Roman" w:hAnsi="Times New Roman" w:cs="Times New Roman"/>
          <w:b/>
        </w:rPr>
        <w:t xml:space="preserve">                                                                                                        </w:t>
      </w:r>
      <w:r w:rsidRPr="00332AD2" w:rsidR="007A2CFB">
        <w:rPr>
          <w:rFonts w:ascii="Times New Roman" w:hAnsi="Times New Roman" w:cs="Times New Roman"/>
          <w:b/>
        </w:rPr>
        <w:t xml:space="preserve">                </w:t>
      </w:r>
      <w:r w:rsidRPr="00332AD2">
        <w:rPr>
          <w:rFonts w:ascii="Times New Roman" w:hAnsi="Times New Roman" w:cs="Times New Roman"/>
          <w:b/>
        </w:rPr>
        <w:t xml:space="preserve">         </w:t>
      </w:r>
      <w:r w:rsidRPr="00332AD2">
        <w:rPr>
          <w:rFonts w:ascii="Times New Roman" w:hAnsi="Times New Roman" w:cs="Times New Roman"/>
          <w:b/>
          <w:bCs/>
        </w:rPr>
        <w:t>Spolu: 3 421 941,-- Sk</w:t>
      </w:r>
    </w:p>
    <w:p w:rsidR="002C7A60" w:rsidRPr="002C7A60" w:rsidP="002C7A60">
      <w:pPr>
        <w:jc w:val="both"/>
        <w:rPr>
          <w:rFonts w:ascii="Times New Roman" w:hAnsi="Times New Roman" w:cs="Times New Roman"/>
          <w:b/>
        </w:rPr>
      </w:pPr>
    </w:p>
    <w:p w:rsidR="002C7A60" w:rsidRPr="002C7A60" w:rsidP="002C7A60">
      <w:pPr>
        <w:jc w:val="both"/>
        <w:rPr>
          <w:rFonts w:ascii="Times New Roman" w:hAnsi="Times New Roman" w:cs="Times New Roman"/>
          <w:b/>
        </w:rPr>
      </w:pPr>
    </w:p>
    <w:p w:rsidR="002C7A60" w:rsidP="002C7A60">
      <w:pPr>
        <w:jc w:val="both"/>
        <w:rPr>
          <w:rFonts w:ascii="Times New Roman" w:hAnsi="Times New Roman" w:cs="Times New Roman"/>
          <w:b/>
        </w:rPr>
      </w:pPr>
    </w:p>
    <w:p w:rsidR="00332AD2" w:rsidRPr="002C7A60" w:rsidP="002C7A60">
      <w:pPr>
        <w:jc w:val="both"/>
        <w:rPr>
          <w:rFonts w:ascii="Times New Roman" w:hAnsi="Times New Roman" w:cs="Times New Roman"/>
          <w:b/>
        </w:rPr>
      </w:pPr>
    </w:p>
    <w:p w:rsidR="002C7A60" w:rsidRPr="002C7A60" w:rsidP="002C7A60">
      <w:pPr>
        <w:jc w:val="both"/>
        <w:rPr>
          <w:rFonts w:ascii="Times New Roman" w:hAnsi="Times New Roman" w:cs="Times New Roman"/>
          <w:b/>
        </w:rPr>
      </w:pPr>
      <w:r w:rsidRPr="002C7A60">
        <w:rPr>
          <w:rFonts w:ascii="Times New Roman" w:hAnsi="Times New Roman" w:cs="Times New Roman"/>
          <w:b/>
        </w:rPr>
        <w:t>III. Návrh postupu MF SR pri riešení záväzkov politických strán a politických hnutí.</w:t>
      </w:r>
    </w:p>
    <w:p w:rsidR="002C7A60" w:rsidRPr="002C7A60" w:rsidP="002C7A60">
      <w:pPr>
        <w:jc w:val="both"/>
        <w:rPr>
          <w:rFonts w:ascii="Times New Roman" w:hAnsi="Times New Roman" w:cs="Times New Roman"/>
        </w:rPr>
      </w:pPr>
    </w:p>
    <w:p w:rsidR="002C7A60" w:rsidRPr="002C7A60" w:rsidP="007A2CFB">
      <w:pPr>
        <w:spacing w:line="360" w:lineRule="auto"/>
        <w:jc w:val="both"/>
        <w:rPr>
          <w:rFonts w:ascii="Times New Roman" w:hAnsi="Times New Roman" w:cs="Times New Roman"/>
          <w:b/>
        </w:rPr>
      </w:pPr>
      <w:r w:rsidRPr="002C7A60">
        <w:rPr>
          <w:rFonts w:ascii="Times New Roman" w:hAnsi="Times New Roman" w:cs="Times New Roman"/>
        </w:rPr>
        <w:tab/>
      </w:r>
      <w:r w:rsidRPr="002C7A60">
        <w:rPr>
          <w:rFonts w:ascii="Times New Roman" w:hAnsi="Times New Roman" w:cs="Times New Roman"/>
          <w:b/>
        </w:rPr>
        <w:t>3.1. Návrh postupu MF SR pri riešení porušenia predpisov pri predkla</w:t>
      </w:r>
      <w:r w:rsidR="00C045F0">
        <w:rPr>
          <w:rFonts w:ascii="Times New Roman" w:hAnsi="Times New Roman" w:cs="Times New Roman"/>
          <w:b/>
        </w:rPr>
        <w:t>daní výročných správ za rok 2004</w:t>
      </w:r>
    </w:p>
    <w:p w:rsidR="002C7A60" w:rsidRPr="002C7A60" w:rsidP="007A2CFB">
      <w:pPr>
        <w:spacing w:line="360" w:lineRule="auto"/>
        <w:ind w:firstLine="708"/>
        <w:jc w:val="both"/>
        <w:rPr>
          <w:rFonts w:ascii="Times New Roman" w:hAnsi="Times New Roman" w:cs="Times New Roman"/>
        </w:rPr>
      </w:pPr>
      <w:r w:rsidRPr="002C7A60">
        <w:rPr>
          <w:rFonts w:ascii="Times New Roman" w:hAnsi="Times New Roman" w:cs="Times New Roman"/>
        </w:rPr>
        <w:t xml:space="preserve">Dňa 06. 08. 2005 predložila Národná rada SR ministerstvu financií „ </w:t>
      </w:r>
      <w:r w:rsidRPr="002C7A60">
        <w:rPr>
          <w:rFonts w:ascii="Times New Roman" w:hAnsi="Times New Roman" w:cs="Times New Roman"/>
          <w:b/>
        </w:rPr>
        <w:t>Informáciu o predložení výročných finančných správ politických strán a politických hnutí za rok 2004</w:t>
      </w:r>
      <w:r w:rsidRPr="002C7A60">
        <w:rPr>
          <w:rFonts w:ascii="Times New Roman" w:hAnsi="Times New Roman" w:cs="Times New Roman"/>
        </w:rPr>
        <w:t>“. Podľa uvedenej informácie správu za sledovaný rok nepredložilo 39 strán . Z uvedeného počtu 34 strán (t.j. 87,2 %) porušilo § 18 ods. 1 zákona opakovane a 5 strán (t.j. 12,8 %) po prvýkrát. Vo všetkých týchto prípadoch je MF SR podľa § 31 ods. 2  zákona</w:t>
      </w:r>
      <w:r w:rsidRPr="002C7A60">
        <w:rPr>
          <w:rFonts w:ascii="Times New Roman" w:hAnsi="Times New Roman" w:cs="Times New Roman"/>
          <w:bCs/>
        </w:rPr>
        <w:t xml:space="preserve">  č. 85/2005 Z. z. o politických stranách a  politických hnutiach</w:t>
      </w:r>
      <w:r w:rsidRPr="002C7A60">
        <w:rPr>
          <w:rFonts w:ascii="Times New Roman" w:hAnsi="Times New Roman" w:cs="Times New Roman"/>
        </w:rPr>
        <w:t xml:space="preserve"> (účinnosť od 1. júna 2005) povinné uložiť pokutu  100 000 Sk. </w:t>
      </w:r>
    </w:p>
    <w:p w:rsidR="002C7A60" w:rsidRPr="002C7A60" w:rsidP="002C7A60">
      <w:pPr>
        <w:jc w:val="both"/>
        <w:rPr>
          <w:rFonts w:ascii="Times New Roman" w:hAnsi="Times New Roman" w:cs="Times New Roman"/>
        </w:rPr>
      </w:pPr>
    </w:p>
    <w:p w:rsidR="00620283" w:rsidP="00E947A8">
      <w:pPr>
        <w:spacing w:line="360" w:lineRule="auto"/>
        <w:ind w:firstLine="708"/>
        <w:jc w:val="both"/>
        <w:rPr>
          <w:rFonts w:ascii="Times New Roman" w:hAnsi="Times New Roman" w:cs="Times New Roman"/>
        </w:rPr>
      </w:pPr>
      <w:r w:rsidR="00E947A8">
        <w:rPr>
          <w:rFonts w:ascii="Times New Roman" w:hAnsi="Times New Roman" w:cs="Times New Roman"/>
        </w:rPr>
        <w:t xml:space="preserve">Výbor </w:t>
      </w:r>
      <w:r w:rsidRPr="00E947A8" w:rsidR="00E947A8">
        <w:rPr>
          <w:rFonts w:ascii="Times New Roman" w:hAnsi="Times New Roman" w:cs="Times New Roman"/>
        </w:rPr>
        <w:t>Informáciu o predložení výročných finančných správ politických strán</w:t>
      </w:r>
      <w:r w:rsidR="00E947A8">
        <w:rPr>
          <w:rFonts w:ascii="Times New Roman" w:hAnsi="Times New Roman" w:cs="Times New Roman"/>
        </w:rPr>
        <w:t xml:space="preserve"> a politických hnutí za rok 2005 prerokoval na svojom zasadnutí dňa 19. apríla 2006 a</w:t>
      </w:r>
      <w:r w:rsidR="004A0991">
        <w:rPr>
          <w:rFonts w:ascii="Times New Roman" w:hAnsi="Times New Roman" w:cs="Times New Roman"/>
        </w:rPr>
        <w:t> prijal k nej uznesenie č. 826</w:t>
      </w:r>
    </w:p>
    <w:p w:rsidR="00E947A8" w:rsidRPr="001B031C" w:rsidP="001B031C">
      <w:pPr>
        <w:numPr>
          <w:ilvl w:val="0"/>
          <w:numId w:val="50"/>
        </w:numPr>
        <w:tabs>
          <w:tab w:val="left" w:pos="720"/>
        </w:tabs>
        <w:spacing w:line="360" w:lineRule="auto"/>
        <w:jc w:val="both"/>
        <w:rPr>
          <w:rFonts w:ascii="Times New Roman" w:hAnsi="Times New Roman" w:cs="Times New Roman"/>
          <w:b/>
        </w:rPr>
      </w:pPr>
      <w:r w:rsidRPr="001B031C" w:rsidR="001B031C">
        <w:rPr>
          <w:rFonts w:ascii="Times New Roman" w:hAnsi="Times New Roman" w:cs="Times New Roman"/>
          <w:b/>
        </w:rPr>
        <w:t>k</w:t>
      </w:r>
      <w:r w:rsidRPr="001B031C">
        <w:rPr>
          <w:rFonts w:ascii="Times New Roman" w:hAnsi="Times New Roman" w:cs="Times New Roman"/>
          <w:b/>
        </w:rPr>
        <w:t xml:space="preserve">onštatoval, že </w:t>
      </w:r>
    </w:p>
    <w:p w:rsidR="001B031C" w:rsidP="001B031C">
      <w:pPr>
        <w:numPr>
          <w:ilvl w:val="0"/>
          <w:numId w:val="49"/>
        </w:numPr>
        <w:tabs>
          <w:tab w:val="left" w:pos="1428"/>
        </w:tabs>
        <w:jc w:val="both"/>
        <w:rPr>
          <w:rFonts w:ascii="Times New Roman" w:hAnsi="Times New Roman" w:cs="Times New Roman"/>
        </w:rPr>
      </w:pPr>
      <w:r>
        <w:rPr>
          <w:rFonts w:ascii="Times New Roman" w:hAnsi="Times New Roman" w:cs="Times New Roman"/>
        </w:rPr>
        <w:t>Podľa § 9 ods. 1 zákona č. 431/2002 Z. z. o účtovníctve v znení neskorších predpisov všetky politické strany a politické hnutia účtujú od 1. januára 2005 v sústave podvojného účtovníctva.</w:t>
      </w:r>
    </w:p>
    <w:p w:rsidR="001B031C" w:rsidP="001B031C">
      <w:pPr>
        <w:ind w:left="1068"/>
        <w:jc w:val="both"/>
        <w:rPr>
          <w:rFonts w:ascii="Times New Roman" w:hAnsi="Times New Roman" w:cs="Times New Roman"/>
        </w:rPr>
      </w:pPr>
    </w:p>
    <w:p w:rsidR="001B031C" w:rsidP="001B031C">
      <w:pPr>
        <w:numPr>
          <w:ilvl w:val="0"/>
          <w:numId w:val="49"/>
        </w:numPr>
        <w:tabs>
          <w:tab w:val="left" w:pos="1428"/>
        </w:tabs>
        <w:jc w:val="both"/>
        <w:rPr>
          <w:rFonts w:ascii="Times New Roman" w:hAnsi="Times New Roman" w:cs="Times New Roman"/>
        </w:rPr>
      </w:pPr>
      <w:r>
        <w:rPr>
          <w:rFonts w:ascii="Times New Roman" w:hAnsi="Times New Roman" w:cs="Times New Roman"/>
        </w:rPr>
        <w:t xml:space="preserve">Podľa § 34 ods. 3 písm. a) a b) zákona č. 85/2005 Z. z. o politických stranách a politických hnutiach boli všetky doteraz zaregistrované strany a hnutia povinné predložiť do 30. septembra 2005 Ministerstvu vnútra SR vyhlásenie dotýkajúce sa aktualizácie a identifikácie príslušného subjektu. Ostatné subjekty, ktoré si nesplnili povinnosť, ministerstvo zapísalo v registri strán s dodatkom v likvidácií. </w:t>
      </w:r>
    </w:p>
    <w:p w:rsidR="001B031C" w:rsidP="001B031C">
      <w:pPr>
        <w:ind w:left="1068"/>
        <w:jc w:val="both"/>
        <w:rPr>
          <w:rFonts w:ascii="Times New Roman" w:hAnsi="Times New Roman" w:cs="Times New Roman"/>
        </w:rPr>
      </w:pPr>
    </w:p>
    <w:p w:rsidR="001B031C" w:rsidP="001B031C">
      <w:pPr>
        <w:numPr>
          <w:ilvl w:val="0"/>
          <w:numId w:val="49"/>
        </w:numPr>
        <w:tabs>
          <w:tab w:val="left" w:pos="1428"/>
        </w:tabs>
        <w:jc w:val="both"/>
        <w:rPr>
          <w:rFonts w:ascii="Times New Roman" w:hAnsi="Times New Roman" w:cs="Times New Roman"/>
        </w:rPr>
      </w:pPr>
      <w:r>
        <w:rPr>
          <w:rFonts w:ascii="Times New Roman" w:hAnsi="Times New Roman" w:cs="Times New Roman"/>
        </w:rPr>
        <w:t xml:space="preserve">Podľa § 20 ods. 2 a § 20a ods. 2 zákona č. 424/1991 Zb. o združovaní v politických stranách a politických hnutiach sa v roku konania volieb do NR SR vyplatí zo štátneho rozpočtu  príslušným stranám a hnutiam alikvotná časť splátky štátneho príspevku, t. j. v tomto roku za obdobie do 31. mája 2006. </w:t>
      </w:r>
    </w:p>
    <w:p w:rsidR="001B031C" w:rsidP="001B031C">
      <w:pPr>
        <w:ind w:left="1068"/>
        <w:jc w:val="both"/>
        <w:rPr>
          <w:rFonts w:ascii="Times New Roman" w:hAnsi="Times New Roman" w:cs="Times New Roman"/>
        </w:rPr>
      </w:pPr>
    </w:p>
    <w:p w:rsidR="001B031C" w:rsidP="001B031C">
      <w:pPr>
        <w:numPr>
          <w:ilvl w:val="0"/>
          <w:numId w:val="49"/>
        </w:numPr>
        <w:tabs>
          <w:tab w:val="left" w:pos="1428"/>
        </w:tabs>
        <w:jc w:val="both"/>
        <w:rPr>
          <w:rFonts w:ascii="Times New Roman" w:hAnsi="Times New Roman" w:cs="Times New Roman"/>
        </w:rPr>
      </w:pPr>
      <w:r>
        <w:rPr>
          <w:rFonts w:ascii="Times New Roman" w:hAnsi="Times New Roman" w:cs="Times New Roman"/>
        </w:rPr>
        <w:t>V roku 2005 na Slovenku bolo registrovaných celkom 121 subjektov, z toho 85 strán a 36 hnutí, a ďalších 6 subjektov je v likvidácií. Podľa zákona č. 85/2005 Z. z. o politických stranách  a politických hnutiach sa do 30. septembra 2005 42 subjektov opätovne zaregistrovalo a 79 subjektov je v procese likvidácie (celkom je v likvidácií 85 subjektov). Výročnú finančnú správu v stanovenom termíne do 31. marca 2006 predložilo 39 opätovne zaregistrovaných subjektov a 37 subjektov, ktoré sú v procese likvidácie. Správu celkom nepredložilo 45 subjektov, z toho 3 opätovne zaregistrované a 42 v procese likvidácie.</w:t>
      </w:r>
    </w:p>
    <w:p w:rsidR="001B031C" w:rsidP="001B031C">
      <w:pPr>
        <w:jc w:val="both"/>
        <w:rPr>
          <w:rFonts w:ascii="Times New Roman" w:hAnsi="Times New Roman" w:cs="Times New Roman"/>
        </w:rPr>
      </w:pPr>
    </w:p>
    <w:p w:rsidR="001B031C" w:rsidP="001B031C">
      <w:pPr>
        <w:numPr>
          <w:ilvl w:val="0"/>
          <w:numId w:val="49"/>
        </w:numPr>
        <w:tabs>
          <w:tab w:val="left" w:pos="1428"/>
        </w:tabs>
        <w:jc w:val="both"/>
        <w:rPr>
          <w:rFonts w:ascii="Times New Roman" w:hAnsi="Times New Roman" w:cs="Times New Roman"/>
        </w:rPr>
      </w:pPr>
      <w:r>
        <w:rPr>
          <w:rFonts w:ascii="Times New Roman" w:hAnsi="Times New Roman" w:cs="Times New Roman"/>
        </w:rPr>
        <w:t>Podľa § 30 ods. 1 zákona č 85/2005 Z. z. o politických stranách a politických hnutiach</w:t>
      </w:r>
      <w:r w:rsidRPr="00881EB3" w:rsidR="00881EB3">
        <w:rPr>
          <w:rFonts w:ascii="Times New Roman" w:hAnsi="Times New Roman" w:cs="Times New Roman"/>
        </w:rPr>
        <w:t xml:space="preserve"> </w:t>
      </w:r>
      <w:r w:rsidR="00881EB3">
        <w:rPr>
          <w:rFonts w:ascii="Times New Roman" w:hAnsi="Times New Roman" w:cs="Times New Roman"/>
        </w:rPr>
        <w:t xml:space="preserve">a uznesenia NR SR č. 1032 z 18. júna 2004 </w:t>
      </w:r>
      <w:r>
        <w:rPr>
          <w:rFonts w:ascii="Times New Roman" w:hAnsi="Times New Roman" w:cs="Times New Roman"/>
        </w:rPr>
        <w:t xml:space="preserve">zverejní Kancelária NR SR po prerokovaní v NR SR do 31. júla 2006 výročnú finančnú správu politických strán a politických hnutí za rok 2005. </w:t>
      </w:r>
    </w:p>
    <w:p w:rsidR="001B031C" w:rsidP="001B031C">
      <w:pPr>
        <w:jc w:val="both"/>
        <w:rPr>
          <w:rFonts w:ascii="Times New Roman" w:hAnsi="Times New Roman" w:cs="Times New Roman"/>
        </w:rPr>
      </w:pPr>
    </w:p>
    <w:p w:rsidR="001B031C" w:rsidP="001B031C">
      <w:pPr>
        <w:jc w:val="both"/>
        <w:rPr>
          <w:rFonts w:ascii="Times New Roman" w:hAnsi="Times New Roman" w:cs="Times New Roman"/>
        </w:rPr>
      </w:pPr>
    </w:p>
    <w:p w:rsidR="001B031C" w:rsidP="001B031C">
      <w:pPr>
        <w:jc w:val="both"/>
        <w:rPr>
          <w:rFonts w:ascii="Times New Roman" w:hAnsi="Times New Roman" w:cs="Times New Roman"/>
        </w:rPr>
      </w:pPr>
    </w:p>
    <w:p w:rsidR="001B031C" w:rsidP="001B031C">
      <w:pPr>
        <w:jc w:val="both"/>
        <w:rPr>
          <w:rFonts w:ascii="Times New Roman" w:hAnsi="Times New Roman" w:cs="Times New Roman"/>
        </w:rPr>
      </w:pPr>
    </w:p>
    <w:p w:rsidR="001B031C" w:rsidP="001B031C">
      <w:pPr>
        <w:jc w:val="both"/>
        <w:rPr>
          <w:rFonts w:ascii="Times New Roman" w:hAnsi="Times New Roman" w:cs="Times New Roman"/>
        </w:rPr>
      </w:pPr>
    </w:p>
    <w:p w:rsidR="001B031C" w:rsidP="001B031C">
      <w:pPr>
        <w:jc w:val="both"/>
        <w:rPr>
          <w:rFonts w:ascii="Times New Roman" w:hAnsi="Times New Roman" w:cs="Times New Roman"/>
        </w:rPr>
      </w:pPr>
    </w:p>
    <w:p w:rsidR="001B031C" w:rsidRPr="006E21D9" w:rsidP="001B031C">
      <w:pPr>
        <w:jc w:val="both"/>
        <w:rPr>
          <w:rFonts w:ascii="Times New Roman" w:hAnsi="Times New Roman" w:cs="Times New Roman"/>
          <w:b/>
        </w:rPr>
      </w:pPr>
    </w:p>
    <w:p w:rsidR="001B031C" w:rsidP="001B031C">
      <w:pPr>
        <w:numPr>
          <w:ilvl w:val="0"/>
          <w:numId w:val="50"/>
        </w:numPr>
        <w:tabs>
          <w:tab w:val="left" w:pos="720"/>
        </w:tabs>
        <w:jc w:val="both"/>
        <w:rPr>
          <w:rFonts w:ascii="Times New Roman" w:hAnsi="Times New Roman" w:cs="Times New Roman"/>
          <w:b/>
        </w:rPr>
      </w:pPr>
      <w:r w:rsidR="00222ADD">
        <w:rPr>
          <w:rFonts w:ascii="Times New Roman" w:hAnsi="Times New Roman" w:cs="Times New Roman"/>
          <w:b/>
        </w:rPr>
        <w:t>zobral</w:t>
      </w:r>
      <w:r w:rsidRPr="006E21D9">
        <w:rPr>
          <w:rFonts w:ascii="Times New Roman" w:hAnsi="Times New Roman" w:cs="Times New Roman"/>
          <w:b/>
        </w:rPr>
        <w:t xml:space="preserve"> na vedomie</w:t>
      </w:r>
      <w:r>
        <w:rPr>
          <w:rFonts w:ascii="Times New Roman" w:hAnsi="Times New Roman" w:cs="Times New Roman"/>
          <w:b/>
        </w:rPr>
        <w:t xml:space="preserve"> </w:t>
      </w:r>
    </w:p>
    <w:p w:rsidR="001B031C" w:rsidP="001B031C">
      <w:pPr>
        <w:ind w:left="360"/>
        <w:jc w:val="both"/>
        <w:rPr>
          <w:rFonts w:ascii="Times New Roman" w:hAnsi="Times New Roman" w:cs="Times New Roman"/>
          <w:b/>
        </w:rPr>
      </w:pPr>
    </w:p>
    <w:p w:rsidR="001B031C" w:rsidRPr="006E21D9" w:rsidP="001B031C">
      <w:pPr>
        <w:ind w:left="708" w:firstLine="708"/>
        <w:jc w:val="both"/>
        <w:rPr>
          <w:rFonts w:ascii="Times New Roman" w:hAnsi="Times New Roman" w:cs="Times New Roman"/>
        </w:rPr>
      </w:pPr>
      <w:r>
        <w:rPr>
          <w:rFonts w:ascii="Times New Roman" w:hAnsi="Times New Roman" w:cs="Times New Roman"/>
        </w:rPr>
        <w:t xml:space="preserve">Informáciu o predložení </w:t>
      </w:r>
      <w:r>
        <w:rPr>
          <w:rFonts w:ascii="Times New Roman" w:hAnsi="Times New Roman" w:cs="Times New Roman"/>
          <w:bCs/>
        </w:rPr>
        <w:t>výročných finančných správ politických strán a politických hnutí za rok 2005 (tlač 1571)</w:t>
      </w:r>
    </w:p>
    <w:p w:rsidR="001B031C" w:rsidP="001B031C">
      <w:pPr>
        <w:ind w:left="360"/>
        <w:jc w:val="both"/>
        <w:rPr>
          <w:rFonts w:ascii="Times New Roman" w:hAnsi="Times New Roman" w:cs="Times New Roman"/>
        </w:rPr>
      </w:pPr>
    </w:p>
    <w:p w:rsidR="001B031C" w:rsidP="001B031C">
      <w:pPr>
        <w:numPr>
          <w:ilvl w:val="0"/>
          <w:numId w:val="50"/>
        </w:numPr>
        <w:tabs>
          <w:tab w:val="left" w:pos="720"/>
        </w:tabs>
        <w:jc w:val="both"/>
        <w:rPr>
          <w:rFonts w:ascii="Times New Roman" w:hAnsi="Times New Roman" w:cs="Times New Roman"/>
          <w:b/>
        </w:rPr>
      </w:pPr>
      <w:r w:rsidR="00222ADD">
        <w:rPr>
          <w:rFonts w:ascii="Times New Roman" w:hAnsi="Times New Roman" w:cs="Times New Roman"/>
          <w:b/>
        </w:rPr>
        <w:t>súhlasil</w:t>
      </w:r>
      <w:r w:rsidRPr="00BA16C8">
        <w:rPr>
          <w:rFonts w:ascii="Times New Roman" w:hAnsi="Times New Roman" w:cs="Times New Roman"/>
          <w:b/>
        </w:rPr>
        <w:t xml:space="preserve"> s vyplatením </w:t>
      </w:r>
    </w:p>
    <w:p w:rsidR="001B031C" w:rsidP="001B031C">
      <w:pPr>
        <w:ind w:left="708" w:firstLine="708"/>
        <w:jc w:val="both"/>
        <w:rPr>
          <w:rFonts w:ascii="Times New Roman" w:hAnsi="Times New Roman" w:cs="Times New Roman"/>
        </w:rPr>
      </w:pPr>
    </w:p>
    <w:p w:rsidR="001B031C" w:rsidP="001B031C">
      <w:pPr>
        <w:ind w:left="708" w:firstLine="708"/>
        <w:jc w:val="both"/>
        <w:rPr>
          <w:rFonts w:ascii="Times New Roman" w:hAnsi="Times New Roman" w:cs="Times New Roman"/>
        </w:rPr>
      </w:pPr>
      <w:r>
        <w:rPr>
          <w:rFonts w:ascii="Times New Roman" w:hAnsi="Times New Roman" w:cs="Times New Roman"/>
        </w:rPr>
        <w:t xml:space="preserve">alikvotnej časti finančných prostriedkov splátky štátneho príspevku na rok 2006 týmto politickým stranám a politickým hnutiam </w:t>
      </w:r>
    </w:p>
    <w:p w:rsidR="001B031C" w:rsidP="001B031C">
      <w:pPr>
        <w:ind w:left="708" w:firstLine="708"/>
        <w:jc w:val="both"/>
        <w:rPr>
          <w:rFonts w:ascii="Times New Roman" w:hAnsi="Times New Roman" w:cs="Times New Roman"/>
        </w:rPr>
      </w:pPr>
    </w:p>
    <w:p w:rsidR="001B031C" w:rsidP="001B031C">
      <w:pPr>
        <w:numPr>
          <w:ilvl w:val="2"/>
          <w:numId w:val="50"/>
        </w:numPr>
        <w:tabs>
          <w:tab w:val="left" w:pos="1440"/>
          <w:tab w:val="clear" w:pos="2340"/>
        </w:tabs>
        <w:ind w:hanging="1260"/>
        <w:jc w:val="both"/>
        <w:rPr>
          <w:rFonts w:ascii="Times New Roman" w:hAnsi="Times New Roman" w:cs="Times New Roman"/>
        </w:rPr>
      </w:pPr>
      <w:r>
        <w:rPr>
          <w:rFonts w:ascii="Times New Roman" w:hAnsi="Times New Roman" w:cs="Times New Roman"/>
        </w:rPr>
        <w:t xml:space="preserve">podľa § 20 a § 20a zákona SNR č. 424/1991 Zb. o združovaní v politických stranách </w:t>
      </w:r>
    </w:p>
    <w:p w:rsidR="001B031C" w:rsidP="001B031C">
      <w:pPr>
        <w:ind w:left="1080" w:firstLine="336"/>
        <w:jc w:val="both"/>
        <w:rPr>
          <w:rFonts w:ascii="Times New Roman" w:hAnsi="Times New Roman" w:cs="Times New Roman"/>
        </w:rPr>
      </w:pPr>
      <w:r>
        <w:rPr>
          <w:rFonts w:ascii="Times New Roman" w:hAnsi="Times New Roman" w:cs="Times New Roman"/>
        </w:rPr>
        <w:t xml:space="preserve">a politických hnutiach (príspevok na činnosť a príspevok na mandát) </w:t>
      </w:r>
    </w:p>
    <w:p w:rsidR="001B031C" w:rsidP="001B031C">
      <w:pPr>
        <w:ind w:left="1416"/>
        <w:jc w:val="both"/>
        <w:rPr>
          <w:rFonts w:ascii="Times New Roman" w:hAnsi="Times New Roman" w:cs="Times New Roman"/>
        </w:rPr>
      </w:pPr>
    </w:p>
    <w:p w:rsidR="001B031C" w:rsidP="001B031C">
      <w:pPr>
        <w:ind w:left="1416"/>
        <w:jc w:val="both"/>
        <w:rPr>
          <w:rFonts w:ascii="Times New Roman" w:hAnsi="Times New Roman" w:cs="Times New Roman"/>
        </w:rPr>
      </w:pPr>
      <w:r>
        <w:rPr>
          <w:rFonts w:ascii="Times New Roman" w:hAnsi="Times New Roman" w:cs="Times New Roman"/>
        </w:rPr>
        <w:t>Kresťanskodemokratickému hnutiu</w:t>
      </w:r>
    </w:p>
    <w:p w:rsidR="001B031C" w:rsidP="001B031C">
      <w:pPr>
        <w:ind w:left="1416"/>
        <w:jc w:val="both"/>
        <w:rPr>
          <w:rFonts w:ascii="Times New Roman" w:hAnsi="Times New Roman" w:cs="Times New Roman"/>
        </w:rPr>
      </w:pPr>
      <w:r>
        <w:rPr>
          <w:rFonts w:ascii="Times New Roman" w:hAnsi="Times New Roman" w:cs="Times New Roman"/>
        </w:rPr>
        <w:t>Slovenskej demokratickej</w:t>
      </w:r>
      <w:r w:rsidRPr="009D13C4">
        <w:rPr>
          <w:rFonts w:ascii="Times New Roman" w:hAnsi="Times New Roman" w:cs="Times New Roman"/>
        </w:rPr>
        <w:t xml:space="preserve"> a kresťansk</w:t>
      </w:r>
      <w:r>
        <w:rPr>
          <w:rFonts w:ascii="Times New Roman" w:hAnsi="Times New Roman" w:cs="Times New Roman"/>
        </w:rPr>
        <w:t>ej</w:t>
      </w:r>
      <w:r w:rsidRPr="009D13C4">
        <w:rPr>
          <w:rFonts w:ascii="Times New Roman" w:hAnsi="Times New Roman" w:cs="Times New Roman"/>
        </w:rPr>
        <w:t xml:space="preserve"> úni</w:t>
      </w:r>
      <w:r>
        <w:rPr>
          <w:rFonts w:ascii="Times New Roman" w:hAnsi="Times New Roman" w:cs="Times New Roman"/>
        </w:rPr>
        <w:t>i</w:t>
      </w:r>
    </w:p>
    <w:p w:rsidR="001B031C" w:rsidP="001B031C">
      <w:pPr>
        <w:ind w:left="1416"/>
        <w:jc w:val="both"/>
        <w:rPr>
          <w:rFonts w:ascii="Times New Roman" w:hAnsi="Times New Roman" w:cs="Times New Roman"/>
        </w:rPr>
      </w:pPr>
      <w:r>
        <w:rPr>
          <w:rFonts w:ascii="Times New Roman" w:hAnsi="Times New Roman" w:cs="Times New Roman"/>
        </w:rPr>
        <w:t>Strane</w:t>
      </w:r>
      <w:r w:rsidRPr="009D13C4">
        <w:rPr>
          <w:rFonts w:ascii="Times New Roman" w:hAnsi="Times New Roman" w:cs="Times New Roman"/>
        </w:rPr>
        <w:t xml:space="preserve"> maďarskej koalície</w:t>
      </w:r>
    </w:p>
    <w:p w:rsidR="001B031C" w:rsidP="001B031C">
      <w:pPr>
        <w:ind w:left="1416"/>
        <w:jc w:val="both"/>
        <w:rPr>
          <w:rFonts w:ascii="Times New Roman" w:hAnsi="Times New Roman" w:cs="Times New Roman"/>
        </w:rPr>
      </w:pPr>
      <w:r w:rsidRPr="009D13C4">
        <w:rPr>
          <w:rFonts w:ascii="Times New Roman" w:hAnsi="Times New Roman" w:cs="Times New Roman"/>
        </w:rPr>
        <w:t>Ľudov</w:t>
      </w:r>
      <w:r>
        <w:rPr>
          <w:rFonts w:ascii="Times New Roman" w:hAnsi="Times New Roman" w:cs="Times New Roman"/>
        </w:rPr>
        <w:t>ej strane</w:t>
      </w:r>
      <w:r w:rsidRPr="009D13C4">
        <w:rPr>
          <w:rFonts w:ascii="Times New Roman" w:hAnsi="Times New Roman" w:cs="Times New Roman"/>
        </w:rPr>
        <w:t xml:space="preserve"> – Hnuti</w:t>
      </w:r>
      <w:r>
        <w:rPr>
          <w:rFonts w:ascii="Times New Roman" w:hAnsi="Times New Roman" w:cs="Times New Roman"/>
        </w:rPr>
        <w:t>e</w:t>
      </w:r>
      <w:r w:rsidRPr="009D13C4">
        <w:rPr>
          <w:rFonts w:ascii="Times New Roman" w:hAnsi="Times New Roman" w:cs="Times New Roman"/>
        </w:rPr>
        <w:t xml:space="preserve"> za demokratické Slovensko</w:t>
      </w:r>
    </w:p>
    <w:p w:rsidR="001B031C" w:rsidP="001B031C">
      <w:pPr>
        <w:ind w:left="1416"/>
        <w:jc w:val="both"/>
        <w:rPr>
          <w:rFonts w:ascii="Times New Roman" w:hAnsi="Times New Roman" w:cs="Times New Roman"/>
        </w:rPr>
      </w:pPr>
      <w:r>
        <w:rPr>
          <w:rFonts w:ascii="Times New Roman" w:hAnsi="Times New Roman" w:cs="Times New Roman"/>
        </w:rPr>
        <w:t>SMERu- sociálna demokracia</w:t>
      </w:r>
    </w:p>
    <w:p w:rsidR="001B031C" w:rsidP="001B031C">
      <w:pPr>
        <w:ind w:left="1416"/>
        <w:jc w:val="both"/>
        <w:rPr>
          <w:rFonts w:ascii="Times New Roman" w:hAnsi="Times New Roman" w:cs="Times New Roman"/>
        </w:rPr>
      </w:pPr>
      <w:r>
        <w:rPr>
          <w:rFonts w:ascii="Times New Roman" w:hAnsi="Times New Roman" w:cs="Times New Roman"/>
        </w:rPr>
        <w:t>Aliancií nového občana</w:t>
      </w:r>
    </w:p>
    <w:p w:rsidR="001B031C" w:rsidP="001B031C">
      <w:pPr>
        <w:ind w:left="1416"/>
        <w:jc w:val="both"/>
        <w:rPr>
          <w:rFonts w:ascii="Times New Roman" w:hAnsi="Times New Roman" w:cs="Times New Roman"/>
        </w:rPr>
      </w:pPr>
      <w:r>
        <w:rPr>
          <w:rFonts w:ascii="Times New Roman" w:hAnsi="Times New Roman" w:cs="Times New Roman"/>
        </w:rPr>
        <w:t>Komunistickej strane Slovenska</w:t>
      </w:r>
    </w:p>
    <w:p w:rsidR="001B031C" w:rsidP="001B031C">
      <w:pPr>
        <w:jc w:val="both"/>
        <w:rPr>
          <w:rFonts w:ascii="Times New Roman" w:hAnsi="Times New Roman" w:cs="Times New Roman"/>
        </w:rPr>
      </w:pPr>
    </w:p>
    <w:p w:rsidR="001B031C" w:rsidP="001B031C">
      <w:pPr>
        <w:numPr>
          <w:ilvl w:val="2"/>
          <w:numId w:val="50"/>
        </w:numPr>
        <w:tabs>
          <w:tab w:val="left" w:pos="1440"/>
          <w:tab w:val="clear" w:pos="2340"/>
        </w:tabs>
        <w:ind w:hanging="1260"/>
        <w:jc w:val="both"/>
        <w:rPr>
          <w:rFonts w:ascii="Times New Roman" w:hAnsi="Times New Roman" w:cs="Times New Roman"/>
        </w:rPr>
      </w:pPr>
      <w:r>
        <w:rPr>
          <w:rFonts w:ascii="Times New Roman" w:hAnsi="Times New Roman" w:cs="Times New Roman"/>
        </w:rPr>
        <w:t xml:space="preserve">podľa § 20 zákona SNR č. 424/1991 Zb. o združovaní v politických stranách </w:t>
      </w:r>
    </w:p>
    <w:p w:rsidR="001B031C" w:rsidP="001B031C">
      <w:pPr>
        <w:ind w:left="1080" w:firstLine="336"/>
        <w:jc w:val="both"/>
        <w:rPr>
          <w:rFonts w:ascii="Times New Roman" w:hAnsi="Times New Roman" w:cs="Times New Roman"/>
        </w:rPr>
      </w:pPr>
      <w:r>
        <w:rPr>
          <w:rFonts w:ascii="Times New Roman" w:hAnsi="Times New Roman" w:cs="Times New Roman"/>
        </w:rPr>
        <w:t>a politických hnutiach (príspevok na činnosť)</w:t>
      </w:r>
    </w:p>
    <w:p w:rsidR="001B031C" w:rsidP="001B031C">
      <w:pPr>
        <w:ind w:left="1080" w:firstLine="336"/>
        <w:jc w:val="both"/>
        <w:rPr>
          <w:rFonts w:ascii="Times New Roman" w:hAnsi="Times New Roman" w:cs="Times New Roman"/>
        </w:rPr>
      </w:pPr>
    </w:p>
    <w:p w:rsidR="001B031C" w:rsidP="001B031C">
      <w:pPr>
        <w:ind w:left="1080" w:firstLine="336"/>
        <w:jc w:val="both"/>
        <w:rPr>
          <w:rFonts w:ascii="Times New Roman" w:hAnsi="Times New Roman" w:cs="Times New Roman"/>
        </w:rPr>
      </w:pPr>
      <w:r>
        <w:rPr>
          <w:rFonts w:ascii="Times New Roman" w:hAnsi="Times New Roman" w:cs="Times New Roman"/>
        </w:rPr>
        <w:t>Slovenskej národnej strane</w:t>
      </w:r>
    </w:p>
    <w:p w:rsidR="001B031C" w:rsidP="001B031C">
      <w:pPr>
        <w:ind w:left="1080" w:firstLine="336"/>
        <w:jc w:val="both"/>
        <w:rPr>
          <w:rFonts w:ascii="Times New Roman" w:hAnsi="Times New Roman" w:cs="Times New Roman"/>
        </w:rPr>
      </w:pPr>
      <w:r>
        <w:rPr>
          <w:rFonts w:ascii="Times New Roman" w:hAnsi="Times New Roman" w:cs="Times New Roman"/>
        </w:rPr>
        <w:t>Hnutiu za demokraciu</w:t>
      </w:r>
    </w:p>
    <w:p w:rsidR="001B031C" w:rsidP="001B031C">
      <w:pPr>
        <w:ind w:left="1416"/>
        <w:jc w:val="both"/>
        <w:rPr>
          <w:rFonts w:ascii="Times New Roman" w:hAnsi="Times New Roman" w:cs="Times New Roman"/>
        </w:rPr>
      </w:pPr>
      <w:r w:rsidRPr="009D13C4">
        <w:rPr>
          <w:rFonts w:ascii="Times New Roman" w:hAnsi="Times New Roman" w:cs="Times New Roman"/>
        </w:rPr>
        <w:t xml:space="preserve">         </w:t>
        <w:tab/>
      </w:r>
    </w:p>
    <w:p w:rsidR="001B031C" w:rsidP="001B031C">
      <w:pPr>
        <w:numPr>
          <w:ilvl w:val="0"/>
          <w:numId w:val="50"/>
        </w:numPr>
        <w:tabs>
          <w:tab w:val="left" w:pos="720"/>
        </w:tabs>
        <w:jc w:val="both"/>
        <w:rPr>
          <w:rFonts w:ascii="Times New Roman" w:hAnsi="Times New Roman" w:cs="Times New Roman"/>
          <w:b/>
        </w:rPr>
      </w:pPr>
      <w:r w:rsidR="00222ADD">
        <w:rPr>
          <w:rFonts w:ascii="Times New Roman" w:hAnsi="Times New Roman" w:cs="Times New Roman"/>
          <w:b/>
        </w:rPr>
        <w:t>odporučil</w:t>
      </w:r>
    </w:p>
    <w:p w:rsidR="001B031C" w:rsidP="001B031C">
      <w:pPr>
        <w:ind w:left="708"/>
        <w:jc w:val="both"/>
        <w:rPr>
          <w:rFonts w:ascii="Times New Roman" w:hAnsi="Times New Roman" w:cs="Times New Roman"/>
          <w:b/>
        </w:rPr>
      </w:pPr>
      <w:r>
        <w:rPr>
          <w:rFonts w:ascii="Times New Roman" w:hAnsi="Times New Roman" w:cs="Times New Roman"/>
          <w:b/>
        </w:rPr>
        <w:t>Národnej rade Slovenskej republiky</w:t>
      </w:r>
    </w:p>
    <w:p w:rsidR="001B031C" w:rsidP="001B031C">
      <w:pPr>
        <w:ind w:left="708"/>
        <w:jc w:val="both"/>
        <w:rPr>
          <w:rFonts w:ascii="Times New Roman" w:hAnsi="Times New Roman" w:cs="Times New Roman"/>
          <w:bCs/>
        </w:rPr>
      </w:pPr>
    </w:p>
    <w:p w:rsidR="001B031C" w:rsidRPr="00C4639F" w:rsidP="001B031C">
      <w:pPr>
        <w:ind w:left="708" w:firstLine="708"/>
        <w:jc w:val="both"/>
        <w:rPr>
          <w:rFonts w:ascii="Times New Roman" w:hAnsi="Times New Roman" w:cs="Times New Roman"/>
          <w:b/>
        </w:rPr>
      </w:pPr>
      <w:r>
        <w:rPr>
          <w:rFonts w:ascii="Times New Roman" w:hAnsi="Times New Roman" w:cs="Times New Roman"/>
          <w:bCs/>
        </w:rPr>
        <w:t xml:space="preserve">Informáciu o predložení výročných finančných správ politických strán a politických hnutí za rok 2005 (tlač 1571) </w:t>
      </w:r>
      <w:r>
        <w:rPr>
          <w:rFonts w:ascii="Times New Roman" w:hAnsi="Times New Roman" w:cs="Times New Roman"/>
          <w:b/>
          <w:bCs/>
        </w:rPr>
        <w:t>vziať na vedomie</w:t>
      </w:r>
    </w:p>
    <w:p w:rsidR="001B031C" w:rsidP="001B031C">
      <w:pPr>
        <w:ind w:left="360"/>
        <w:jc w:val="both"/>
        <w:rPr>
          <w:rFonts w:ascii="Times New Roman" w:hAnsi="Times New Roman" w:cs="Times New Roman"/>
        </w:rPr>
      </w:pPr>
    </w:p>
    <w:p w:rsidR="001B031C" w:rsidP="001B031C">
      <w:pPr>
        <w:numPr>
          <w:ilvl w:val="0"/>
          <w:numId w:val="50"/>
        </w:numPr>
        <w:tabs>
          <w:tab w:val="left" w:pos="720"/>
        </w:tabs>
        <w:jc w:val="both"/>
        <w:rPr>
          <w:rFonts w:ascii="Times New Roman" w:hAnsi="Times New Roman" w:cs="Times New Roman"/>
          <w:b/>
        </w:rPr>
      </w:pPr>
      <w:r w:rsidR="00222ADD">
        <w:rPr>
          <w:rFonts w:ascii="Times New Roman" w:hAnsi="Times New Roman" w:cs="Times New Roman"/>
          <w:b/>
        </w:rPr>
        <w:t>určil</w:t>
      </w:r>
    </w:p>
    <w:p w:rsidR="001B031C" w:rsidP="001B031C">
      <w:pPr>
        <w:ind w:left="708"/>
        <w:jc w:val="both"/>
        <w:rPr>
          <w:rFonts w:ascii="Times New Roman" w:hAnsi="Times New Roman" w:cs="Times New Roman"/>
        </w:rPr>
      </w:pPr>
    </w:p>
    <w:p w:rsidR="001B031C" w:rsidP="001B031C">
      <w:pPr>
        <w:ind w:left="708"/>
        <w:jc w:val="both"/>
        <w:rPr>
          <w:rFonts w:ascii="Times New Roman" w:hAnsi="Times New Roman" w:cs="Times New Roman"/>
        </w:rPr>
      </w:pPr>
      <w:r>
        <w:rPr>
          <w:rFonts w:ascii="Times New Roman" w:hAnsi="Times New Roman" w:cs="Times New Roman"/>
        </w:rPr>
        <w:t xml:space="preserve">poslanca </w:t>
      </w:r>
      <w:r w:rsidRPr="00A869A7">
        <w:rPr>
          <w:rFonts w:ascii="Times New Roman" w:hAnsi="Times New Roman" w:cs="Times New Roman"/>
          <w:b/>
        </w:rPr>
        <w:t>Pála Farkasa</w:t>
      </w:r>
    </w:p>
    <w:p w:rsidR="001B031C" w:rsidP="001B031C">
      <w:pPr>
        <w:ind w:left="708"/>
        <w:jc w:val="both"/>
        <w:rPr>
          <w:rFonts w:ascii="Times New Roman" w:hAnsi="Times New Roman" w:cs="Times New Roman"/>
        </w:rPr>
      </w:pPr>
      <w:r>
        <w:rPr>
          <w:rFonts w:ascii="Times New Roman" w:hAnsi="Times New Roman" w:cs="Times New Roman"/>
        </w:rPr>
        <w:t>za spravodajcu výboru</w:t>
      </w:r>
    </w:p>
    <w:p w:rsidR="001B031C" w:rsidP="001B031C">
      <w:pPr>
        <w:jc w:val="both"/>
        <w:rPr>
          <w:rFonts w:ascii="Times New Roman" w:hAnsi="Times New Roman" w:cs="Times New Roman"/>
        </w:rPr>
      </w:pPr>
    </w:p>
    <w:p w:rsidR="001B031C" w:rsidP="001B031C">
      <w:pPr>
        <w:numPr>
          <w:ilvl w:val="0"/>
          <w:numId w:val="50"/>
        </w:numPr>
        <w:tabs>
          <w:tab w:val="left" w:pos="720"/>
        </w:tabs>
        <w:jc w:val="both"/>
        <w:rPr>
          <w:rFonts w:ascii="Times New Roman" w:hAnsi="Times New Roman" w:cs="Times New Roman"/>
          <w:b/>
        </w:rPr>
      </w:pPr>
      <w:r w:rsidR="00222ADD">
        <w:rPr>
          <w:rFonts w:ascii="Times New Roman" w:hAnsi="Times New Roman" w:cs="Times New Roman"/>
          <w:b/>
        </w:rPr>
        <w:t>poveril</w:t>
      </w:r>
    </w:p>
    <w:p w:rsidR="001B031C" w:rsidP="001B031C">
      <w:pPr>
        <w:ind w:left="708"/>
        <w:jc w:val="both"/>
        <w:rPr>
          <w:rFonts w:ascii="Times New Roman" w:hAnsi="Times New Roman" w:cs="Times New Roman"/>
          <w:b/>
        </w:rPr>
      </w:pPr>
      <w:r>
        <w:rPr>
          <w:rFonts w:ascii="Times New Roman" w:hAnsi="Times New Roman" w:cs="Times New Roman"/>
          <w:b/>
        </w:rPr>
        <w:t>spravodajcu výboru</w:t>
      </w:r>
    </w:p>
    <w:p w:rsidR="001B031C" w:rsidP="001B031C">
      <w:pPr>
        <w:ind w:left="708" w:firstLine="708"/>
        <w:rPr>
          <w:rFonts w:ascii="Times New Roman" w:hAnsi="Times New Roman" w:cs="Times New Roman"/>
          <w:bCs/>
        </w:rPr>
      </w:pPr>
    </w:p>
    <w:p w:rsidR="001B031C" w:rsidP="001B031C">
      <w:pPr>
        <w:ind w:left="708" w:firstLine="708"/>
        <w:rPr>
          <w:rFonts w:ascii="Times New Roman" w:hAnsi="Times New Roman" w:cs="Times New Roman"/>
        </w:rPr>
      </w:pPr>
      <w:r>
        <w:rPr>
          <w:rFonts w:ascii="Times New Roman" w:hAnsi="Times New Roman" w:cs="Times New Roman"/>
          <w:bCs/>
        </w:rPr>
        <w:t xml:space="preserve">predniesť informáciu na schôdzi Národnej rady </w:t>
      </w:r>
      <w:r>
        <w:rPr>
          <w:rFonts w:ascii="Times New Roman" w:hAnsi="Times New Roman" w:cs="Times New Roman"/>
        </w:rPr>
        <w:t>Slovenskej republiky,</w:t>
      </w:r>
    </w:p>
    <w:p w:rsidR="003D2D3D" w:rsidP="001B031C">
      <w:pPr>
        <w:ind w:left="708" w:firstLine="708"/>
        <w:rPr>
          <w:rFonts w:ascii="Times New Roman" w:hAnsi="Times New Roman" w:cs="Times New Roman"/>
        </w:rPr>
      </w:pPr>
    </w:p>
    <w:p w:rsidR="001B031C" w:rsidRPr="001B031C" w:rsidP="001B031C">
      <w:pPr>
        <w:pStyle w:val="Heading2"/>
        <w:numPr>
          <w:ilvl w:val="0"/>
          <w:numId w:val="50"/>
        </w:numPr>
        <w:tabs>
          <w:tab w:val="left" w:pos="720"/>
        </w:tabs>
        <w:spacing w:before="240" w:after="60" w:line="240" w:lineRule="auto"/>
        <w:rPr>
          <w:rFonts w:ascii="Times New Roman" w:hAnsi="Times New Roman" w:cs="Times New Roman"/>
          <w:b/>
          <w:sz w:val="24"/>
          <w:u w:val="none"/>
        </w:rPr>
      </w:pPr>
      <w:r w:rsidR="00222ADD">
        <w:rPr>
          <w:rFonts w:ascii="Times New Roman" w:hAnsi="Times New Roman" w:cs="Times New Roman"/>
          <w:b/>
          <w:sz w:val="24"/>
          <w:u w:val="none"/>
        </w:rPr>
        <w:t>uložil</w:t>
      </w:r>
    </w:p>
    <w:p w:rsidR="001B031C" w:rsidP="001B031C">
      <w:pPr>
        <w:ind w:left="720"/>
        <w:rPr>
          <w:rFonts w:ascii="Times New Roman" w:hAnsi="Times New Roman" w:cs="Times New Roman"/>
          <w:b/>
        </w:rPr>
      </w:pPr>
      <w:r>
        <w:rPr>
          <w:rFonts w:ascii="Times New Roman" w:hAnsi="Times New Roman" w:cs="Times New Roman"/>
          <w:b/>
        </w:rPr>
        <w:t>predsedovi výboru a spravodajcovi výboru</w:t>
      </w:r>
    </w:p>
    <w:p w:rsidR="001B031C" w:rsidP="001B031C">
      <w:pPr>
        <w:rPr>
          <w:rFonts w:ascii="Times New Roman" w:hAnsi="Times New Roman" w:cs="Times New Roman"/>
          <w:b/>
        </w:rPr>
      </w:pPr>
    </w:p>
    <w:p w:rsidR="001B031C" w:rsidP="001B031C">
      <w:pPr>
        <w:pStyle w:val="BodyTextIndent3"/>
        <w:numPr>
          <w:ilvl w:val="2"/>
          <w:numId w:val="50"/>
        </w:numPr>
        <w:tabs>
          <w:tab w:val="left" w:pos="1080"/>
          <w:tab w:val="clear" w:pos="2340"/>
        </w:tabs>
        <w:ind w:hanging="1620"/>
        <w:jc w:val="both"/>
        <w:rPr>
          <w:rFonts w:ascii="Times New Roman" w:hAnsi="Times New Roman" w:cs="Times New Roman"/>
          <w:szCs w:val="24"/>
        </w:rPr>
      </w:pPr>
      <w:r w:rsidRPr="00BB70B5">
        <w:rPr>
          <w:rFonts w:ascii="Times New Roman" w:hAnsi="Times New Roman" w:cs="Times New Roman"/>
          <w:bCs/>
          <w:szCs w:val="24"/>
        </w:rPr>
        <w:t xml:space="preserve">informovať podpredsedu Národnej rady Slovenskej republiky </w:t>
      </w:r>
      <w:r w:rsidRPr="00BB70B5">
        <w:rPr>
          <w:rFonts w:ascii="Times New Roman" w:hAnsi="Times New Roman" w:cs="Times New Roman"/>
          <w:szCs w:val="24"/>
        </w:rPr>
        <w:t>(poverený výkon</w:t>
      </w:r>
      <w:r>
        <w:rPr>
          <w:rFonts w:ascii="Times New Roman" w:hAnsi="Times New Roman" w:cs="Times New Roman"/>
          <w:szCs w:val="24"/>
        </w:rPr>
        <w:t>om</w:t>
      </w:r>
    </w:p>
    <w:p w:rsidR="001B031C" w:rsidP="001B031C">
      <w:pPr>
        <w:pStyle w:val="BodyTextIndent3"/>
        <w:ind w:left="720"/>
        <w:jc w:val="both"/>
        <w:rPr>
          <w:rFonts w:ascii="Times New Roman" w:hAnsi="Times New Roman" w:cs="Times New Roman"/>
          <w:bCs/>
          <w:szCs w:val="24"/>
        </w:rPr>
      </w:pPr>
      <w:r>
        <w:rPr>
          <w:rFonts w:ascii="Times New Roman" w:hAnsi="Times New Roman" w:cs="Times New Roman"/>
          <w:szCs w:val="24"/>
        </w:rPr>
        <w:t xml:space="preserve">     </w:t>
        <w:tab/>
        <w:t xml:space="preserve">     právomoci predsedu NR SR) </w:t>
      </w:r>
      <w:r w:rsidRPr="00BB70B5">
        <w:rPr>
          <w:rFonts w:ascii="Times New Roman" w:hAnsi="Times New Roman" w:cs="Times New Roman"/>
          <w:bCs/>
          <w:szCs w:val="24"/>
        </w:rPr>
        <w:t>o</w:t>
      </w:r>
      <w:r>
        <w:rPr>
          <w:rFonts w:ascii="Times New Roman" w:hAnsi="Times New Roman" w:cs="Times New Roman"/>
          <w:bCs/>
          <w:szCs w:val="24"/>
        </w:rPr>
        <w:t> výsledku prerokovania uvedenej</w:t>
      </w:r>
      <w:r w:rsidRPr="00BB70B5">
        <w:rPr>
          <w:rFonts w:ascii="Times New Roman" w:hAnsi="Times New Roman" w:cs="Times New Roman"/>
          <w:bCs/>
          <w:szCs w:val="24"/>
        </w:rPr>
        <w:t xml:space="preserve"> </w:t>
      </w:r>
      <w:r>
        <w:rPr>
          <w:rFonts w:ascii="Times New Roman" w:hAnsi="Times New Roman" w:cs="Times New Roman"/>
          <w:bCs/>
          <w:szCs w:val="24"/>
        </w:rPr>
        <w:t>informácie</w:t>
      </w:r>
      <w:r w:rsidRPr="00BB70B5">
        <w:rPr>
          <w:rFonts w:ascii="Times New Roman" w:hAnsi="Times New Roman" w:cs="Times New Roman"/>
          <w:bCs/>
          <w:szCs w:val="24"/>
        </w:rPr>
        <w:t xml:space="preserve"> vo </w:t>
      </w:r>
      <w:r>
        <w:rPr>
          <w:rFonts w:ascii="Times New Roman" w:hAnsi="Times New Roman" w:cs="Times New Roman"/>
          <w:bCs/>
          <w:szCs w:val="24"/>
        </w:rPr>
        <w:t xml:space="preserve">  </w:t>
      </w:r>
    </w:p>
    <w:p w:rsidR="001B031C" w:rsidP="001B031C">
      <w:pPr>
        <w:pStyle w:val="BodyTextIndent3"/>
        <w:ind w:left="720"/>
        <w:jc w:val="both"/>
        <w:rPr>
          <w:rFonts w:ascii="Times New Roman" w:hAnsi="Times New Roman" w:cs="Times New Roman"/>
          <w:szCs w:val="24"/>
        </w:rPr>
      </w:pPr>
      <w:r>
        <w:rPr>
          <w:rFonts w:ascii="Times New Roman" w:hAnsi="Times New Roman" w:cs="Times New Roman"/>
          <w:bCs/>
          <w:szCs w:val="24"/>
        </w:rPr>
        <w:t xml:space="preserve">                   </w:t>
      </w:r>
      <w:r w:rsidRPr="00BB70B5">
        <w:rPr>
          <w:rFonts w:ascii="Times New Roman" w:hAnsi="Times New Roman" w:cs="Times New Roman"/>
          <w:bCs/>
          <w:szCs w:val="24"/>
        </w:rPr>
        <w:t>výbore</w:t>
      </w:r>
      <w:r w:rsidRPr="00BB70B5">
        <w:rPr>
          <w:rFonts w:ascii="Times New Roman" w:hAnsi="Times New Roman" w:cs="Times New Roman"/>
          <w:szCs w:val="24"/>
        </w:rPr>
        <w:t xml:space="preserve"> </w:t>
      </w:r>
    </w:p>
    <w:p w:rsidR="001B031C" w:rsidP="001B031C">
      <w:pPr>
        <w:pStyle w:val="BodyTextIndent3"/>
        <w:ind w:left="720"/>
        <w:jc w:val="both"/>
        <w:rPr>
          <w:rFonts w:ascii="Times New Roman" w:hAnsi="Times New Roman" w:cs="Times New Roman"/>
          <w:szCs w:val="24"/>
        </w:rPr>
      </w:pPr>
    </w:p>
    <w:p w:rsidR="001B031C" w:rsidRPr="005F2C59" w:rsidP="001B031C">
      <w:pPr>
        <w:pStyle w:val="BodyTextIndent3"/>
        <w:numPr>
          <w:ilvl w:val="2"/>
          <w:numId w:val="50"/>
        </w:numPr>
        <w:tabs>
          <w:tab w:val="left" w:pos="1080"/>
          <w:tab w:val="clear" w:pos="2340"/>
        </w:tabs>
        <w:ind w:hanging="1620"/>
        <w:jc w:val="both"/>
        <w:rPr>
          <w:rFonts w:ascii="Times New Roman" w:hAnsi="Times New Roman" w:cs="Times New Roman"/>
          <w:b/>
          <w:szCs w:val="24"/>
        </w:rPr>
      </w:pPr>
      <w:r w:rsidRPr="00F16627">
        <w:rPr>
          <w:rFonts w:ascii="Times New Roman" w:hAnsi="Times New Roman" w:cs="Times New Roman"/>
          <w:szCs w:val="24"/>
        </w:rPr>
        <w:t xml:space="preserve">predložiť Národnej rade Slovenskej republiky </w:t>
      </w:r>
      <w:r>
        <w:rPr>
          <w:rFonts w:ascii="Times New Roman" w:hAnsi="Times New Roman" w:cs="Times New Roman"/>
          <w:szCs w:val="24"/>
        </w:rPr>
        <w:t>I</w:t>
      </w:r>
      <w:r w:rsidRPr="00F16627">
        <w:rPr>
          <w:rFonts w:ascii="Times New Roman" w:hAnsi="Times New Roman" w:cs="Times New Roman"/>
          <w:szCs w:val="24"/>
        </w:rPr>
        <w:t xml:space="preserve">nformáciu </w:t>
      </w:r>
      <w:r w:rsidRPr="005F2C59">
        <w:rPr>
          <w:rFonts w:ascii="Times New Roman" w:hAnsi="Times New Roman" w:cs="Times New Roman"/>
          <w:bCs/>
          <w:szCs w:val="24"/>
        </w:rPr>
        <w:t>o predložení výročných</w:t>
      </w:r>
    </w:p>
    <w:p w:rsidR="001B031C" w:rsidP="001B031C">
      <w:pPr>
        <w:pStyle w:val="BodyTextIndent3"/>
        <w:ind w:left="720"/>
        <w:jc w:val="both"/>
        <w:rPr>
          <w:rFonts w:ascii="Times New Roman" w:hAnsi="Times New Roman" w:cs="Times New Roman"/>
          <w:bCs/>
          <w:szCs w:val="24"/>
        </w:rPr>
      </w:pPr>
      <w:r>
        <w:rPr>
          <w:rFonts w:ascii="Times New Roman" w:hAnsi="Times New Roman" w:cs="Times New Roman"/>
          <w:bCs/>
          <w:szCs w:val="24"/>
        </w:rPr>
        <w:t xml:space="preserve">      </w:t>
        <w:tab/>
        <w:t xml:space="preserve">      </w:t>
      </w:r>
      <w:r w:rsidRPr="005F2C59">
        <w:rPr>
          <w:rFonts w:ascii="Times New Roman" w:hAnsi="Times New Roman" w:cs="Times New Roman"/>
          <w:bCs/>
          <w:szCs w:val="24"/>
        </w:rPr>
        <w:t>finančných správ politických strán a politických hnutí za rok 2005 (tlač 1571)</w:t>
      </w:r>
    </w:p>
    <w:p w:rsidR="002E53A6" w:rsidP="002E53A6">
      <w:pPr>
        <w:pStyle w:val="BodyTextIndent3"/>
        <w:jc w:val="both"/>
        <w:rPr>
          <w:rFonts w:ascii="Times New Roman" w:hAnsi="Times New Roman" w:cs="Times New Roman"/>
          <w:bCs/>
          <w:szCs w:val="24"/>
        </w:rPr>
      </w:pPr>
    </w:p>
    <w:p w:rsidR="00C50D1E" w:rsidP="002E53A6">
      <w:pPr>
        <w:pStyle w:val="BodyTextIndent3"/>
        <w:jc w:val="both"/>
        <w:rPr>
          <w:rFonts w:ascii="Times New Roman" w:hAnsi="Times New Roman" w:cs="Times New Roman"/>
          <w:bCs/>
          <w:szCs w:val="24"/>
        </w:rPr>
      </w:pPr>
    </w:p>
    <w:p w:rsidR="00864435" w:rsidP="00864435">
      <w:pPr>
        <w:pStyle w:val="BodyTextIndent3"/>
        <w:ind w:hanging="143"/>
        <w:jc w:val="both"/>
        <w:rPr>
          <w:rFonts w:ascii="Times New Roman" w:hAnsi="Times New Roman" w:cs="Times New Roman"/>
          <w:bCs/>
          <w:szCs w:val="24"/>
        </w:rPr>
      </w:pPr>
      <w:r>
        <w:rPr>
          <w:rFonts w:ascii="Times New Roman" w:hAnsi="Times New Roman" w:cs="Times New Roman"/>
          <w:bCs/>
          <w:szCs w:val="24"/>
        </w:rPr>
        <w:t>Následne výbor dňa 1. augusta 2006 uznesením č. 6 rozhodol zverejniť výročné finančné správy</w:t>
      </w:r>
    </w:p>
    <w:p w:rsidR="002E53A6" w:rsidP="002E53A6">
      <w:pPr>
        <w:pStyle w:val="BodyTextIndent3"/>
        <w:jc w:val="both"/>
        <w:rPr>
          <w:rFonts w:ascii="Times New Roman" w:hAnsi="Times New Roman" w:cs="Times New Roman"/>
          <w:bCs/>
          <w:szCs w:val="24"/>
        </w:rPr>
      </w:pPr>
      <w:r w:rsidR="00864435">
        <w:rPr>
          <w:rFonts w:ascii="Times New Roman" w:hAnsi="Times New Roman" w:cs="Times New Roman"/>
          <w:bCs/>
          <w:szCs w:val="24"/>
        </w:rPr>
        <w:t>za rok 2005 v zmysle § 30 ods. 1 zákona č. 85/2005 Z. z. o politických stranách a politických hnutiach.</w:t>
      </w:r>
    </w:p>
    <w:p w:rsidR="00542BC7" w:rsidP="00542BC7">
      <w:pPr>
        <w:pStyle w:val="BodyTextIndent3"/>
        <w:ind w:hanging="143"/>
        <w:jc w:val="both"/>
        <w:rPr>
          <w:rFonts w:ascii="Times New Roman" w:hAnsi="Times New Roman" w:cs="Times New Roman"/>
          <w:bCs/>
          <w:szCs w:val="24"/>
        </w:rPr>
      </w:pPr>
    </w:p>
    <w:p w:rsidR="00542BC7" w:rsidP="00542BC7">
      <w:pPr>
        <w:pStyle w:val="BodyTextIndent3"/>
        <w:ind w:hanging="143"/>
        <w:jc w:val="both"/>
        <w:rPr>
          <w:rFonts w:ascii="Times New Roman" w:hAnsi="Times New Roman" w:cs="Times New Roman"/>
          <w:bCs/>
          <w:szCs w:val="24"/>
        </w:rPr>
      </w:pPr>
      <w:r w:rsidR="00864435">
        <w:rPr>
          <w:rFonts w:ascii="Times New Roman" w:hAnsi="Times New Roman" w:cs="Times New Roman"/>
          <w:bCs/>
          <w:szCs w:val="24"/>
        </w:rPr>
        <w:t>Vo IV. volebnom období</w:t>
      </w:r>
      <w:r>
        <w:rPr>
          <w:rFonts w:ascii="Times New Roman" w:hAnsi="Times New Roman" w:cs="Times New Roman"/>
          <w:bCs/>
          <w:szCs w:val="24"/>
        </w:rPr>
        <w:t xml:space="preserve"> táto informácia o predložených výročných finančných správach </w:t>
      </w:r>
    </w:p>
    <w:p w:rsidR="002E53A6" w:rsidP="00542BC7">
      <w:pPr>
        <w:pStyle w:val="BodyTextIndent3"/>
        <w:jc w:val="both"/>
        <w:rPr>
          <w:rFonts w:ascii="Times New Roman" w:hAnsi="Times New Roman" w:cs="Times New Roman"/>
          <w:bCs/>
          <w:szCs w:val="24"/>
        </w:rPr>
      </w:pPr>
      <w:r w:rsidR="00542BC7">
        <w:rPr>
          <w:rFonts w:ascii="Times New Roman" w:hAnsi="Times New Roman" w:cs="Times New Roman"/>
          <w:bCs/>
          <w:szCs w:val="24"/>
        </w:rPr>
        <w:t>politických strán a politických hnutí je uvedená pod tlačou 43.</w:t>
      </w:r>
      <w:r w:rsidR="00864435">
        <w:rPr>
          <w:rFonts w:ascii="Times New Roman" w:hAnsi="Times New Roman" w:cs="Times New Roman"/>
          <w:bCs/>
          <w:szCs w:val="24"/>
        </w:rPr>
        <w:t xml:space="preserve"> </w:t>
      </w:r>
    </w:p>
    <w:p w:rsidR="002E53A6" w:rsidP="002E53A6">
      <w:pPr>
        <w:pStyle w:val="BodyTextIndent3"/>
        <w:jc w:val="both"/>
        <w:rPr>
          <w:rFonts w:ascii="Times New Roman" w:hAnsi="Times New Roman" w:cs="Times New Roman"/>
          <w:bCs/>
          <w:szCs w:val="24"/>
        </w:rPr>
      </w:pPr>
    </w:p>
    <w:p w:rsidR="00C50D1E" w:rsidP="002E53A6">
      <w:pPr>
        <w:pStyle w:val="BodyTextIndent3"/>
        <w:jc w:val="both"/>
        <w:rPr>
          <w:rFonts w:ascii="Times New Roman" w:hAnsi="Times New Roman" w:cs="Times New Roman"/>
          <w:bCs/>
          <w:szCs w:val="24"/>
        </w:rPr>
      </w:pPr>
    </w:p>
    <w:p w:rsidR="00C50D1E" w:rsidP="002E53A6">
      <w:pPr>
        <w:pStyle w:val="BodyTextIndent3"/>
        <w:jc w:val="both"/>
        <w:rPr>
          <w:rFonts w:ascii="Times New Roman" w:hAnsi="Times New Roman" w:cs="Times New Roman"/>
          <w:bCs/>
          <w:szCs w:val="24"/>
        </w:rPr>
      </w:pPr>
    </w:p>
    <w:p w:rsidR="00C50D1E" w:rsidP="002E53A6">
      <w:pPr>
        <w:pStyle w:val="BodyTextIndent3"/>
        <w:jc w:val="both"/>
        <w:rPr>
          <w:rFonts w:ascii="Times New Roman" w:hAnsi="Times New Roman" w:cs="Times New Roman"/>
          <w:bCs/>
          <w:szCs w:val="24"/>
        </w:rPr>
      </w:pPr>
    </w:p>
    <w:p w:rsidR="003D2D3D" w:rsidP="002E53A6">
      <w:pPr>
        <w:pStyle w:val="BodyTextIndent3"/>
        <w:jc w:val="both"/>
        <w:rPr>
          <w:rFonts w:ascii="Times New Roman" w:hAnsi="Times New Roman" w:cs="Times New Roman"/>
          <w:bCs/>
          <w:szCs w:val="24"/>
        </w:rPr>
      </w:pPr>
      <w:r w:rsidR="0003088A">
        <w:rPr>
          <w:rFonts w:ascii="Times New Roman" w:hAnsi="Times New Roman" w:cs="Times New Roman"/>
          <w:bCs/>
          <w:szCs w:val="24"/>
        </w:rPr>
        <w:t xml:space="preserve">Súčasťou tejto informácie sú aj </w:t>
      </w:r>
      <w:r w:rsidR="00AE397C">
        <w:rPr>
          <w:rFonts w:ascii="Times New Roman" w:hAnsi="Times New Roman" w:cs="Times New Roman"/>
          <w:bCs/>
          <w:szCs w:val="24"/>
        </w:rPr>
        <w:t xml:space="preserve">ďalšie </w:t>
      </w:r>
      <w:r w:rsidR="0003088A">
        <w:rPr>
          <w:rFonts w:ascii="Times New Roman" w:hAnsi="Times New Roman" w:cs="Times New Roman"/>
          <w:bCs/>
          <w:szCs w:val="24"/>
        </w:rPr>
        <w:t xml:space="preserve">prílohy, v ktorých sú uvedené : </w:t>
      </w:r>
    </w:p>
    <w:p w:rsidR="0003088A" w:rsidP="0003088A">
      <w:pPr>
        <w:pStyle w:val="BodyTextIndent3"/>
        <w:ind w:left="720" w:hanging="720"/>
        <w:jc w:val="both"/>
        <w:rPr>
          <w:rFonts w:ascii="Times New Roman" w:hAnsi="Times New Roman" w:cs="Times New Roman"/>
          <w:bCs/>
          <w:szCs w:val="24"/>
        </w:rPr>
      </w:pPr>
    </w:p>
    <w:p w:rsidR="0003088A" w:rsidP="00AE397C">
      <w:pPr>
        <w:jc w:val="both"/>
        <w:rPr>
          <w:rFonts w:ascii="Times New Roman" w:hAnsi="Times New Roman" w:cs="Times New Roman"/>
        </w:rPr>
      </w:pPr>
      <w:r>
        <w:rPr>
          <w:rFonts w:ascii="Times New Roman" w:hAnsi="Times New Roman" w:cs="Times New Roman"/>
          <w:bCs/>
        </w:rPr>
        <w:t xml:space="preserve">príloha č. 5 – </w:t>
      </w:r>
      <w:r w:rsidRPr="0003088A">
        <w:rPr>
          <w:rFonts w:ascii="Times New Roman" w:hAnsi="Times New Roman" w:cs="Times New Roman"/>
        </w:rPr>
        <w:t>Zoznam</w:t>
      </w:r>
      <w:r>
        <w:rPr>
          <w:rFonts w:ascii="Times New Roman" w:hAnsi="Times New Roman" w:cs="Times New Roman"/>
        </w:rPr>
        <w:t xml:space="preserve"> </w:t>
      </w:r>
      <w:r w:rsidRPr="0003088A">
        <w:rPr>
          <w:rFonts w:ascii="Times New Roman" w:hAnsi="Times New Roman" w:cs="Times New Roman"/>
        </w:rPr>
        <w:t xml:space="preserve">politických strán a politických hnutí v Slovenskej republike v roku 2005 </w:t>
      </w:r>
    </w:p>
    <w:p w:rsidR="0003088A" w:rsidP="00AE397C">
      <w:pPr>
        <w:ind w:left="708" w:firstLine="12"/>
        <w:jc w:val="both"/>
        <w:rPr>
          <w:rFonts w:ascii="Times New Roman" w:hAnsi="Times New Roman" w:cs="Times New Roman"/>
        </w:rPr>
      </w:pPr>
      <w:r>
        <w:rPr>
          <w:rFonts w:ascii="Times New Roman" w:hAnsi="Times New Roman" w:cs="Times New Roman"/>
        </w:rPr>
        <w:t xml:space="preserve">          </w:t>
      </w:r>
      <w:r w:rsidRPr="0003088A">
        <w:rPr>
          <w:rFonts w:ascii="Times New Roman" w:hAnsi="Times New Roman" w:cs="Times New Roman"/>
        </w:rPr>
        <w:t>registrovaných na Ministerstve vnútra Slovenskej republiky</w:t>
      </w:r>
    </w:p>
    <w:p w:rsidR="002E53A6" w:rsidRPr="0003088A" w:rsidP="00AE397C">
      <w:pPr>
        <w:ind w:left="708" w:firstLine="12"/>
        <w:jc w:val="both"/>
        <w:rPr>
          <w:rFonts w:ascii="Times New Roman" w:hAnsi="Times New Roman" w:cs="Times New Roman"/>
        </w:rPr>
      </w:pPr>
    </w:p>
    <w:p w:rsidR="0003088A" w:rsidP="00AE397C">
      <w:pPr>
        <w:jc w:val="both"/>
        <w:rPr>
          <w:rFonts w:ascii="Times New Roman" w:hAnsi="Times New Roman" w:cs="Times New Roman"/>
          <w:bCs/>
        </w:rPr>
      </w:pPr>
      <w:r>
        <w:rPr>
          <w:rFonts w:ascii="Times New Roman" w:hAnsi="Times New Roman" w:cs="Times New Roman"/>
          <w:bCs/>
        </w:rPr>
        <w:t xml:space="preserve">príloha č. 6 - </w:t>
      </w:r>
      <w:r w:rsidRPr="0003088A">
        <w:rPr>
          <w:rFonts w:ascii="Times New Roman" w:hAnsi="Times New Roman" w:cs="Times New Roman"/>
          <w:bCs/>
          <w:caps/>
        </w:rPr>
        <w:t>Z</w:t>
      </w:r>
      <w:r>
        <w:rPr>
          <w:rFonts w:ascii="Times New Roman" w:hAnsi="Times New Roman" w:cs="Times New Roman"/>
          <w:bCs/>
        </w:rPr>
        <w:t>oznam</w:t>
      </w:r>
      <w:r w:rsidRPr="0003088A">
        <w:rPr>
          <w:rFonts w:ascii="Times New Roman" w:hAnsi="Times New Roman" w:cs="Times New Roman"/>
          <w:bCs/>
          <w:caps/>
        </w:rPr>
        <w:t xml:space="preserve"> </w:t>
      </w:r>
      <w:r w:rsidRPr="0003088A">
        <w:rPr>
          <w:rFonts w:ascii="Times New Roman" w:hAnsi="Times New Roman" w:cs="Times New Roman"/>
          <w:bCs/>
        </w:rPr>
        <w:t xml:space="preserve">opätovne zaregistrovaných politických strán a politických hnutí v Slovenskej </w:t>
      </w:r>
    </w:p>
    <w:p w:rsidR="0003088A" w:rsidP="00AE397C">
      <w:pPr>
        <w:ind w:left="1260"/>
        <w:jc w:val="both"/>
        <w:rPr>
          <w:rFonts w:ascii="Times New Roman" w:hAnsi="Times New Roman" w:cs="Times New Roman"/>
          <w:bCs/>
        </w:rPr>
      </w:pPr>
      <w:r w:rsidRPr="0003088A">
        <w:rPr>
          <w:rFonts w:ascii="Times New Roman" w:hAnsi="Times New Roman" w:cs="Times New Roman"/>
          <w:bCs/>
        </w:rPr>
        <w:t>republike</w:t>
      </w:r>
      <w:r>
        <w:rPr>
          <w:rFonts w:ascii="Times New Roman" w:hAnsi="Times New Roman" w:cs="Times New Roman"/>
          <w:bCs/>
        </w:rPr>
        <w:t xml:space="preserve"> </w:t>
      </w:r>
      <w:r w:rsidRPr="0003088A">
        <w:rPr>
          <w:rFonts w:ascii="Times New Roman" w:hAnsi="Times New Roman" w:cs="Times New Roman"/>
          <w:bCs/>
        </w:rPr>
        <w:t xml:space="preserve">(od 1. októbra 2005 podľa § 34 ods. 3 zák. č. 85/2005 Z. z. o polit. stranách a polit. hnutiach) </w:t>
      </w:r>
    </w:p>
    <w:p w:rsidR="002E53A6" w:rsidRPr="0003088A" w:rsidP="00AE397C">
      <w:pPr>
        <w:ind w:left="1260"/>
        <w:jc w:val="both"/>
        <w:rPr>
          <w:rFonts w:ascii="Times New Roman" w:hAnsi="Times New Roman" w:cs="Times New Roman"/>
          <w:bCs/>
        </w:rPr>
      </w:pPr>
    </w:p>
    <w:p w:rsidR="0003088A" w:rsidRPr="0003088A" w:rsidP="00AE397C">
      <w:pPr>
        <w:jc w:val="both"/>
        <w:rPr>
          <w:rFonts w:ascii="Times New Roman" w:hAnsi="Times New Roman" w:cs="Times New Roman"/>
          <w:bCs/>
        </w:rPr>
      </w:pPr>
      <w:r>
        <w:rPr>
          <w:rFonts w:ascii="Times New Roman" w:hAnsi="Times New Roman" w:cs="Times New Roman"/>
          <w:bCs/>
        </w:rPr>
        <w:t xml:space="preserve">príloha č. 7 – </w:t>
      </w:r>
      <w:r w:rsidRPr="0003088A">
        <w:rPr>
          <w:rFonts w:ascii="Times New Roman" w:hAnsi="Times New Roman" w:cs="Times New Roman"/>
          <w:bCs/>
        </w:rPr>
        <w:t>Zoznam</w:t>
      </w:r>
      <w:r>
        <w:rPr>
          <w:rFonts w:ascii="Times New Roman" w:hAnsi="Times New Roman" w:cs="Times New Roman"/>
          <w:bCs/>
        </w:rPr>
        <w:t xml:space="preserve"> </w:t>
      </w:r>
      <w:r w:rsidRPr="0003088A">
        <w:rPr>
          <w:rFonts w:ascii="Times New Roman" w:hAnsi="Times New Roman" w:cs="Times New Roman"/>
          <w:bCs/>
        </w:rPr>
        <w:t xml:space="preserve">politických strán a politických hnutí v Slovenskej republike v likvidácií </w:t>
      </w:r>
    </w:p>
    <w:p w:rsidR="0003088A" w:rsidP="00AE397C">
      <w:pPr>
        <w:ind w:left="708"/>
        <w:jc w:val="both"/>
        <w:rPr>
          <w:rFonts w:ascii="Times New Roman" w:hAnsi="Times New Roman" w:cs="Times New Roman"/>
          <w:bCs/>
        </w:rPr>
      </w:pPr>
      <w:r>
        <w:rPr>
          <w:rFonts w:ascii="Times New Roman" w:hAnsi="Times New Roman" w:cs="Times New Roman"/>
          <w:bCs/>
        </w:rPr>
        <w:t xml:space="preserve">          </w:t>
      </w:r>
      <w:r w:rsidRPr="0003088A">
        <w:rPr>
          <w:rFonts w:ascii="Times New Roman" w:hAnsi="Times New Roman" w:cs="Times New Roman"/>
          <w:bCs/>
        </w:rPr>
        <w:t xml:space="preserve">(od 1. októbra 2005 podľa § 34 ods. 4 zák. 85/2005 Z. z. o polit. stranách a polit. hnutiach) </w:t>
      </w:r>
    </w:p>
    <w:p w:rsidR="002E53A6" w:rsidRPr="0003088A" w:rsidP="00AE397C">
      <w:pPr>
        <w:ind w:left="708"/>
        <w:jc w:val="both"/>
        <w:rPr>
          <w:rFonts w:ascii="Times New Roman" w:hAnsi="Times New Roman" w:cs="Times New Roman"/>
          <w:bCs/>
        </w:rPr>
      </w:pPr>
    </w:p>
    <w:p w:rsidR="002E53A6" w:rsidP="00AE397C">
      <w:pPr>
        <w:pStyle w:val="Title"/>
        <w:jc w:val="both"/>
        <w:rPr>
          <w:rFonts w:ascii="Times New Roman" w:hAnsi="Times New Roman" w:cs="Times New Roman"/>
          <w:b w:val="0"/>
          <w:sz w:val="24"/>
        </w:rPr>
      </w:pPr>
      <w:r w:rsidRPr="002E53A6" w:rsidR="0003088A">
        <w:rPr>
          <w:rFonts w:ascii="Times New Roman" w:hAnsi="Times New Roman" w:cs="Times New Roman"/>
          <w:b w:val="0"/>
          <w:sz w:val="24"/>
        </w:rPr>
        <w:t xml:space="preserve">príloha č. 8 </w:t>
      </w:r>
      <w:r w:rsidRPr="002E53A6">
        <w:rPr>
          <w:rFonts w:ascii="Times New Roman" w:hAnsi="Times New Roman" w:cs="Times New Roman"/>
          <w:b w:val="0"/>
          <w:sz w:val="24"/>
        </w:rPr>
        <w:t>–</w:t>
      </w:r>
      <w:r w:rsidRPr="002E53A6" w:rsidR="0003088A">
        <w:rPr>
          <w:rFonts w:ascii="Times New Roman" w:hAnsi="Times New Roman" w:cs="Times New Roman"/>
          <w:b w:val="0"/>
          <w:sz w:val="24"/>
        </w:rPr>
        <w:t xml:space="preserve"> </w:t>
      </w:r>
      <w:r w:rsidRPr="002E53A6">
        <w:rPr>
          <w:rFonts w:ascii="Times New Roman" w:hAnsi="Times New Roman" w:cs="Times New Roman"/>
          <w:b w:val="0"/>
          <w:sz w:val="24"/>
        </w:rPr>
        <w:t>Zoznam politických strán a politických hnutí, ktoré predložili Národnej rade Slovenskej</w:t>
      </w:r>
      <w:r>
        <w:rPr>
          <w:rFonts w:ascii="Times New Roman" w:hAnsi="Times New Roman" w:cs="Times New Roman"/>
          <w:b w:val="0"/>
          <w:sz w:val="24"/>
        </w:rPr>
        <w:t xml:space="preserve"> </w:t>
      </w:r>
    </w:p>
    <w:p w:rsidR="003D2D3D" w:rsidP="00AE397C">
      <w:pPr>
        <w:pStyle w:val="Title"/>
        <w:ind w:left="708" w:firstLine="12"/>
        <w:jc w:val="both"/>
        <w:rPr>
          <w:rFonts w:ascii="Times New Roman" w:hAnsi="Times New Roman" w:cs="Times New Roman"/>
          <w:b w:val="0"/>
          <w:bCs w:val="0"/>
          <w:sz w:val="24"/>
        </w:rPr>
      </w:pPr>
      <w:r w:rsidR="002E53A6">
        <w:rPr>
          <w:rFonts w:ascii="Times New Roman" w:hAnsi="Times New Roman" w:cs="Times New Roman"/>
          <w:b w:val="0"/>
          <w:sz w:val="24"/>
        </w:rPr>
        <w:t xml:space="preserve">         </w:t>
      </w:r>
      <w:r w:rsidRPr="002E53A6" w:rsidR="002E53A6">
        <w:rPr>
          <w:rFonts w:ascii="Times New Roman" w:hAnsi="Times New Roman" w:cs="Times New Roman"/>
          <w:b w:val="0"/>
          <w:bCs w:val="0"/>
          <w:sz w:val="24"/>
        </w:rPr>
        <w:t>republiky výročnú finančnú správu za rok 2005</w:t>
      </w:r>
    </w:p>
    <w:p w:rsidR="002E53A6" w:rsidP="00AE397C">
      <w:pPr>
        <w:pStyle w:val="Title"/>
        <w:ind w:left="708" w:firstLine="12"/>
        <w:jc w:val="both"/>
        <w:rPr>
          <w:rFonts w:ascii="Times New Roman" w:hAnsi="Times New Roman" w:cs="Times New Roman"/>
          <w:b w:val="0"/>
          <w:bCs w:val="0"/>
          <w:sz w:val="24"/>
        </w:rPr>
      </w:pPr>
    </w:p>
    <w:p w:rsidR="002E53A6" w:rsidP="00AE397C">
      <w:pPr>
        <w:pStyle w:val="Title"/>
        <w:jc w:val="both"/>
        <w:rPr>
          <w:rFonts w:ascii="Times New Roman" w:hAnsi="Times New Roman" w:cs="Times New Roman"/>
          <w:b w:val="0"/>
          <w:sz w:val="24"/>
        </w:rPr>
      </w:pPr>
      <w:r w:rsidRPr="002E53A6">
        <w:rPr>
          <w:rFonts w:ascii="Times New Roman" w:hAnsi="Times New Roman" w:cs="Times New Roman"/>
          <w:b w:val="0"/>
          <w:sz w:val="24"/>
        </w:rPr>
        <w:t xml:space="preserve">príloha č. 9 – Zoznam politických strán a politických hnutí, ktoré nepredložili Národnej rade Slovenskej </w:t>
      </w:r>
    </w:p>
    <w:p w:rsidR="002E53A6" w:rsidP="00AE397C">
      <w:pPr>
        <w:pStyle w:val="Title"/>
        <w:ind w:left="708" w:firstLine="12"/>
        <w:jc w:val="both"/>
        <w:rPr>
          <w:rFonts w:ascii="Times New Roman" w:hAnsi="Times New Roman" w:cs="Times New Roman"/>
          <w:b w:val="0"/>
          <w:sz w:val="24"/>
        </w:rPr>
      </w:pPr>
      <w:r>
        <w:rPr>
          <w:rFonts w:ascii="Times New Roman" w:hAnsi="Times New Roman" w:cs="Times New Roman"/>
          <w:b w:val="0"/>
          <w:sz w:val="24"/>
        </w:rPr>
        <w:t xml:space="preserve">          </w:t>
      </w:r>
      <w:r w:rsidRPr="002E53A6">
        <w:rPr>
          <w:rFonts w:ascii="Times New Roman" w:hAnsi="Times New Roman" w:cs="Times New Roman"/>
          <w:b w:val="0"/>
          <w:sz w:val="24"/>
        </w:rPr>
        <w:t>republiky výročnú finančnú správu za rok 2005</w:t>
      </w:r>
    </w:p>
    <w:p w:rsidR="002E53A6" w:rsidP="00AE397C">
      <w:pPr>
        <w:pStyle w:val="Title"/>
        <w:jc w:val="both"/>
        <w:rPr>
          <w:rFonts w:ascii="Times New Roman" w:hAnsi="Times New Roman" w:cs="Times New Roman"/>
          <w:b w:val="0"/>
          <w:sz w:val="24"/>
        </w:rPr>
      </w:pPr>
    </w:p>
    <w:p w:rsidR="00FF4426" w:rsidP="00AE397C">
      <w:pPr>
        <w:pStyle w:val="Title"/>
        <w:jc w:val="both"/>
        <w:rPr>
          <w:rFonts w:ascii="Times New Roman" w:hAnsi="Times New Roman" w:cs="Times New Roman"/>
          <w:b w:val="0"/>
          <w:bCs w:val="0"/>
          <w:sz w:val="24"/>
        </w:rPr>
      </w:pPr>
      <w:r w:rsidR="002E53A6">
        <w:rPr>
          <w:rFonts w:ascii="Times New Roman" w:hAnsi="Times New Roman" w:cs="Times New Roman"/>
          <w:b w:val="0"/>
          <w:sz w:val="24"/>
        </w:rPr>
        <w:t xml:space="preserve">príloha č. 10 – </w:t>
      </w:r>
      <w:r w:rsidRPr="00FF4426" w:rsidR="002E53A6">
        <w:rPr>
          <w:rFonts w:ascii="Times New Roman" w:hAnsi="Times New Roman" w:cs="Times New Roman"/>
          <w:b w:val="0"/>
          <w:sz w:val="24"/>
        </w:rPr>
        <w:t xml:space="preserve">Zoznam </w:t>
      </w:r>
      <w:r w:rsidRPr="00FF4426" w:rsidR="002E53A6">
        <w:rPr>
          <w:rFonts w:ascii="Times New Roman" w:hAnsi="Times New Roman" w:cs="Times New Roman"/>
          <w:b w:val="0"/>
          <w:bCs w:val="0"/>
          <w:sz w:val="24"/>
        </w:rPr>
        <w:t xml:space="preserve">politických strán a politických hnutí, ktoré predložili účtovnú závierku overenú </w:t>
      </w:r>
    </w:p>
    <w:p w:rsidR="002E53A6" w:rsidP="00AE397C">
      <w:pPr>
        <w:pStyle w:val="Title"/>
        <w:ind w:left="708" w:firstLine="708"/>
        <w:jc w:val="both"/>
        <w:rPr>
          <w:rFonts w:ascii="Times New Roman" w:hAnsi="Times New Roman" w:cs="Times New Roman"/>
          <w:b w:val="0"/>
          <w:bCs w:val="0"/>
          <w:sz w:val="24"/>
        </w:rPr>
      </w:pPr>
      <w:r w:rsidRPr="00FF4426">
        <w:rPr>
          <w:rFonts w:ascii="Times New Roman" w:hAnsi="Times New Roman" w:cs="Times New Roman"/>
          <w:b w:val="0"/>
          <w:bCs w:val="0"/>
          <w:sz w:val="24"/>
        </w:rPr>
        <w:t xml:space="preserve">audítorom </w:t>
      </w:r>
      <w:r w:rsidRPr="00FF4426" w:rsidR="00FF4426">
        <w:rPr>
          <w:rFonts w:ascii="Times New Roman" w:hAnsi="Times New Roman" w:cs="Times New Roman"/>
          <w:b w:val="0"/>
          <w:bCs w:val="0"/>
          <w:sz w:val="24"/>
        </w:rPr>
        <w:t>určeným Slovenskou komorou audítorov</w:t>
      </w:r>
    </w:p>
    <w:p w:rsidR="00FF4426" w:rsidP="00AE397C">
      <w:pPr>
        <w:pStyle w:val="Title"/>
        <w:jc w:val="both"/>
        <w:rPr>
          <w:rFonts w:ascii="Times New Roman" w:hAnsi="Times New Roman" w:cs="Times New Roman"/>
          <w:b w:val="0"/>
          <w:bCs w:val="0"/>
          <w:sz w:val="24"/>
        </w:rPr>
      </w:pPr>
    </w:p>
    <w:p w:rsidR="00FF4426" w:rsidP="00AE397C">
      <w:pPr>
        <w:pStyle w:val="Title"/>
        <w:jc w:val="both"/>
        <w:rPr>
          <w:rFonts w:ascii="Times New Roman" w:hAnsi="Times New Roman" w:cs="Times New Roman"/>
          <w:b w:val="0"/>
          <w:bCs w:val="0"/>
          <w:sz w:val="24"/>
        </w:rPr>
      </w:pPr>
      <w:r>
        <w:rPr>
          <w:rFonts w:ascii="Times New Roman" w:hAnsi="Times New Roman" w:cs="Times New Roman"/>
          <w:b w:val="0"/>
          <w:bCs w:val="0"/>
          <w:sz w:val="24"/>
        </w:rPr>
        <w:t xml:space="preserve">príloha č. 11 – </w:t>
      </w:r>
      <w:r w:rsidRPr="00FF4426">
        <w:rPr>
          <w:rFonts w:ascii="Times New Roman" w:hAnsi="Times New Roman" w:cs="Times New Roman"/>
          <w:b w:val="0"/>
          <w:sz w:val="24"/>
        </w:rPr>
        <w:t xml:space="preserve">Zoznam </w:t>
      </w:r>
      <w:r w:rsidRPr="00FF4426">
        <w:rPr>
          <w:rFonts w:ascii="Times New Roman" w:hAnsi="Times New Roman" w:cs="Times New Roman"/>
          <w:b w:val="0"/>
          <w:bCs w:val="0"/>
          <w:sz w:val="24"/>
        </w:rPr>
        <w:t xml:space="preserve">politických strán a politických hnutí, ktoré nepredložili účtovnú závierku </w:t>
      </w:r>
    </w:p>
    <w:p w:rsidR="00FF4426" w:rsidP="00AE397C">
      <w:pPr>
        <w:pStyle w:val="Title"/>
        <w:ind w:left="708" w:firstLine="708"/>
        <w:jc w:val="both"/>
        <w:rPr>
          <w:rFonts w:ascii="Times New Roman" w:hAnsi="Times New Roman" w:cs="Times New Roman"/>
          <w:b w:val="0"/>
          <w:bCs w:val="0"/>
          <w:sz w:val="24"/>
        </w:rPr>
      </w:pPr>
      <w:r w:rsidRPr="00FF4426">
        <w:rPr>
          <w:rFonts w:ascii="Times New Roman" w:hAnsi="Times New Roman" w:cs="Times New Roman"/>
          <w:b w:val="0"/>
          <w:bCs w:val="0"/>
          <w:sz w:val="24"/>
        </w:rPr>
        <w:t>overenú</w:t>
      </w:r>
      <w:r>
        <w:rPr>
          <w:rFonts w:ascii="Times New Roman" w:hAnsi="Times New Roman" w:cs="Times New Roman"/>
          <w:b w:val="0"/>
          <w:bCs w:val="0"/>
          <w:sz w:val="24"/>
        </w:rPr>
        <w:t xml:space="preserve"> </w:t>
      </w:r>
      <w:r w:rsidRPr="00FF4426">
        <w:rPr>
          <w:rFonts w:ascii="Times New Roman" w:hAnsi="Times New Roman" w:cs="Times New Roman"/>
          <w:b w:val="0"/>
          <w:bCs w:val="0"/>
          <w:sz w:val="24"/>
        </w:rPr>
        <w:t>audítorom určeným Slovenskou komorou audítorov</w:t>
      </w:r>
    </w:p>
    <w:p w:rsidR="00FF4426" w:rsidP="00AE397C">
      <w:pPr>
        <w:jc w:val="both"/>
        <w:rPr>
          <w:rFonts w:ascii="Times New Roman" w:hAnsi="Times New Roman" w:cs="Times New Roman"/>
        </w:rPr>
      </w:pPr>
    </w:p>
    <w:p w:rsidR="00FF4426" w:rsidP="00AE397C">
      <w:pPr>
        <w:jc w:val="both"/>
        <w:rPr>
          <w:rFonts w:ascii="Times New Roman" w:hAnsi="Times New Roman" w:cs="Times New Roman"/>
        </w:rPr>
      </w:pPr>
      <w:r w:rsidRPr="00FF4426">
        <w:rPr>
          <w:rFonts w:ascii="Times New Roman" w:hAnsi="Times New Roman" w:cs="Times New Roman"/>
          <w:bCs/>
        </w:rPr>
        <w:t xml:space="preserve">príloha č. 12 – Zoznam </w:t>
      </w:r>
      <w:r w:rsidRPr="00FF4426">
        <w:rPr>
          <w:rFonts w:ascii="Times New Roman" w:hAnsi="Times New Roman" w:cs="Times New Roman"/>
        </w:rPr>
        <w:t xml:space="preserve">politických strán a politických hnutí, ktoré nevykázali žiadny príjem  </w:t>
      </w:r>
    </w:p>
    <w:p w:rsidR="00FF4426" w:rsidP="00AE397C">
      <w:pPr>
        <w:ind w:left="708" w:firstLine="708"/>
        <w:jc w:val="both"/>
        <w:rPr>
          <w:rFonts w:ascii="Times New Roman" w:hAnsi="Times New Roman" w:cs="Times New Roman"/>
        </w:rPr>
      </w:pPr>
      <w:r w:rsidRPr="00FF4426">
        <w:rPr>
          <w:rFonts w:ascii="Times New Roman" w:hAnsi="Times New Roman" w:cs="Times New Roman"/>
        </w:rPr>
        <w:t>finančných prostriedkov a nevlastnia hnuteľný a nehnuteľný majetok</w:t>
      </w:r>
    </w:p>
    <w:p w:rsidR="00FF4426" w:rsidP="00AE397C">
      <w:pPr>
        <w:jc w:val="both"/>
        <w:rPr>
          <w:rFonts w:ascii="Times New Roman" w:hAnsi="Times New Roman" w:cs="Times New Roman"/>
        </w:rPr>
      </w:pPr>
    </w:p>
    <w:p w:rsidR="00AE397C" w:rsidP="00AE397C">
      <w:pPr>
        <w:jc w:val="both"/>
        <w:rPr>
          <w:rFonts w:ascii="Times New Roman" w:hAnsi="Times New Roman" w:cs="Times New Roman"/>
        </w:rPr>
      </w:pPr>
      <w:r>
        <w:rPr>
          <w:rFonts w:ascii="Times New Roman" w:hAnsi="Times New Roman" w:cs="Times New Roman"/>
        </w:rPr>
        <w:t xml:space="preserve">príloha č. 13 – Prehľad o majetku, záväzkoch, príjmoch, výdavkoch a daroch politických strán </w:t>
      </w:r>
    </w:p>
    <w:p w:rsidR="00AE397C" w:rsidP="00AE397C">
      <w:pPr>
        <w:jc w:val="both"/>
        <w:rPr>
          <w:rFonts w:ascii="Times New Roman" w:hAnsi="Times New Roman" w:cs="Times New Roman"/>
        </w:rPr>
      </w:pPr>
      <w:r>
        <w:rPr>
          <w:rFonts w:ascii="Times New Roman" w:hAnsi="Times New Roman" w:cs="Times New Roman"/>
        </w:rPr>
        <w:t xml:space="preserve">                        a politických hnutí v roku 2005, podľa § 17,18,19 zákona č. 424/1991 Zb. o združovaní  </w:t>
      </w:r>
    </w:p>
    <w:p w:rsidR="00AE397C" w:rsidP="00AE397C">
      <w:pPr>
        <w:jc w:val="both"/>
        <w:rPr>
          <w:rFonts w:ascii="Times New Roman" w:hAnsi="Times New Roman" w:cs="Times New Roman"/>
          <w:b/>
          <w:bCs/>
        </w:rPr>
      </w:pPr>
      <w:r>
        <w:rPr>
          <w:rFonts w:ascii="Times New Roman" w:hAnsi="Times New Roman" w:cs="Times New Roman"/>
        </w:rPr>
        <w:t xml:space="preserve">                        v politických a stranách apolitických hnutiach v znení neskorších predpisov</w:t>
      </w:r>
    </w:p>
    <w:p w:rsidR="00AE397C" w:rsidP="00AE397C">
      <w:pPr>
        <w:rPr>
          <w:rFonts w:ascii="Times New Roman" w:hAnsi="Times New Roman" w:cs="Times New Roman"/>
          <w:b/>
          <w:bCs/>
        </w:rPr>
      </w:pPr>
    </w:p>
    <w:p w:rsidR="00FF4426" w:rsidRPr="00FF4426" w:rsidP="00FF4426">
      <w:pPr>
        <w:rPr>
          <w:rFonts w:ascii="Times New Roman" w:hAnsi="Times New Roman" w:cs="Times New Roman"/>
        </w:rPr>
      </w:pPr>
    </w:p>
    <w:p w:rsidR="00FF4426" w:rsidRPr="00FF4426" w:rsidP="00FF4426">
      <w:pPr>
        <w:pStyle w:val="Title"/>
        <w:jc w:val="left"/>
        <w:rPr>
          <w:rFonts w:ascii="Times New Roman" w:hAnsi="Times New Roman" w:cs="Times New Roman"/>
          <w:b w:val="0"/>
          <w:sz w:val="24"/>
        </w:rPr>
      </w:pPr>
    </w:p>
    <w:p w:rsidR="002E53A6" w:rsidRPr="00FF4426" w:rsidP="002E53A6">
      <w:pPr>
        <w:pStyle w:val="Title"/>
        <w:jc w:val="left"/>
        <w:rPr>
          <w:rFonts w:ascii="Times New Roman" w:hAnsi="Times New Roman" w:cs="Times New Roman"/>
          <w:b w:val="0"/>
          <w:bCs w:val="0"/>
          <w:sz w:val="24"/>
        </w:rPr>
      </w:pPr>
    </w:p>
    <w:p w:rsidR="003D2D3D" w:rsidP="001B031C">
      <w:pPr>
        <w:pStyle w:val="BodyTextIndent3"/>
        <w:ind w:left="720"/>
        <w:jc w:val="both"/>
        <w:rPr>
          <w:rFonts w:ascii="Times New Roman" w:hAnsi="Times New Roman" w:cs="Times New Roman"/>
          <w:bCs/>
          <w:szCs w:val="24"/>
        </w:rPr>
      </w:pPr>
    </w:p>
    <w:p w:rsidR="003D2D3D" w:rsidP="001B031C">
      <w:pPr>
        <w:pStyle w:val="BodyTextIndent3"/>
        <w:ind w:left="720"/>
        <w:jc w:val="both"/>
        <w:rPr>
          <w:rFonts w:ascii="Times New Roman" w:hAnsi="Times New Roman" w:cs="Times New Roman"/>
          <w:bCs/>
          <w:szCs w:val="24"/>
        </w:rPr>
      </w:pPr>
    </w:p>
    <w:p w:rsidR="003D2D3D" w:rsidRPr="005F2C59" w:rsidP="001B031C">
      <w:pPr>
        <w:pStyle w:val="BodyTextIndent3"/>
        <w:ind w:left="720"/>
        <w:jc w:val="both"/>
        <w:rPr>
          <w:rFonts w:ascii="Times New Roman" w:hAnsi="Times New Roman" w:cs="Times New Roman"/>
          <w:b/>
          <w:szCs w:val="24"/>
        </w:rPr>
      </w:pPr>
    </w:p>
    <w:sectPr>
      <w:footerReference w:type="even" r:id="rId4"/>
      <w:footerReference w:type="default" r:id="rId5"/>
      <w:pgSz w:w="11906" w:h="16838"/>
      <w:pgMar w:top="1361" w:right="746" w:bottom="899" w:left="1134"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1E">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C50D1E">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1E">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22</w:t>
    </w:r>
    <w:r>
      <w:rPr>
        <w:rStyle w:val="PageNumber"/>
        <w:rFonts w:ascii="Times New Roman" w:hAnsi="Times New Roman" w:cs="Times New Roman"/>
      </w:rPr>
      <w:fldChar w:fldCharType="end"/>
    </w:r>
  </w:p>
  <w:p w:rsidR="00C50D1E">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4F4"/>
    <w:multiLevelType w:val="hybridMultilevel"/>
    <w:tmpl w:val="823232B8"/>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028A0E3C"/>
    <w:multiLevelType w:val="hybridMultilevel"/>
    <w:tmpl w:val="E0522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C10D51"/>
    <w:multiLevelType w:val="hybridMultilevel"/>
    <w:tmpl w:val="4968786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b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873A61"/>
    <w:multiLevelType w:val="hybridMultilevel"/>
    <w:tmpl w:val="4C7EF5D2"/>
    <w:lvl w:ilvl="0">
      <w:start w:val="1"/>
      <w:numFmt w:val="bullet"/>
      <w:lvlText w:val=""/>
      <w:lvlJc w:val="left"/>
      <w:pPr>
        <w:tabs>
          <w:tab w:val="num" w:pos="720"/>
        </w:tabs>
        <w:ind w:left="720" w:hanging="360"/>
      </w:pPr>
      <w:rPr>
        <w:rFonts w:ascii="Wingdings" w:hAnsi="Wingdings"/>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
    <w:nsid w:val="072D0B3C"/>
    <w:multiLevelType w:val="hybridMultilevel"/>
    <w:tmpl w:val="5EF09C86"/>
    <w:lvl w:ilvl="0">
      <w:start w:val="1"/>
      <w:numFmt w:val="bullet"/>
      <w:lvlText w:val=""/>
      <w:lvlJc w:val="left"/>
      <w:pPr>
        <w:tabs>
          <w:tab w:val="num" w:pos="720"/>
        </w:tabs>
        <w:ind w:left="720" w:hanging="360"/>
      </w:pPr>
      <w:rPr>
        <w:rFonts w:ascii="Wingdings" w:hAnsi="Wingdings"/>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
    <w:nsid w:val="0970369A"/>
    <w:multiLevelType w:val="hybridMultilevel"/>
    <w:tmpl w:val="1E82E408"/>
    <w:lvl w:ilvl="0">
      <w:start w:val="1"/>
      <w:numFmt w:val="decimal"/>
      <w:lvlText w:val="%1."/>
      <w:lvlJc w:val="left"/>
      <w:pPr>
        <w:tabs>
          <w:tab w:val="num" w:pos="2340"/>
        </w:tabs>
        <w:ind w:left="2340" w:hanging="360"/>
      </w:p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6">
    <w:nsid w:val="0B6E3DBB"/>
    <w:multiLevelType w:val="hybridMultilevel"/>
    <w:tmpl w:val="D692571C"/>
    <w:lvl w:ilvl="0">
      <w:start w:val="1"/>
      <w:numFmt w:val="bullet"/>
      <w:lvlText w:val=""/>
      <w:lvlJc w:val="left"/>
      <w:pPr>
        <w:tabs>
          <w:tab w:val="num" w:pos="1428"/>
        </w:tabs>
        <w:ind w:left="1428" w:hanging="360"/>
      </w:pPr>
      <w:rPr>
        <w:rFonts w:ascii="Symbol" w:hAnsi="Symbol"/>
        <w:rtl w:val="0"/>
      </w:rPr>
    </w:lvl>
    <w:lvl w:ilvl="1">
      <w:start w:val="1"/>
      <w:numFmt w:val="bullet"/>
      <w:lvlText w:val="o"/>
      <w:lvlJc w:val="left"/>
      <w:pPr>
        <w:tabs>
          <w:tab w:val="num" w:pos="2148"/>
        </w:tabs>
        <w:ind w:left="2148" w:hanging="360"/>
      </w:pPr>
      <w:rPr>
        <w:rFonts w:ascii="Courier New" w:hAnsi="Courier New" w:cs="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cs="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cs="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7">
    <w:nsid w:val="0B7127C7"/>
    <w:multiLevelType w:val="hybridMultilevel"/>
    <w:tmpl w:val="73D07C42"/>
    <w:lvl w:ilvl="0">
      <w:start w:val="1"/>
      <w:numFmt w:val="bullet"/>
      <w:lvlText w:val=""/>
      <w:lvlJc w:val="left"/>
      <w:pPr>
        <w:tabs>
          <w:tab w:val="num" w:pos="2850"/>
        </w:tabs>
        <w:ind w:left="2850" w:hanging="360"/>
      </w:pPr>
      <w:rPr>
        <w:rFonts w:ascii="Wingdings" w:hAnsi="Wingdings"/>
        <w:rtl w:val="0"/>
      </w:rPr>
    </w:lvl>
    <w:lvl w:ilvl="1">
      <w:start w:val="1"/>
      <w:numFmt w:val="bullet"/>
      <w:lvlText w:val="o"/>
      <w:lvlJc w:val="left"/>
      <w:pPr>
        <w:tabs>
          <w:tab w:val="num" w:pos="3570"/>
        </w:tabs>
        <w:ind w:left="3570" w:hanging="360"/>
      </w:pPr>
      <w:rPr>
        <w:rFonts w:ascii="Courier New" w:hAnsi="Courier New" w:cs="Courier New"/>
        <w:rtl w:val="0"/>
      </w:rPr>
    </w:lvl>
    <w:lvl w:ilvl="2">
      <w:start w:val="1"/>
      <w:numFmt w:val="bullet"/>
      <w:lvlText w:val=""/>
      <w:lvlJc w:val="left"/>
      <w:pPr>
        <w:tabs>
          <w:tab w:val="num" w:pos="4290"/>
        </w:tabs>
        <w:ind w:left="4290" w:hanging="360"/>
      </w:pPr>
      <w:rPr>
        <w:rFonts w:ascii="Wingdings" w:hAnsi="Wingdings"/>
        <w:rtl w:val="0"/>
      </w:rPr>
    </w:lvl>
    <w:lvl w:ilvl="3">
      <w:start w:val="1"/>
      <w:numFmt w:val="bullet"/>
      <w:lvlText w:val=""/>
      <w:lvlJc w:val="left"/>
      <w:pPr>
        <w:tabs>
          <w:tab w:val="num" w:pos="5010"/>
        </w:tabs>
        <w:ind w:left="5010" w:hanging="360"/>
      </w:pPr>
      <w:rPr>
        <w:rFonts w:ascii="Symbol" w:hAnsi="Symbol"/>
        <w:rtl w:val="0"/>
      </w:rPr>
    </w:lvl>
    <w:lvl w:ilvl="4">
      <w:start w:val="1"/>
      <w:numFmt w:val="bullet"/>
      <w:lvlText w:val="o"/>
      <w:lvlJc w:val="left"/>
      <w:pPr>
        <w:tabs>
          <w:tab w:val="num" w:pos="5730"/>
        </w:tabs>
        <w:ind w:left="5730" w:hanging="360"/>
      </w:pPr>
      <w:rPr>
        <w:rFonts w:ascii="Courier New" w:hAnsi="Courier New" w:cs="Courier New"/>
        <w:rtl w:val="0"/>
      </w:rPr>
    </w:lvl>
    <w:lvl w:ilvl="5">
      <w:start w:val="1"/>
      <w:numFmt w:val="bullet"/>
      <w:lvlText w:val=""/>
      <w:lvlJc w:val="left"/>
      <w:pPr>
        <w:tabs>
          <w:tab w:val="num" w:pos="6450"/>
        </w:tabs>
        <w:ind w:left="6450" w:hanging="360"/>
      </w:pPr>
      <w:rPr>
        <w:rFonts w:ascii="Wingdings" w:hAnsi="Wingdings"/>
        <w:rtl w:val="0"/>
      </w:rPr>
    </w:lvl>
    <w:lvl w:ilvl="6">
      <w:start w:val="1"/>
      <w:numFmt w:val="bullet"/>
      <w:lvlText w:val=""/>
      <w:lvlJc w:val="left"/>
      <w:pPr>
        <w:tabs>
          <w:tab w:val="num" w:pos="7170"/>
        </w:tabs>
        <w:ind w:left="7170" w:hanging="360"/>
      </w:pPr>
      <w:rPr>
        <w:rFonts w:ascii="Symbol" w:hAnsi="Symbol"/>
        <w:rtl w:val="0"/>
      </w:rPr>
    </w:lvl>
    <w:lvl w:ilvl="7">
      <w:start w:val="1"/>
      <w:numFmt w:val="bullet"/>
      <w:lvlText w:val="o"/>
      <w:lvlJc w:val="left"/>
      <w:pPr>
        <w:tabs>
          <w:tab w:val="num" w:pos="7890"/>
        </w:tabs>
        <w:ind w:left="7890" w:hanging="360"/>
      </w:pPr>
      <w:rPr>
        <w:rFonts w:ascii="Courier New" w:hAnsi="Courier New" w:cs="Courier New"/>
        <w:rtl w:val="0"/>
      </w:rPr>
    </w:lvl>
    <w:lvl w:ilvl="8">
      <w:start w:val="1"/>
      <w:numFmt w:val="bullet"/>
      <w:lvlText w:val=""/>
      <w:lvlJc w:val="left"/>
      <w:pPr>
        <w:tabs>
          <w:tab w:val="num" w:pos="8610"/>
        </w:tabs>
        <w:ind w:left="8610" w:hanging="360"/>
      </w:pPr>
      <w:rPr>
        <w:rFonts w:ascii="Wingdings" w:hAnsi="Wingdings"/>
        <w:rtl w:val="0"/>
      </w:rPr>
    </w:lvl>
  </w:abstractNum>
  <w:abstractNum w:abstractNumId="8">
    <w:nsid w:val="0C0D7B0D"/>
    <w:multiLevelType w:val="hybridMultilevel"/>
    <w:tmpl w:val="639CE41A"/>
    <w:lvl w:ilvl="0">
      <w:start w:val="1"/>
      <w:numFmt w:val="lowerLetter"/>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rtl w:val="0"/>
      </w:r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0EA74598"/>
    <w:multiLevelType w:val="hybridMultilevel"/>
    <w:tmpl w:val="69D0C218"/>
    <w:lvl w:ilvl="0">
      <w:start w:val="1"/>
      <w:numFmt w:val="decimal"/>
      <w:lvlText w:val="%1."/>
      <w:lvlJc w:val="left"/>
      <w:pPr>
        <w:tabs>
          <w:tab w:val="num" w:pos="1260"/>
        </w:tabs>
        <w:ind w:left="12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F2232B1"/>
    <w:multiLevelType w:val="hybridMultilevel"/>
    <w:tmpl w:val="448037A4"/>
    <w:lvl w:ilvl="0">
      <w:start w:val="1"/>
      <w:numFmt w:val="decimal"/>
      <w:lvlText w:val="%1."/>
      <w:lvlJc w:val="left"/>
      <w:pPr>
        <w:tabs>
          <w:tab w:val="num" w:pos="2298"/>
        </w:tabs>
        <w:ind w:left="2241" w:hanging="187"/>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1144020A"/>
    <w:multiLevelType w:val="hybridMultilevel"/>
    <w:tmpl w:val="5E2E78B0"/>
    <w:lvl w:ilvl="0">
      <w:start w:val="1"/>
      <w:numFmt w:val="bullet"/>
      <w:lvlText w:val=""/>
      <w:lvlJc w:val="left"/>
      <w:pPr>
        <w:tabs>
          <w:tab w:val="num" w:pos="900"/>
        </w:tabs>
        <w:ind w:left="900" w:hanging="360"/>
      </w:pPr>
      <w:rPr>
        <w:rFonts w:ascii="Symbol" w:hAnsi="Symbol"/>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rtl w:val="0"/>
      </w:rPr>
    </w:lvl>
    <w:lvl w:ilvl="3">
      <w:start w:val="1"/>
      <w:numFmt w:val="bullet"/>
      <w:lvlText w:val=""/>
      <w:lvlJc w:val="left"/>
      <w:pPr>
        <w:tabs>
          <w:tab w:val="num" w:pos="3060"/>
        </w:tabs>
        <w:ind w:left="3060" w:hanging="360"/>
      </w:pPr>
      <w:rPr>
        <w:rFonts w:ascii="Symbol" w:hAnsi="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rtl w:val="0"/>
      </w:rPr>
    </w:lvl>
    <w:lvl w:ilvl="6">
      <w:start w:val="1"/>
      <w:numFmt w:val="bullet"/>
      <w:lvlText w:val=""/>
      <w:lvlJc w:val="left"/>
      <w:pPr>
        <w:tabs>
          <w:tab w:val="num" w:pos="5220"/>
        </w:tabs>
        <w:ind w:left="5220" w:hanging="360"/>
      </w:pPr>
      <w:rPr>
        <w:rFonts w:ascii="Symbol" w:hAnsi="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rtl w:val="0"/>
      </w:rPr>
    </w:lvl>
  </w:abstractNum>
  <w:abstractNum w:abstractNumId="12">
    <w:nsid w:val="11F51053"/>
    <w:multiLevelType w:val="hybridMultilevel"/>
    <w:tmpl w:val="8404232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rPr>
        <w:b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29A47DE"/>
    <w:multiLevelType w:val="hybridMultilevel"/>
    <w:tmpl w:val="35347BB6"/>
    <w:lvl w:ilvl="0">
      <w:start w:val="1"/>
      <w:numFmt w:val="decimal"/>
      <w:lvlText w:val="%1."/>
      <w:lvlJc w:val="left"/>
      <w:pPr>
        <w:tabs>
          <w:tab w:val="num" w:pos="2100"/>
        </w:tabs>
        <w:ind w:left="2100" w:hanging="360"/>
      </w:pPr>
    </w:lvl>
    <w:lvl w:ilvl="1">
      <w:start w:val="1"/>
      <w:numFmt w:val="lowerLetter"/>
      <w:lvlText w:val="%2."/>
      <w:lvlJc w:val="left"/>
      <w:pPr>
        <w:tabs>
          <w:tab w:val="num" w:pos="2820"/>
        </w:tabs>
        <w:ind w:left="2820" w:hanging="360"/>
      </w:pPr>
    </w:lvl>
    <w:lvl w:ilvl="2">
      <w:start w:val="1"/>
      <w:numFmt w:val="lowerRoman"/>
      <w:lvlText w:val="%3."/>
      <w:lvlJc w:val="right"/>
      <w:pPr>
        <w:tabs>
          <w:tab w:val="num" w:pos="3540"/>
        </w:tabs>
        <w:ind w:left="3540" w:hanging="180"/>
      </w:pPr>
    </w:lvl>
    <w:lvl w:ilvl="3">
      <w:start w:val="1"/>
      <w:numFmt w:val="decimal"/>
      <w:lvlText w:val="%4."/>
      <w:lvlJc w:val="left"/>
      <w:pPr>
        <w:tabs>
          <w:tab w:val="num" w:pos="4260"/>
        </w:tabs>
        <w:ind w:left="4260" w:hanging="360"/>
      </w:pPr>
    </w:lvl>
    <w:lvl w:ilvl="4">
      <w:start w:val="1"/>
      <w:numFmt w:val="lowerLetter"/>
      <w:lvlText w:val="%5."/>
      <w:lvlJc w:val="left"/>
      <w:pPr>
        <w:tabs>
          <w:tab w:val="num" w:pos="4980"/>
        </w:tabs>
        <w:ind w:left="4980" w:hanging="360"/>
      </w:pPr>
    </w:lvl>
    <w:lvl w:ilvl="5">
      <w:start w:val="1"/>
      <w:numFmt w:val="lowerRoman"/>
      <w:lvlText w:val="%6."/>
      <w:lvlJc w:val="right"/>
      <w:pPr>
        <w:tabs>
          <w:tab w:val="num" w:pos="5700"/>
        </w:tabs>
        <w:ind w:left="5700" w:hanging="180"/>
      </w:pPr>
    </w:lvl>
    <w:lvl w:ilvl="6">
      <w:start w:val="1"/>
      <w:numFmt w:val="decimal"/>
      <w:lvlText w:val="%7."/>
      <w:lvlJc w:val="left"/>
      <w:pPr>
        <w:tabs>
          <w:tab w:val="num" w:pos="6420"/>
        </w:tabs>
        <w:ind w:left="6420" w:hanging="360"/>
      </w:pPr>
    </w:lvl>
    <w:lvl w:ilvl="7">
      <w:start w:val="1"/>
      <w:numFmt w:val="lowerLetter"/>
      <w:lvlText w:val="%8."/>
      <w:lvlJc w:val="left"/>
      <w:pPr>
        <w:tabs>
          <w:tab w:val="num" w:pos="7140"/>
        </w:tabs>
        <w:ind w:left="7140" w:hanging="360"/>
      </w:pPr>
    </w:lvl>
    <w:lvl w:ilvl="8">
      <w:start w:val="1"/>
      <w:numFmt w:val="lowerRoman"/>
      <w:lvlText w:val="%9."/>
      <w:lvlJc w:val="right"/>
      <w:pPr>
        <w:tabs>
          <w:tab w:val="num" w:pos="7860"/>
        </w:tabs>
        <w:ind w:left="7860" w:hanging="180"/>
      </w:pPr>
    </w:lvl>
  </w:abstractNum>
  <w:abstractNum w:abstractNumId="14">
    <w:nsid w:val="13880494"/>
    <w:multiLevelType w:val="hybridMultilevel"/>
    <w:tmpl w:val="EA16065A"/>
    <w:lvl w:ilvl="0">
      <w:start w:val="1"/>
      <w:numFmt w:val="bullet"/>
      <w:lvlText w:val=""/>
      <w:lvlJc w:val="left"/>
      <w:pPr>
        <w:tabs>
          <w:tab w:val="num" w:pos="1080"/>
        </w:tabs>
        <w:ind w:left="1080" w:hanging="360"/>
      </w:pPr>
      <w:rPr>
        <w:rFonts w:ascii="Symbol" w:hAnsi="Symbol"/>
        <w:rtl w:val="0"/>
      </w:rPr>
    </w:lvl>
    <w:lvl w:ilvl="1">
      <w:start w:val="1"/>
      <w:numFmt w:val="bullet"/>
      <w:lvlText w:val="o"/>
      <w:lvlJc w:val="left"/>
      <w:pPr>
        <w:tabs>
          <w:tab w:val="num" w:pos="1800"/>
        </w:tabs>
        <w:ind w:left="1800" w:hanging="360"/>
      </w:pPr>
      <w:rPr>
        <w:rFonts w:ascii="Courier New" w:hAnsi="Courier New" w:cs="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cs="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cs="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15">
    <w:nsid w:val="167B21D9"/>
    <w:multiLevelType w:val="multilevel"/>
    <w:tmpl w:val="230AB0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6BC6767"/>
    <w:multiLevelType w:val="hybridMultilevel"/>
    <w:tmpl w:val="E1EC98B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171832CA"/>
    <w:multiLevelType w:val="hybridMultilevel"/>
    <w:tmpl w:val="1ED2E5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A3E7D6A"/>
    <w:multiLevelType w:val="hybridMultilevel"/>
    <w:tmpl w:val="6E3A3DE6"/>
    <w:lvl w:ilvl="0">
      <w:start w:val="6"/>
      <w:numFmt w:val="upperLetter"/>
      <w:lvlText w:val="%1."/>
      <w:lvlJc w:val="left"/>
      <w:pPr>
        <w:tabs>
          <w:tab w:val="num" w:pos="1740"/>
        </w:tabs>
        <w:ind w:left="1740" w:hanging="360"/>
      </w:pPr>
    </w:lvl>
    <w:lvl w:ilvl="1">
      <w:start w:val="1"/>
      <w:numFmt w:val="lowerLetter"/>
      <w:lvlText w:val="%2."/>
      <w:lvlJc w:val="left"/>
      <w:pPr>
        <w:tabs>
          <w:tab w:val="num" w:pos="2460"/>
        </w:tabs>
        <w:ind w:left="2460" w:hanging="360"/>
      </w:pPr>
    </w:lvl>
    <w:lvl w:ilvl="2">
      <w:start w:val="1"/>
      <w:numFmt w:val="lowerRoman"/>
      <w:lvlText w:val="%3."/>
      <w:lvlJc w:val="right"/>
      <w:pPr>
        <w:tabs>
          <w:tab w:val="num" w:pos="3180"/>
        </w:tabs>
        <w:ind w:left="3180" w:hanging="180"/>
      </w:pPr>
    </w:lvl>
    <w:lvl w:ilvl="3">
      <w:start w:val="1"/>
      <w:numFmt w:val="decimal"/>
      <w:lvlText w:val="%4."/>
      <w:lvlJc w:val="left"/>
      <w:pPr>
        <w:tabs>
          <w:tab w:val="num" w:pos="3900"/>
        </w:tabs>
        <w:ind w:left="3900" w:hanging="360"/>
      </w:pPr>
    </w:lvl>
    <w:lvl w:ilvl="4">
      <w:start w:val="1"/>
      <w:numFmt w:val="lowerLetter"/>
      <w:lvlText w:val="%5."/>
      <w:lvlJc w:val="left"/>
      <w:pPr>
        <w:tabs>
          <w:tab w:val="num" w:pos="4620"/>
        </w:tabs>
        <w:ind w:left="4620" w:hanging="360"/>
      </w:pPr>
    </w:lvl>
    <w:lvl w:ilvl="5">
      <w:start w:val="1"/>
      <w:numFmt w:val="lowerRoman"/>
      <w:lvlText w:val="%6."/>
      <w:lvlJc w:val="right"/>
      <w:pPr>
        <w:tabs>
          <w:tab w:val="num" w:pos="5340"/>
        </w:tabs>
        <w:ind w:left="5340" w:hanging="180"/>
      </w:pPr>
    </w:lvl>
    <w:lvl w:ilvl="6">
      <w:start w:val="1"/>
      <w:numFmt w:val="decimal"/>
      <w:lvlText w:val="%7."/>
      <w:lvlJc w:val="left"/>
      <w:pPr>
        <w:tabs>
          <w:tab w:val="num" w:pos="6060"/>
        </w:tabs>
        <w:ind w:left="6060" w:hanging="360"/>
      </w:pPr>
    </w:lvl>
    <w:lvl w:ilvl="7">
      <w:start w:val="1"/>
      <w:numFmt w:val="lowerLetter"/>
      <w:lvlText w:val="%8."/>
      <w:lvlJc w:val="left"/>
      <w:pPr>
        <w:tabs>
          <w:tab w:val="num" w:pos="6780"/>
        </w:tabs>
        <w:ind w:left="6780" w:hanging="360"/>
      </w:pPr>
    </w:lvl>
    <w:lvl w:ilvl="8">
      <w:start w:val="1"/>
      <w:numFmt w:val="lowerRoman"/>
      <w:lvlText w:val="%9."/>
      <w:lvlJc w:val="right"/>
      <w:pPr>
        <w:tabs>
          <w:tab w:val="num" w:pos="7500"/>
        </w:tabs>
        <w:ind w:left="7500" w:hanging="180"/>
      </w:pPr>
    </w:lvl>
  </w:abstractNum>
  <w:abstractNum w:abstractNumId="19">
    <w:nsid w:val="1C7C05D4"/>
    <w:multiLevelType w:val="hybridMultilevel"/>
    <w:tmpl w:val="5832CEC4"/>
    <w:lvl w:ilvl="0">
      <w:start w:val="1"/>
      <w:numFmt w:val="bullet"/>
      <w:lvlText w:val=""/>
      <w:lvlJc w:val="left"/>
      <w:pPr>
        <w:tabs>
          <w:tab w:val="num" w:pos="1800"/>
        </w:tabs>
        <w:ind w:left="1800" w:hanging="360"/>
      </w:pPr>
      <w:rPr>
        <w:rFonts w:ascii="Symbol" w:hAnsi="Symbol"/>
        <w:rtl w:val="0"/>
      </w:rPr>
    </w:lvl>
    <w:lvl w:ilvl="1">
      <w:start w:val="1"/>
      <w:numFmt w:val="bullet"/>
      <w:lvlText w:val="o"/>
      <w:lvlJc w:val="left"/>
      <w:pPr>
        <w:tabs>
          <w:tab w:val="num" w:pos="2520"/>
        </w:tabs>
        <w:ind w:left="2520" w:hanging="360"/>
      </w:pPr>
      <w:rPr>
        <w:rFonts w:ascii="Courier New" w:hAnsi="Courier New" w:cs="Courier New"/>
        <w:rtl w:val="0"/>
      </w:rPr>
    </w:lvl>
    <w:lvl w:ilvl="2">
      <w:start w:val="1"/>
      <w:numFmt w:val="bullet"/>
      <w:lvlText w:val=""/>
      <w:lvlJc w:val="left"/>
      <w:pPr>
        <w:tabs>
          <w:tab w:val="num" w:pos="3240"/>
        </w:tabs>
        <w:ind w:left="3240" w:hanging="360"/>
      </w:pPr>
      <w:rPr>
        <w:rFonts w:ascii="Wingdings" w:hAnsi="Wingdings"/>
        <w:rtl w:val="0"/>
      </w:rPr>
    </w:lvl>
    <w:lvl w:ilvl="3">
      <w:start w:val="1"/>
      <w:numFmt w:val="bullet"/>
      <w:lvlText w:val=""/>
      <w:lvlJc w:val="left"/>
      <w:pPr>
        <w:tabs>
          <w:tab w:val="num" w:pos="3960"/>
        </w:tabs>
        <w:ind w:left="3960" w:hanging="360"/>
      </w:pPr>
      <w:rPr>
        <w:rFonts w:ascii="Symbol" w:hAnsi="Symbol"/>
        <w:rtl w:val="0"/>
      </w:rPr>
    </w:lvl>
    <w:lvl w:ilvl="4">
      <w:start w:val="1"/>
      <w:numFmt w:val="bullet"/>
      <w:lvlText w:val="o"/>
      <w:lvlJc w:val="left"/>
      <w:pPr>
        <w:tabs>
          <w:tab w:val="num" w:pos="4680"/>
        </w:tabs>
        <w:ind w:left="4680" w:hanging="360"/>
      </w:pPr>
      <w:rPr>
        <w:rFonts w:ascii="Courier New" w:hAnsi="Courier New" w:cs="Courier New"/>
        <w:rtl w:val="0"/>
      </w:rPr>
    </w:lvl>
    <w:lvl w:ilvl="5">
      <w:start w:val="1"/>
      <w:numFmt w:val="bullet"/>
      <w:lvlText w:val=""/>
      <w:lvlJc w:val="left"/>
      <w:pPr>
        <w:tabs>
          <w:tab w:val="num" w:pos="5400"/>
        </w:tabs>
        <w:ind w:left="5400" w:hanging="360"/>
      </w:pPr>
      <w:rPr>
        <w:rFonts w:ascii="Wingdings" w:hAnsi="Wingdings"/>
        <w:rtl w:val="0"/>
      </w:rPr>
    </w:lvl>
    <w:lvl w:ilvl="6">
      <w:start w:val="1"/>
      <w:numFmt w:val="bullet"/>
      <w:lvlText w:val=""/>
      <w:lvlJc w:val="left"/>
      <w:pPr>
        <w:tabs>
          <w:tab w:val="num" w:pos="6120"/>
        </w:tabs>
        <w:ind w:left="6120" w:hanging="360"/>
      </w:pPr>
      <w:rPr>
        <w:rFonts w:ascii="Symbol" w:hAnsi="Symbol"/>
        <w:rtl w:val="0"/>
      </w:rPr>
    </w:lvl>
    <w:lvl w:ilvl="7">
      <w:start w:val="1"/>
      <w:numFmt w:val="bullet"/>
      <w:lvlText w:val="o"/>
      <w:lvlJc w:val="left"/>
      <w:pPr>
        <w:tabs>
          <w:tab w:val="num" w:pos="6840"/>
        </w:tabs>
        <w:ind w:left="6840" w:hanging="360"/>
      </w:pPr>
      <w:rPr>
        <w:rFonts w:ascii="Courier New" w:hAnsi="Courier New" w:cs="Courier New"/>
        <w:rtl w:val="0"/>
      </w:rPr>
    </w:lvl>
    <w:lvl w:ilvl="8">
      <w:start w:val="1"/>
      <w:numFmt w:val="bullet"/>
      <w:lvlText w:val=""/>
      <w:lvlJc w:val="left"/>
      <w:pPr>
        <w:tabs>
          <w:tab w:val="num" w:pos="7560"/>
        </w:tabs>
        <w:ind w:left="7560" w:hanging="360"/>
      </w:pPr>
      <w:rPr>
        <w:rFonts w:ascii="Wingdings" w:hAnsi="Wingdings"/>
        <w:rtl w:val="0"/>
      </w:rPr>
    </w:lvl>
  </w:abstractNum>
  <w:abstractNum w:abstractNumId="20">
    <w:nsid w:val="1E2358BC"/>
    <w:multiLevelType w:val="hybridMultilevel"/>
    <w:tmpl w:val="C094929E"/>
    <w:lvl w:ilvl="0">
      <w:start w:val="1"/>
      <w:numFmt w:val="bullet"/>
      <w:lvlText w:val=""/>
      <w:lvlJc w:val="left"/>
      <w:pPr>
        <w:tabs>
          <w:tab w:val="num" w:pos="1428"/>
        </w:tabs>
        <w:ind w:left="1428" w:hanging="360"/>
      </w:pPr>
      <w:rPr>
        <w:rFonts w:ascii="Wingdings" w:hAnsi="Wingdings"/>
        <w:rtl w:val="0"/>
      </w:rPr>
    </w:lvl>
    <w:lvl w:ilvl="1">
      <w:start w:val="1"/>
      <w:numFmt w:val="bullet"/>
      <w:lvlText w:val="o"/>
      <w:lvlJc w:val="left"/>
      <w:pPr>
        <w:tabs>
          <w:tab w:val="num" w:pos="2148"/>
        </w:tabs>
        <w:ind w:left="2148" w:hanging="360"/>
      </w:pPr>
      <w:rPr>
        <w:rFonts w:ascii="Courier New" w:hAnsi="Courier New" w:cs="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cs="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cs="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21">
    <w:nsid w:val="1EEA3802"/>
    <w:multiLevelType w:val="hybridMultilevel"/>
    <w:tmpl w:val="C166DC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F287819"/>
    <w:multiLevelType w:val="hybridMultilevel"/>
    <w:tmpl w:val="5E3EDCEC"/>
    <w:lvl w:ilvl="0">
      <w:start w:val="1"/>
      <w:numFmt w:val="decimal"/>
      <w:lvlText w:val="%1."/>
      <w:lvlJc w:val="left"/>
      <w:pPr>
        <w:tabs>
          <w:tab w:val="num" w:pos="910"/>
        </w:tabs>
        <w:ind w:left="910" w:hanging="626"/>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F2A3E1F"/>
    <w:multiLevelType w:val="hybridMultilevel"/>
    <w:tmpl w:val="AAB0C85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tl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18E5250"/>
    <w:multiLevelType w:val="hybridMultilevel"/>
    <w:tmpl w:val="2116D482"/>
    <w:lvl w:ilvl="0">
      <w:start w:val="1"/>
      <w:numFmt w:val="decimal"/>
      <w:lvlText w:val="%1."/>
      <w:lvlJc w:val="left"/>
      <w:pPr>
        <w:tabs>
          <w:tab w:val="num" w:pos="720"/>
        </w:tabs>
        <w:ind w:left="720" w:hanging="5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27869E7"/>
    <w:multiLevelType w:val="multilevel"/>
    <w:tmpl w:val="2116D482"/>
    <w:lvl w:ilvl="0">
      <w:start w:val="1"/>
      <w:numFmt w:val="decimal"/>
      <w:lvlText w:val="%1."/>
      <w:lvlJc w:val="left"/>
      <w:pPr>
        <w:tabs>
          <w:tab w:val="num" w:pos="720"/>
        </w:tabs>
        <w:ind w:left="720" w:hanging="5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1416B9"/>
    <w:multiLevelType w:val="hybridMultilevel"/>
    <w:tmpl w:val="B636D29C"/>
    <w:lvl w:ilvl="0">
      <w:start w:val="1"/>
      <w:numFmt w:val="decimal"/>
      <w:lvlText w:val="%1."/>
      <w:lvlJc w:val="left"/>
      <w:pPr>
        <w:tabs>
          <w:tab w:val="num" w:pos="986"/>
        </w:tabs>
        <w:ind w:left="986" w:hanging="986"/>
      </w:pPr>
      <w:rPr>
        <w:i/>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9605ACD"/>
    <w:multiLevelType w:val="hybridMultilevel"/>
    <w:tmpl w:val="9860346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96F05CE"/>
    <w:multiLevelType w:val="hybridMultilevel"/>
    <w:tmpl w:val="F75ADF7C"/>
    <w:lvl w:ilvl="0">
      <w:start w:val="1"/>
      <w:numFmt w:val="bullet"/>
      <w:lvlText w:val=""/>
      <w:lvlJc w:val="left"/>
      <w:pPr>
        <w:tabs>
          <w:tab w:val="num" w:pos="1500"/>
        </w:tabs>
        <w:ind w:left="1500" w:hanging="360"/>
      </w:pPr>
      <w:rPr>
        <w:rFonts w:ascii="Symbol" w:hAnsi="Symbol"/>
        <w:rtl w:val="0"/>
      </w:rPr>
    </w:lvl>
    <w:lvl w:ilvl="1">
      <w:start w:val="1"/>
      <w:numFmt w:val="bullet"/>
      <w:lvlText w:val="o"/>
      <w:lvlJc w:val="left"/>
      <w:pPr>
        <w:tabs>
          <w:tab w:val="num" w:pos="2220"/>
        </w:tabs>
        <w:ind w:left="2220" w:hanging="360"/>
      </w:pPr>
      <w:rPr>
        <w:rFonts w:ascii="Courier New" w:hAnsi="Courier New" w:cs="Courier New"/>
        <w:rtl w:val="0"/>
      </w:rPr>
    </w:lvl>
    <w:lvl w:ilvl="2">
      <w:start w:val="1"/>
      <w:numFmt w:val="bullet"/>
      <w:lvlText w:val=""/>
      <w:lvlJc w:val="left"/>
      <w:pPr>
        <w:tabs>
          <w:tab w:val="num" w:pos="2940"/>
        </w:tabs>
        <w:ind w:left="2940" w:hanging="360"/>
      </w:pPr>
      <w:rPr>
        <w:rFonts w:ascii="Wingdings" w:hAnsi="Wingdings"/>
        <w:rtl w:val="0"/>
      </w:rPr>
    </w:lvl>
    <w:lvl w:ilvl="3">
      <w:start w:val="1"/>
      <w:numFmt w:val="bullet"/>
      <w:lvlText w:val=""/>
      <w:lvlJc w:val="left"/>
      <w:pPr>
        <w:tabs>
          <w:tab w:val="num" w:pos="3660"/>
        </w:tabs>
        <w:ind w:left="3660" w:hanging="360"/>
      </w:pPr>
      <w:rPr>
        <w:rFonts w:ascii="Symbol" w:hAnsi="Symbol"/>
        <w:rtl w:val="0"/>
      </w:rPr>
    </w:lvl>
    <w:lvl w:ilvl="4">
      <w:start w:val="1"/>
      <w:numFmt w:val="bullet"/>
      <w:lvlText w:val="o"/>
      <w:lvlJc w:val="left"/>
      <w:pPr>
        <w:tabs>
          <w:tab w:val="num" w:pos="4380"/>
        </w:tabs>
        <w:ind w:left="4380" w:hanging="360"/>
      </w:pPr>
      <w:rPr>
        <w:rFonts w:ascii="Courier New" w:hAnsi="Courier New" w:cs="Courier New"/>
        <w:rtl w:val="0"/>
      </w:rPr>
    </w:lvl>
    <w:lvl w:ilvl="5">
      <w:start w:val="1"/>
      <w:numFmt w:val="bullet"/>
      <w:lvlText w:val=""/>
      <w:lvlJc w:val="left"/>
      <w:pPr>
        <w:tabs>
          <w:tab w:val="num" w:pos="5100"/>
        </w:tabs>
        <w:ind w:left="5100" w:hanging="360"/>
      </w:pPr>
      <w:rPr>
        <w:rFonts w:ascii="Wingdings" w:hAnsi="Wingdings"/>
        <w:rtl w:val="0"/>
      </w:rPr>
    </w:lvl>
    <w:lvl w:ilvl="6">
      <w:start w:val="1"/>
      <w:numFmt w:val="bullet"/>
      <w:lvlText w:val=""/>
      <w:lvlJc w:val="left"/>
      <w:pPr>
        <w:tabs>
          <w:tab w:val="num" w:pos="5820"/>
        </w:tabs>
        <w:ind w:left="5820" w:hanging="360"/>
      </w:pPr>
      <w:rPr>
        <w:rFonts w:ascii="Symbol" w:hAnsi="Symbol"/>
        <w:rtl w:val="0"/>
      </w:rPr>
    </w:lvl>
    <w:lvl w:ilvl="7">
      <w:start w:val="1"/>
      <w:numFmt w:val="bullet"/>
      <w:lvlText w:val="o"/>
      <w:lvlJc w:val="left"/>
      <w:pPr>
        <w:tabs>
          <w:tab w:val="num" w:pos="6540"/>
        </w:tabs>
        <w:ind w:left="6540" w:hanging="360"/>
      </w:pPr>
      <w:rPr>
        <w:rFonts w:ascii="Courier New" w:hAnsi="Courier New" w:cs="Courier New"/>
        <w:rtl w:val="0"/>
      </w:rPr>
    </w:lvl>
    <w:lvl w:ilvl="8">
      <w:start w:val="1"/>
      <w:numFmt w:val="bullet"/>
      <w:lvlText w:val=""/>
      <w:lvlJc w:val="left"/>
      <w:pPr>
        <w:tabs>
          <w:tab w:val="num" w:pos="7260"/>
        </w:tabs>
        <w:ind w:left="7260" w:hanging="360"/>
      </w:pPr>
      <w:rPr>
        <w:rFonts w:ascii="Wingdings" w:hAnsi="Wingdings"/>
        <w:rtl w:val="0"/>
      </w:rPr>
    </w:lvl>
  </w:abstractNum>
  <w:abstractNum w:abstractNumId="29">
    <w:nsid w:val="3B277D04"/>
    <w:multiLevelType w:val="hybridMultilevel"/>
    <w:tmpl w:val="0E3A1278"/>
    <w:lvl w:ilvl="0">
      <w:start w:val="1"/>
      <w:numFmt w:val="bullet"/>
      <w:lvlText w:val=""/>
      <w:lvlJc w:val="left"/>
      <w:pPr>
        <w:tabs>
          <w:tab w:val="num" w:pos="720"/>
        </w:tabs>
        <w:ind w:left="720" w:hanging="360"/>
      </w:pPr>
      <w:rPr>
        <w:rFonts w:ascii="Wingdings" w:hAnsi="Wingdings"/>
        <w:rtl w:val="0"/>
      </w:rPr>
    </w:lvl>
    <w:lvl w:ilvl="1">
      <w:start w:val="70"/>
      <w:numFmt w:val="bullet"/>
      <w:lvlText w:val="-"/>
      <w:lvlJc w:val="left"/>
      <w:pPr>
        <w:tabs>
          <w:tab w:val="num" w:pos="1440"/>
        </w:tabs>
        <w:ind w:left="1440" w:hanging="360"/>
      </w:pPr>
      <w:rPr>
        <w:rFonts w:ascii="Times New Roman" w:hAnsi="Times New Roman" w:cs="Times New Roman"/>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0">
    <w:nsid w:val="3B4D3D0F"/>
    <w:multiLevelType w:val="hybridMultilevel"/>
    <w:tmpl w:val="4CCA614A"/>
    <w:lvl w:ilvl="0">
      <w:start w:val="1"/>
      <w:numFmt w:val="bullet"/>
      <w:lvlText w:val=""/>
      <w:lvlJc w:val="left"/>
      <w:pPr>
        <w:tabs>
          <w:tab w:val="num" w:pos="1080"/>
        </w:tabs>
        <w:ind w:left="1080" w:hanging="360"/>
      </w:pPr>
      <w:rPr>
        <w:rFonts w:ascii="Wingdings" w:hAnsi="Wingdings"/>
        <w:rtl w:val="0"/>
      </w:rPr>
    </w:lvl>
    <w:lvl w:ilvl="1">
      <w:start w:val="1"/>
      <w:numFmt w:val="bullet"/>
      <w:lvlText w:val="o"/>
      <w:lvlJc w:val="left"/>
      <w:pPr>
        <w:tabs>
          <w:tab w:val="num" w:pos="1800"/>
        </w:tabs>
        <w:ind w:left="1800" w:hanging="360"/>
      </w:pPr>
      <w:rPr>
        <w:rFonts w:ascii="Courier New" w:hAnsi="Courier New" w:cs="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cs="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cs="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31">
    <w:nsid w:val="3DC3349B"/>
    <w:multiLevelType w:val="hybridMultilevel"/>
    <w:tmpl w:val="C0F2AB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04D11DB"/>
    <w:multiLevelType w:val="hybridMultilevel"/>
    <w:tmpl w:val="230AB0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3EC72E9"/>
    <w:multiLevelType w:val="multilevel"/>
    <w:tmpl w:val="5E3EDCEC"/>
    <w:lvl w:ilvl="0">
      <w:start w:val="1"/>
      <w:numFmt w:val="decimal"/>
      <w:lvlText w:val="%1."/>
      <w:lvlJc w:val="left"/>
      <w:pPr>
        <w:tabs>
          <w:tab w:val="num" w:pos="910"/>
        </w:tabs>
        <w:ind w:left="910" w:hanging="626"/>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A136E0C"/>
    <w:multiLevelType w:val="hybridMultilevel"/>
    <w:tmpl w:val="320202D2"/>
    <w:lvl w:ilvl="0">
      <w:start w:val="1"/>
      <w:numFmt w:val="bullet"/>
      <w:lvlText w:val=""/>
      <w:lvlJc w:val="left"/>
      <w:pPr>
        <w:tabs>
          <w:tab w:val="num" w:pos="2460"/>
        </w:tabs>
        <w:ind w:left="2460" w:hanging="360"/>
      </w:pPr>
      <w:rPr>
        <w:rFonts w:ascii="Wingdings" w:hAnsi="Wingdings"/>
        <w:rtl w:val="0"/>
      </w:rPr>
    </w:lvl>
    <w:lvl w:ilvl="1">
      <w:start w:val="1"/>
      <w:numFmt w:val="decimal"/>
      <w:lvlText w:val="%2."/>
      <w:lvlJc w:val="left"/>
      <w:pPr>
        <w:tabs>
          <w:tab w:val="num" w:pos="3180"/>
        </w:tabs>
        <w:ind w:left="3180" w:hanging="360"/>
      </w:pPr>
    </w:lvl>
    <w:lvl w:ilvl="2">
      <w:start w:val="4"/>
      <w:numFmt w:val="upperLetter"/>
      <w:lvlText w:val="%3."/>
      <w:lvlJc w:val="left"/>
      <w:pPr>
        <w:tabs>
          <w:tab w:val="num" w:pos="3900"/>
        </w:tabs>
        <w:ind w:left="3900" w:hanging="360"/>
      </w:pPr>
    </w:lvl>
    <w:lvl w:ilvl="3">
      <w:start w:val="1"/>
      <w:numFmt w:val="bullet"/>
      <w:lvlText w:val=""/>
      <w:lvlJc w:val="left"/>
      <w:pPr>
        <w:tabs>
          <w:tab w:val="num" w:pos="4620"/>
        </w:tabs>
        <w:ind w:left="4620" w:hanging="360"/>
      </w:pPr>
      <w:rPr>
        <w:rFonts w:ascii="Symbol" w:hAnsi="Symbol"/>
        <w:rtl w:val="0"/>
      </w:rPr>
    </w:lvl>
    <w:lvl w:ilvl="4">
      <w:start w:val="1"/>
      <w:numFmt w:val="bullet"/>
      <w:lvlText w:val="o"/>
      <w:lvlJc w:val="left"/>
      <w:pPr>
        <w:tabs>
          <w:tab w:val="num" w:pos="5340"/>
        </w:tabs>
        <w:ind w:left="5340" w:hanging="360"/>
      </w:pPr>
      <w:rPr>
        <w:rFonts w:ascii="Courier New" w:hAnsi="Courier New" w:cs="Courier New"/>
        <w:rtl w:val="0"/>
      </w:rPr>
    </w:lvl>
    <w:lvl w:ilvl="5">
      <w:start w:val="1"/>
      <w:numFmt w:val="bullet"/>
      <w:lvlText w:val=""/>
      <w:lvlJc w:val="left"/>
      <w:pPr>
        <w:tabs>
          <w:tab w:val="num" w:pos="6060"/>
        </w:tabs>
        <w:ind w:left="6060" w:hanging="360"/>
      </w:pPr>
      <w:rPr>
        <w:rFonts w:ascii="Wingdings" w:hAnsi="Wingdings"/>
        <w:rtl w:val="0"/>
      </w:rPr>
    </w:lvl>
    <w:lvl w:ilvl="6">
      <w:start w:val="1"/>
      <w:numFmt w:val="bullet"/>
      <w:lvlText w:val=""/>
      <w:lvlJc w:val="left"/>
      <w:pPr>
        <w:tabs>
          <w:tab w:val="num" w:pos="6780"/>
        </w:tabs>
        <w:ind w:left="6780" w:hanging="360"/>
      </w:pPr>
      <w:rPr>
        <w:rFonts w:ascii="Symbol" w:hAnsi="Symbol"/>
        <w:rtl w:val="0"/>
      </w:rPr>
    </w:lvl>
    <w:lvl w:ilvl="7">
      <w:start w:val="1"/>
      <w:numFmt w:val="bullet"/>
      <w:lvlText w:val="o"/>
      <w:lvlJc w:val="left"/>
      <w:pPr>
        <w:tabs>
          <w:tab w:val="num" w:pos="7500"/>
        </w:tabs>
        <w:ind w:left="7500" w:hanging="360"/>
      </w:pPr>
      <w:rPr>
        <w:rFonts w:ascii="Courier New" w:hAnsi="Courier New" w:cs="Courier New"/>
        <w:rtl w:val="0"/>
      </w:rPr>
    </w:lvl>
    <w:lvl w:ilvl="8">
      <w:start w:val="1"/>
      <w:numFmt w:val="bullet"/>
      <w:lvlText w:val=""/>
      <w:lvlJc w:val="left"/>
      <w:pPr>
        <w:tabs>
          <w:tab w:val="num" w:pos="8220"/>
        </w:tabs>
        <w:ind w:left="8220" w:hanging="360"/>
      </w:pPr>
      <w:rPr>
        <w:rFonts w:ascii="Wingdings" w:hAnsi="Wingdings"/>
        <w:rtl w:val="0"/>
      </w:rPr>
    </w:lvl>
  </w:abstractNum>
  <w:abstractNum w:abstractNumId="35">
    <w:nsid w:val="521C3C39"/>
    <w:multiLevelType w:val="hybridMultilevel"/>
    <w:tmpl w:val="4F7CCF2E"/>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6">
    <w:nsid w:val="57064C2B"/>
    <w:multiLevelType w:val="hybridMultilevel"/>
    <w:tmpl w:val="FC7E0FBA"/>
    <w:lvl w:ilvl="0">
      <w:start w:val="1"/>
      <w:numFmt w:val="decimal"/>
      <w:lvlText w:val="%1."/>
      <w:lvlJc w:val="left"/>
      <w:pPr>
        <w:tabs>
          <w:tab w:val="num" w:pos="720"/>
        </w:tabs>
        <w:ind w:left="720" w:hanging="360"/>
      </w:pPr>
    </w:lvl>
    <w:lvl w:ilvl="1">
      <w:start w:val="1"/>
      <w:numFmt w:val="decimalZero"/>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D083AF4"/>
    <w:multiLevelType w:val="hybridMultilevel"/>
    <w:tmpl w:val="5FA6E334"/>
    <w:lvl w:ilvl="0">
      <w:start w:val="1"/>
      <w:numFmt w:val="bullet"/>
      <w:lvlText w:val=""/>
      <w:lvlJc w:val="left"/>
      <w:pPr>
        <w:tabs>
          <w:tab w:val="num" w:pos="1080"/>
        </w:tabs>
        <w:ind w:left="1080" w:hanging="360"/>
      </w:pPr>
      <w:rPr>
        <w:rFonts w:ascii="Symbol" w:hAnsi="Symbol"/>
        <w:rtl w:val="0"/>
      </w:rPr>
    </w:lvl>
    <w:lvl w:ilvl="1">
      <w:start w:val="1"/>
      <w:numFmt w:val="bullet"/>
      <w:lvlText w:val="o"/>
      <w:lvlJc w:val="left"/>
      <w:pPr>
        <w:tabs>
          <w:tab w:val="num" w:pos="1800"/>
        </w:tabs>
        <w:ind w:left="1800" w:hanging="360"/>
      </w:pPr>
      <w:rPr>
        <w:rFonts w:ascii="Courier New" w:hAnsi="Courier New" w:cs="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cs="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cs="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38">
    <w:nsid w:val="61AD7797"/>
    <w:multiLevelType w:val="hybridMultilevel"/>
    <w:tmpl w:val="C8D41B98"/>
    <w:lvl w:ilvl="0">
      <w:start w:val="1"/>
      <w:numFmt w:val="bullet"/>
      <w:lvlText w:val=""/>
      <w:lvlJc w:val="left"/>
      <w:pPr>
        <w:tabs>
          <w:tab w:val="num" w:pos="2844"/>
        </w:tabs>
        <w:ind w:left="2844" w:hanging="360"/>
      </w:pPr>
      <w:rPr>
        <w:rFonts w:ascii="Wingdings" w:hAnsi="Wingdings"/>
        <w:rtl w:val="0"/>
      </w:rPr>
    </w:lvl>
    <w:lvl w:ilvl="1">
      <w:start w:val="1"/>
      <w:numFmt w:val="decimal"/>
      <w:lvlText w:val="%2."/>
      <w:lvlJc w:val="left"/>
      <w:pPr>
        <w:tabs>
          <w:tab w:val="num" w:pos="3564"/>
        </w:tabs>
        <w:ind w:left="3564" w:hanging="360"/>
      </w:pPr>
    </w:lvl>
    <w:lvl w:ilvl="2">
      <w:start w:val="1"/>
      <w:numFmt w:val="bullet"/>
      <w:lvlText w:val=""/>
      <w:lvlJc w:val="left"/>
      <w:pPr>
        <w:tabs>
          <w:tab w:val="num" w:pos="4284"/>
        </w:tabs>
        <w:ind w:left="4284" w:hanging="360"/>
      </w:pPr>
      <w:rPr>
        <w:rFonts w:ascii="Wingdings" w:hAnsi="Wingdings"/>
        <w:rtl w:val="0"/>
      </w:rPr>
    </w:lvl>
    <w:lvl w:ilvl="3">
      <w:start w:val="1"/>
      <w:numFmt w:val="bullet"/>
      <w:lvlText w:val=""/>
      <w:lvlJc w:val="left"/>
      <w:pPr>
        <w:tabs>
          <w:tab w:val="num" w:pos="5004"/>
        </w:tabs>
        <w:ind w:left="5004" w:hanging="360"/>
      </w:pPr>
      <w:rPr>
        <w:rFonts w:ascii="Symbol" w:hAnsi="Symbol"/>
        <w:rtl w:val="0"/>
      </w:rPr>
    </w:lvl>
    <w:lvl w:ilvl="4">
      <w:start w:val="1"/>
      <w:numFmt w:val="bullet"/>
      <w:lvlText w:val="o"/>
      <w:lvlJc w:val="left"/>
      <w:pPr>
        <w:tabs>
          <w:tab w:val="num" w:pos="5724"/>
        </w:tabs>
        <w:ind w:left="5724" w:hanging="360"/>
      </w:pPr>
      <w:rPr>
        <w:rFonts w:ascii="Courier New" w:hAnsi="Courier New" w:cs="Courier New"/>
        <w:rtl w:val="0"/>
      </w:rPr>
    </w:lvl>
    <w:lvl w:ilvl="5">
      <w:start w:val="1"/>
      <w:numFmt w:val="bullet"/>
      <w:lvlText w:val=""/>
      <w:lvlJc w:val="left"/>
      <w:pPr>
        <w:tabs>
          <w:tab w:val="num" w:pos="6444"/>
        </w:tabs>
        <w:ind w:left="6444" w:hanging="360"/>
      </w:pPr>
      <w:rPr>
        <w:rFonts w:ascii="Wingdings" w:hAnsi="Wingdings"/>
        <w:rtl w:val="0"/>
      </w:rPr>
    </w:lvl>
    <w:lvl w:ilvl="6">
      <w:start w:val="1"/>
      <w:numFmt w:val="bullet"/>
      <w:lvlText w:val=""/>
      <w:lvlJc w:val="left"/>
      <w:pPr>
        <w:tabs>
          <w:tab w:val="num" w:pos="7164"/>
        </w:tabs>
        <w:ind w:left="7164" w:hanging="360"/>
      </w:pPr>
      <w:rPr>
        <w:rFonts w:ascii="Symbol" w:hAnsi="Symbol"/>
        <w:rtl w:val="0"/>
      </w:rPr>
    </w:lvl>
    <w:lvl w:ilvl="7">
      <w:start w:val="1"/>
      <w:numFmt w:val="bullet"/>
      <w:lvlText w:val="o"/>
      <w:lvlJc w:val="left"/>
      <w:pPr>
        <w:tabs>
          <w:tab w:val="num" w:pos="7884"/>
        </w:tabs>
        <w:ind w:left="7884" w:hanging="360"/>
      </w:pPr>
      <w:rPr>
        <w:rFonts w:ascii="Courier New" w:hAnsi="Courier New" w:cs="Courier New"/>
        <w:rtl w:val="0"/>
      </w:rPr>
    </w:lvl>
    <w:lvl w:ilvl="8">
      <w:start w:val="1"/>
      <w:numFmt w:val="bullet"/>
      <w:lvlText w:val=""/>
      <w:lvlJc w:val="left"/>
      <w:pPr>
        <w:tabs>
          <w:tab w:val="num" w:pos="8604"/>
        </w:tabs>
        <w:ind w:left="8604" w:hanging="360"/>
      </w:pPr>
      <w:rPr>
        <w:rFonts w:ascii="Wingdings" w:hAnsi="Wingdings"/>
        <w:rtl w:val="0"/>
      </w:rPr>
    </w:lvl>
  </w:abstractNum>
  <w:abstractNum w:abstractNumId="39">
    <w:nsid w:val="62871749"/>
    <w:multiLevelType w:val="hybridMultilevel"/>
    <w:tmpl w:val="F77843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21120C"/>
    <w:multiLevelType w:val="hybridMultilevel"/>
    <w:tmpl w:val="8DF800AC"/>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4375BDB"/>
    <w:multiLevelType w:val="hybridMultilevel"/>
    <w:tmpl w:val="5EAEA186"/>
    <w:lvl w:ilvl="0">
      <w:start w:val="1"/>
      <w:numFmt w:val="decimal"/>
      <w:lvlText w:val="%1."/>
      <w:lvlJc w:val="left"/>
      <w:pPr>
        <w:tabs>
          <w:tab w:val="num" w:pos="2298"/>
        </w:tabs>
        <w:ind w:left="2241" w:hanging="187"/>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2">
    <w:nsid w:val="69966876"/>
    <w:multiLevelType w:val="hybridMultilevel"/>
    <w:tmpl w:val="F81018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A57560E"/>
    <w:multiLevelType w:val="hybridMultilevel"/>
    <w:tmpl w:val="574A4B96"/>
    <w:lvl w:ilvl="0">
      <w:start w:val="1"/>
      <w:numFmt w:val="bullet"/>
      <w:lvlText w:val=""/>
      <w:lvlJc w:val="left"/>
      <w:pPr>
        <w:tabs>
          <w:tab w:val="num" w:pos="720"/>
        </w:tabs>
        <w:ind w:left="720" w:hanging="360"/>
      </w:pPr>
      <w:rPr>
        <w:rFonts w:ascii="Wingdings" w:hAnsi="Wingdings"/>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4">
    <w:nsid w:val="6F3D4901"/>
    <w:multiLevelType w:val="hybridMultilevel"/>
    <w:tmpl w:val="FF12EC0E"/>
    <w:lvl w:ilvl="0">
      <w:start w:val="1"/>
      <w:numFmt w:val="bullet"/>
      <w:lvlText w:val=""/>
      <w:lvlJc w:val="left"/>
      <w:pPr>
        <w:tabs>
          <w:tab w:val="num" w:pos="1140"/>
        </w:tabs>
        <w:ind w:left="1140" w:hanging="360"/>
      </w:pPr>
      <w:rPr>
        <w:rFonts w:ascii="Wingdings" w:hAnsi="Wingdings"/>
        <w:rtl w:val="0"/>
      </w:rPr>
    </w:lvl>
    <w:lvl w:ilvl="1">
      <w:start w:val="1"/>
      <w:numFmt w:val="bullet"/>
      <w:lvlText w:val="o"/>
      <w:lvlJc w:val="left"/>
      <w:pPr>
        <w:tabs>
          <w:tab w:val="num" w:pos="1860"/>
        </w:tabs>
        <w:ind w:left="1860" w:hanging="360"/>
      </w:pPr>
      <w:rPr>
        <w:rFonts w:ascii="Courier New" w:hAnsi="Courier New" w:cs="Courier New"/>
        <w:rtl w:val="0"/>
      </w:rPr>
    </w:lvl>
    <w:lvl w:ilvl="2">
      <w:start w:val="1"/>
      <w:numFmt w:val="bullet"/>
      <w:lvlText w:val=""/>
      <w:lvlJc w:val="left"/>
      <w:pPr>
        <w:tabs>
          <w:tab w:val="num" w:pos="2580"/>
        </w:tabs>
        <w:ind w:left="2580" w:hanging="360"/>
      </w:pPr>
      <w:rPr>
        <w:rFonts w:ascii="Wingdings" w:hAnsi="Wingdings"/>
        <w:rtl w:val="0"/>
      </w:rPr>
    </w:lvl>
    <w:lvl w:ilvl="3">
      <w:start w:val="1"/>
      <w:numFmt w:val="bullet"/>
      <w:lvlText w:val=""/>
      <w:lvlJc w:val="left"/>
      <w:pPr>
        <w:tabs>
          <w:tab w:val="num" w:pos="3300"/>
        </w:tabs>
        <w:ind w:left="3300" w:hanging="360"/>
      </w:pPr>
      <w:rPr>
        <w:rFonts w:ascii="Symbol" w:hAnsi="Symbol"/>
        <w:rtl w:val="0"/>
      </w:rPr>
    </w:lvl>
    <w:lvl w:ilvl="4">
      <w:start w:val="1"/>
      <w:numFmt w:val="bullet"/>
      <w:lvlText w:val="o"/>
      <w:lvlJc w:val="left"/>
      <w:pPr>
        <w:tabs>
          <w:tab w:val="num" w:pos="4020"/>
        </w:tabs>
        <w:ind w:left="4020" w:hanging="360"/>
      </w:pPr>
      <w:rPr>
        <w:rFonts w:ascii="Courier New" w:hAnsi="Courier New" w:cs="Courier New"/>
        <w:rtl w:val="0"/>
      </w:rPr>
    </w:lvl>
    <w:lvl w:ilvl="5">
      <w:start w:val="1"/>
      <w:numFmt w:val="bullet"/>
      <w:lvlText w:val=""/>
      <w:lvlJc w:val="left"/>
      <w:pPr>
        <w:tabs>
          <w:tab w:val="num" w:pos="4740"/>
        </w:tabs>
        <w:ind w:left="4740" w:hanging="360"/>
      </w:pPr>
      <w:rPr>
        <w:rFonts w:ascii="Wingdings" w:hAnsi="Wingdings"/>
        <w:rtl w:val="0"/>
      </w:rPr>
    </w:lvl>
    <w:lvl w:ilvl="6">
      <w:start w:val="1"/>
      <w:numFmt w:val="bullet"/>
      <w:lvlText w:val=""/>
      <w:lvlJc w:val="left"/>
      <w:pPr>
        <w:tabs>
          <w:tab w:val="num" w:pos="5460"/>
        </w:tabs>
        <w:ind w:left="5460" w:hanging="360"/>
      </w:pPr>
      <w:rPr>
        <w:rFonts w:ascii="Symbol" w:hAnsi="Symbol"/>
        <w:rtl w:val="0"/>
      </w:rPr>
    </w:lvl>
    <w:lvl w:ilvl="7">
      <w:start w:val="1"/>
      <w:numFmt w:val="bullet"/>
      <w:lvlText w:val="o"/>
      <w:lvlJc w:val="left"/>
      <w:pPr>
        <w:tabs>
          <w:tab w:val="num" w:pos="6180"/>
        </w:tabs>
        <w:ind w:left="6180" w:hanging="360"/>
      </w:pPr>
      <w:rPr>
        <w:rFonts w:ascii="Courier New" w:hAnsi="Courier New" w:cs="Courier New"/>
        <w:rtl w:val="0"/>
      </w:rPr>
    </w:lvl>
    <w:lvl w:ilvl="8">
      <w:start w:val="1"/>
      <w:numFmt w:val="bullet"/>
      <w:lvlText w:val=""/>
      <w:lvlJc w:val="left"/>
      <w:pPr>
        <w:tabs>
          <w:tab w:val="num" w:pos="6900"/>
        </w:tabs>
        <w:ind w:left="6900" w:hanging="360"/>
      </w:pPr>
      <w:rPr>
        <w:rFonts w:ascii="Wingdings" w:hAnsi="Wingdings"/>
        <w:rtl w:val="0"/>
      </w:rPr>
    </w:lvl>
  </w:abstractNum>
  <w:abstractNum w:abstractNumId="45">
    <w:nsid w:val="71397ACB"/>
    <w:multiLevelType w:val="hybridMultilevel"/>
    <w:tmpl w:val="D472D268"/>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6">
    <w:nsid w:val="735A11ED"/>
    <w:multiLevelType w:val="hybridMultilevel"/>
    <w:tmpl w:val="BF501268"/>
    <w:lvl w:ilvl="0">
      <w:start w:val="1"/>
      <w:numFmt w:val="bullet"/>
      <w:lvlText w:val=""/>
      <w:lvlJc w:val="left"/>
      <w:pPr>
        <w:tabs>
          <w:tab w:val="num" w:pos="1428"/>
        </w:tabs>
        <w:ind w:left="1428" w:hanging="360"/>
      </w:pPr>
      <w:rPr>
        <w:rFonts w:ascii="Symbol" w:hAnsi="Symbol"/>
        <w:rtl w:val="0"/>
      </w:rPr>
    </w:lvl>
    <w:lvl w:ilvl="1">
      <w:start w:val="1"/>
      <w:numFmt w:val="bullet"/>
      <w:lvlText w:val="o"/>
      <w:lvlJc w:val="left"/>
      <w:pPr>
        <w:tabs>
          <w:tab w:val="num" w:pos="2148"/>
        </w:tabs>
        <w:ind w:left="2148" w:hanging="360"/>
      </w:pPr>
      <w:rPr>
        <w:rFonts w:ascii="Courier New" w:hAnsi="Courier New" w:cs="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cs="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cs="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47">
    <w:nsid w:val="74FD5B3D"/>
    <w:multiLevelType w:val="hybridMultilevel"/>
    <w:tmpl w:val="7632D7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72B1027"/>
    <w:multiLevelType w:val="hybridMultilevel"/>
    <w:tmpl w:val="DA50A8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99D428E"/>
    <w:multiLevelType w:val="hybridMultilevel"/>
    <w:tmpl w:val="B60A4E2C"/>
    <w:lvl w:ilvl="0">
      <w:start w:val="1"/>
      <w:numFmt w:val="upperLetter"/>
      <w:lvlText w:val="%1."/>
      <w:lvlJc w:val="left"/>
      <w:pPr>
        <w:tabs>
          <w:tab w:val="num" w:pos="1740"/>
        </w:tabs>
        <w:ind w:left="1740" w:hanging="360"/>
      </w:pPr>
    </w:lvl>
    <w:lvl w:ilvl="1">
      <w:start w:val="0"/>
      <w:numFmt w:val="bullet"/>
      <w:lvlText w:val="-"/>
      <w:lvlJc w:val="left"/>
      <w:pPr>
        <w:tabs>
          <w:tab w:val="num" w:pos="2460"/>
        </w:tabs>
        <w:ind w:left="2460" w:hanging="360"/>
      </w:pPr>
      <w:rPr>
        <w:rFonts w:ascii="Times New Roman" w:hAnsi="Times New Roman" w:cs="Times New Roman"/>
        <w:rtl w:val="0"/>
      </w:rPr>
    </w:lvl>
    <w:lvl w:ilvl="2">
      <w:start w:val="1"/>
      <w:numFmt w:val="lowerRoman"/>
      <w:lvlText w:val="%3."/>
      <w:lvlJc w:val="right"/>
      <w:pPr>
        <w:tabs>
          <w:tab w:val="num" w:pos="3180"/>
        </w:tabs>
        <w:ind w:left="3180" w:hanging="180"/>
      </w:pPr>
    </w:lvl>
    <w:lvl w:ilvl="3">
      <w:start w:val="1"/>
      <w:numFmt w:val="decimal"/>
      <w:lvlText w:val="%4."/>
      <w:lvlJc w:val="left"/>
      <w:pPr>
        <w:tabs>
          <w:tab w:val="num" w:pos="3900"/>
        </w:tabs>
        <w:ind w:left="3900" w:hanging="360"/>
      </w:pPr>
    </w:lvl>
    <w:lvl w:ilvl="4">
      <w:start w:val="1"/>
      <w:numFmt w:val="lowerLetter"/>
      <w:lvlText w:val="%5."/>
      <w:lvlJc w:val="left"/>
      <w:pPr>
        <w:tabs>
          <w:tab w:val="num" w:pos="4620"/>
        </w:tabs>
        <w:ind w:left="4620" w:hanging="360"/>
      </w:pPr>
    </w:lvl>
    <w:lvl w:ilvl="5">
      <w:start w:val="1"/>
      <w:numFmt w:val="lowerRoman"/>
      <w:lvlText w:val="%6."/>
      <w:lvlJc w:val="right"/>
      <w:pPr>
        <w:tabs>
          <w:tab w:val="num" w:pos="5340"/>
        </w:tabs>
        <w:ind w:left="5340" w:hanging="180"/>
      </w:pPr>
    </w:lvl>
    <w:lvl w:ilvl="6">
      <w:start w:val="1"/>
      <w:numFmt w:val="decimal"/>
      <w:lvlText w:val="%7."/>
      <w:lvlJc w:val="left"/>
      <w:pPr>
        <w:tabs>
          <w:tab w:val="num" w:pos="6060"/>
        </w:tabs>
        <w:ind w:left="6060" w:hanging="360"/>
      </w:pPr>
    </w:lvl>
    <w:lvl w:ilvl="7">
      <w:start w:val="1"/>
      <w:numFmt w:val="lowerLetter"/>
      <w:lvlText w:val="%8."/>
      <w:lvlJc w:val="left"/>
      <w:pPr>
        <w:tabs>
          <w:tab w:val="num" w:pos="6780"/>
        </w:tabs>
        <w:ind w:left="6780" w:hanging="360"/>
      </w:pPr>
    </w:lvl>
    <w:lvl w:ilvl="8">
      <w:start w:val="1"/>
      <w:numFmt w:val="lowerRoman"/>
      <w:lvlText w:val="%9."/>
      <w:lvlJc w:val="right"/>
      <w:pPr>
        <w:tabs>
          <w:tab w:val="num" w:pos="7500"/>
        </w:tabs>
        <w:ind w:left="7500" w:hanging="180"/>
      </w:pPr>
    </w:lvl>
  </w:abstractNum>
  <w:num w:numId="1">
    <w:abstractNumId w:val="45"/>
  </w:num>
  <w:num w:numId="2">
    <w:abstractNumId w:val="27"/>
  </w:num>
  <w:num w:numId="3">
    <w:abstractNumId w:val="36"/>
  </w:num>
  <w:num w:numId="4">
    <w:abstractNumId w:val="42"/>
  </w:num>
  <w:num w:numId="5">
    <w:abstractNumId w:val="40"/>
  </w:num>
  <w:num w:numId="6">
    <w:abstractNumId w:val="17"/>
  </w:num>
  <w:num w:numId="7">
    <w:abstractNumId w:val="1"/>
  </w:num>
  <w:num w:numId="8">
    <w:abstractNumId w:val="44"/>
  </w:num>
  <w:num w:numId="9">
    <w:abstractNumId w:val="31"/>
  </w:num>
  <w:num w:numId="10">
    <w:abstractNumId w:val="23"/>
  </w:num>
  <w:num w:numId="11">
    <w:abstractNumId w:val="30"/>
  </w:num>
  <w:num w:numId="12">
    <w:abstractNumId w:val="29"/>
  </w:num>
  <w:num w:numId="13">
    <w:abstractNumId w:val="34"/>
  </w:num>
  <w:num w:numId="14">
    <w:abstractNumId w:val="38"/>
  </w:num>
  <w:num w:numId="15">
    <w:abstractNumId w:val="7"/>
  </w:num>
  <w:num w:numId="16">
    <w:abstractNumId w:val="5"/>
  </w:num>
  <w:num w:numId="17">
    <w:abstractNumId w:val="6"/>
  </w:num>
  <w:num w:numId="18">
    <w:abstractNumId w:val="0"/>
  </w:num>
  <w:num w:numId="19">
    <w:abstractNumId w:val="37"/>
  </w:num>
  <w:num w:numId="20">
    <w:abstractNumId w:val="28"/>
  </w:num>
  <w:num w:numId="21">
    <w:abstractNumId w:val="16"/>
  </w:num>
  <w:num w:numId="22">
    <w:abstractNumId w:val="8"/>
  </w:num>
  <w:num w:numId="23">
    <w:abstractNumId w:val="19"/>
  </w:num>
  <w:num w:numId="24">
    <w:abstractNumId w:val="14"/>
  </w:num>
  <w:num w:numId="25">
    <w:abstractNumId w:val="46"/>
  </w:num>
  <w:num w:numId="26">
    <w:abstractNumId w:val="49"/>
  </w:num>
  <w:num w:numId="27">
    <w:abstractNumId w:val="18"/>
  </w:num>
  <w:num w:numId="28">
    <w:abstractNumId w:val="13"/>
  </w:num>
  <w:num w:numId="29">
    <w:abstractNumId w:val="11"/>
  </w:num>
  <w:num w:numId="30">
    <w:abstractNumId w:val="3"/>
  </w:num>
  <w:num w:numId="31">
    <w:abstractNumId w:val="4"/>
  </w:num>
  <w:num w:numId="32">
    <w:abstractNumId w:val="43"/>
  </w:num>
  <w:num w:numId="33">
    <w:abstractNumId w:val="35"/>
  </w:num>
  <w:num w:numId="34">
    <w:abstractNumId w:val="21"/>
  </w:num>
  <w:num w:numId="35">
    <w:abstractNumId w:val="47"/>
  </w:num>
  <w:num w:numId="36">
    <w:abstractNumId w:val="9"/>
  </w:num>
  <w:num w:numId="37">
    <w:abstractNumId w:val="41"/>
  </w:num>
  <w:num w:numId="38">
    <w:abstractNumId w:val="10"/>
  </w:num>
  <w:num w:numId="39">
    <w:abstractNumId w:val="39"/>
  </w:num>
  <w:num w:numId="40">
    <w:abstractNumId w:val="32"/>
  </w:num>
  <w:num w:numId="41">
    <w:abstractNumId w:val="15"/>
  </w:num>
  <w:num w:numId="42">
    <w:abstractNumId w:val="24"/>
  </w:num>
  <w:num w:numId="43">
    <w:abstractNumId w:val="25"/>
  </w:num>
  <w:num w:numId="44">
    <w:abstractNumId w:val="22"/>
  </w:num>
  <w:num w:numId="45">
    <w:abstractNumId w:val="33"/>
  </w:num>
  <w:num w:numId="46">
    <w:abstractNumId w:val="26"/>
  </w:num>
  <w:num w:numId="47">
    <w:abstractNumId w:val="48"/>
  </w:num>
  <w:num w:numId="48">
    <w:abstractNumId w:val="12"/>
  </w:num>
  <w:num w:numId="49">
    <w:abstractNumId w:val="20"/>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3F31"/>
    <w:rsid w:val="0003088A"/>
    <w:rsid w:val="0004281B"/>
    <w:rsid w:val="0004689A"/>
    <w:rsid w:val="00055E24"/>
    <w:rsid w:val="00106AF6"/>
    <w:rsid w:val="00117FD0"/>
    <w:rsid w:val="0017423D"/>
    <w:rsid w:val="00176B61"/>
    <w:rsid w:val="00177BC9"/>
    <w:rsid w:val="001B031C"/>
    <w:rsid w:val="00222ADD"/>
    <w:rsid w:val="0022613C"/>
    <w:rsid w:val="002C7A60"/>
    <w:rsid w:val="002D6CEB"/>
    <w:rsid w:val="002E53A6"/>
    <w:rsid w:val="00332AD2"/>
    <w:rsid w:val="00395A90"/>
    <w:rsid w:val="003B2095"/>
    <w:rsid w:val="003D2D3D"/>
    <w:rsid w:val="003D7D5E"/>
    <w:rsid w:val="003E2BAB"/>
    <w:rsid w:val="003F5F07"/>
    <w:rsid w:val="004A0991"/>
    <w:rsid w:val="004A60F3"/>
    <w:rsid w:val="00542BC7"/>
    <w:rsid w:val="005509BC"/>
    <w:rsid w:val="005D1C4B"/>
    <w:rsid w:val="005F2C59"/>
    <w:rsid w:val="00620283"/>
    <w:rsid w:val="00643309"/>
    <w:rsid w:val="006A25B9"/>
    <w:rsid w:val="006B21CA"/>
    <w:rsid w:val="006D2BCA"/>
    <w:rsid w:val="006E21D9"/>
    <w:rsid w:val="006E590B"/>
    <w:rsid w:val="00725045"/>
    <w:rsid w:val="00774DDB"/>
    <w:rsid w:val="007A2CFB"/>
    <w:rsid w:val="007F0CEE"/>
    <w:rsid w:val="00864435"/>
    <w:rsid w:val="008739DA"/>
    <w:rsid w:val="00881EB3"/>
    <w:rsid w:val="008D6E76"/>
    <w:rsid w:val="008F2B93"/>
    <w:rsid w:val="00942F5D"/>
    <w:rsid w:val="009D13C4"/>
    <w:rsid w:val="00A008E2"/>
    <w:rsid w:val="00A869A7"/>
    <w:rsid w:val="00A9797E"/>
    <w:rsid w:val="00AC369B"/>
    <w:rsid w:val="00AE397C"/>
    <w:rsid w:val="00B27621"/>
    <w:rsid w:val="00B76A77"/>
    <w:rsid w:val="00B84F8A"/>
    <w:rsid w:val="00BA16C8"/>
    <w:rsid w:val="00BB70B5"/>
    <w:rsid w:val="00C0346F"/>
    <w:rsid w:val="00C045F0"/>
    <w:rsid w:val="00C46181"/>
    <w:rsid w:val="00C4639F"/>
    <w:rsid w:val="00C50D1E"/>
    <w:rsid w:val="00C553AD"/>
    <w:rsid w:val="00CC1F65"/>
    <w:rsid w:val="00CC438D"/>
    <w:rsid w:val="00CD1088"/>
    <w:rsid w:val="00CD66A0"/>
    <w:rsid w:val="00CD6AFA"/>
    <w:rsid w:val="00CE6E3A"/>
    <w:rsid w:val="00D04DA2"/>
    <w:rsid w:val="00D162A7"/>
    <w:rsid w:val="00DD52CD"/>
    <w:rsid w:val="00E16FBD"/>
    <w:rsid w:val="00E7048E"/>
    <w:rsid w:val="00E854A9"/>
    <w:rsid w:val="00E9320F"/>
    <w:rsid w:val="00E947A8"/>
    <w:rsid w:val="00F16130"/>
    <w:rsid w:val="00F16627"/>
    <w:rsid w:val="00F85B0D"/>
    <w:rsid w:val="00F91696"/>
    <w:rsid w:val="00FF0375"/>
    <w:rsid w:val="00FF442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line="360" w:lineRule="auto"/>
      <w:jc w:val="left"/>
      <w:outlineLvl w:val="0"/>
    </w:pPr>
    <w:rPr>
      <w:b/>
      <w:bCs/>
    </w:rPr>
  </w:style>
  <w:style w:type="paragraph" w:styleId="Heading2">
    <w:name w:val="heading 2"/>
    <w:basedOn w:val="Normal"/>
    <w:next w:val="Normal"/>
    <w:qFormat/>
    <w:pPr>
      <w:keepNext/>
      <w:spacing w:line="360" w:lineRule="auto"/>
      <w:jc w:val="left"/>
      <w:outlineLvl w:val="1"/>
    </w:pPr>
    <w:rPr>
      <w:sz w:val="28"/>
      <w:u w:val="single"/>
    </w:rPr>
  </w:style>
  <w:style w:type="paragraph" w:styleId="Heading3">
    <w:name w:val="heading 3"/>
    <w:basedOn w:val="Normal"/>
    <w:next w:val="Normal"/>
    <w:qFormat/>
    <w:pPr>
      <w:keepNext/>
      <w:tabs>
        <w:tab w:val="left" w:pos="720"/>
      </w:tabs>
      <w:spacing w:line="360" w:lineRule="auto"/>
      <w:ind w:left="360"/>
      <w:jc w:val="center"/>
      <w:outlineLvl w:val="2"/>
    </w:pPr>
    <w:rPr>
      <w:b/>
      <w:bCs/>
    </w:rPr>
  </w:style>
  <w:style w:type="paragraph" w:styleId="Heading4">
    <w:name w:val="heading 4"/>
    <w:basedOn w:val="Normal"/>
    <w:next w:val="Normal"/>
    <w:qFormat/>
    <w:pPr>
      <w:keepNext/>
      <w:jc w:val="left"/>
      <w:outlineLvl w:val="3"/>
    </w:pPr>
    <w:rPr>
      <w:rFonts w:ascii="Arial" w:hAnsi="Arial" w:cs="Arial"/>
      <w:b/>
      <w:bCs/>
      <w:i/>
      <w:iCs/>
      <w:sz w:val="22"/>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qFormat/>
    <w:pPr>
      <w:jc w:val="center"/>
    </w:pPr>
    <w:rPr>
      <w:b/>
      <w:bCs/>
      <w:sz w:val="28"/>
    </w:rPr>
  </w:style>
  <w:style w:type="paragraph" w:styleId="BodyText">
    <w:name w:val="Body Text"/>
    <w:basedOn w:val="Normal"/>
    <w:pPr>
      <w:jc w:val="left"/>
    </w:pPr>
    <w:rPr>
      <w:b/>
      <w:bCs/>
    </w:rPr>
  </w:style>
  <w:style w:type="paragraph" w:styleId="BodyText2">
    <w:name w:val="Body Text 2"/>
    <w:basedOn w:val="Normal"/>
    <w:pPr>
      <w:jc w:val="left"/>
    </w:pPr>
    <w:rPr>
      <w:i/>
      <w:iCs/>
    </w:rPr>
  </w:style>
  <w:style w:type="paragraph" w:styleId="Footer">
    <w:name w:val="footer"/>
    <w:basedOn w:val="Normal"/>
    <w:pPr>
      <w:tabs>
        <w:tab w:val="center" w:pos="4536"/>
        <w:tab w:val="right" w:pos="9072"/>
      </w:tabs>
      <w:jc w:val="left"/>
    </w:pPr>
  </w:style>
  <w:style w:type="paragraph" w:styleId="BodyTextIndent">
    <w:name w:val="Body Text Indent"/>
    <w:basedOn w:val="Normal"/>
    <w:pPr>
      <w:ind w:left="1215"/>
      <w:jc w:val="left"/>
    </w:pPr>
    <w:rPr>
      <w:i/>
      <w:sz w:val="20"/>
      <w:szCs w:val="20"/>
    </w:rPr>
  </w:style>
  <w:style w:type="paragraph" w:styleId="BodyTextIndent3">
    <w:name w:val="Body Text Indent 3"/>
    <w:basedOn w:val="Normal"/>
    <w:pPr>
      <w:ind w:left="851" w:hanging="851"/>
      <w:jc w:val="left"/>
    </w:pPr>
    <w:rPr>
      <w:szCs w:val="20"/>
    </w:rPr>
  </w:style>
  <w:style w:type="paragraph" w:styleId="BodyTextIndent2">
    <w:name w:val="Body Text Indent 2"/>
    <w:basedOn w:val="Normal"/>
    <w:pPr>
      <w:ind w:left="357"/>
      <w:jc w:val="left"/>
    </w:pPr>
    <w:rPr>
      <w:i/>
      <w:iCs/>
    </w:r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 w:type="character" w:styleId="Hyperlink">
    <w:name w:val="Hyperlink"/>
    <w:basedOn w:val="DefaultParagraphFont"/>
    <w:rPr>
      <w:color w:val="0000FF"/>
      <w:u w:val="single"/>
    </w:rPr>
  </w:style>
  <w:style w:type="paragraph" w:styleId="BodyText3">
    <w:name w:val="Body Text 3"/>
    <w:basedOn w:val="Normal"/>
    <w:pPr>
      <w:tabs>
        <w:tab w:val="left" w:pos="720"/>
      </w:tabs>
      <w:spacing w:line="360" w:lineRule="auto"/>
      <w:jc w:val="both"/>
    </w:pPr>
  </w:style>
  <w:style w:type="table" w:styleId="TableGrid">
    <w:name w:val="Table Grid"/>
    <w:rsid w:val="000E37BC"/>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styleId="NormalWeb">
    <w:name w:val="Normal (Web)"/>
    <w:basedOn w:val="Normal"/>
    <w:rsid w:val="007A2CFB"/>
    <w:pPr>
      <w:spacing w:before="100" w:beforeAutospacing="1" w:after="100" w:afterAutospacing="1"/>
      <w:jc w:val="left"/>
    </w:pPr>
    <w:rPr>
      <w:rFonts w:ascii="Arial Unicode MS" w:hAnsi="Arial Unicode MS" w:cs="Arial Unicode M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2392</TotalTime>
  <Pages>1</Pages>
  <Words>7230</Words>
  <Characters>41212</Characters>
  <Application>Microsoft Office Word</Application>
  <DocSecurity>0</DocSecurity>
  <Lines>0</Lines>
  <Paragraphs>0</Paragraphs>
  <ScaleCrop>false</ScaleCrop>
  <Company>Kancelária NR SR</Company>
  <LinksUpToDate>false</LinksUpToDate>
  <CharactersWithSpaces>48346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OIT</cp:lastModifiedBy>
  <cp:revision>371</cp:revision>
  <cp:lastPrinted>2006-08-25T07:47:00Z</cp:lastPrinted>
  <dcterms:created xsi:type="dcterms:W3CDTF">2002-04-08T06:02:00Z</dcterms:created>
  <dcterms:modified xsi:type="dcterms:W3CDTF">2006-08-25T07:48:00Z</dcterms:modified>
</cp:coreProperties>
</file>