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spacing w:val="0"/>
          <w:szCs w:val="24"/>
        </w:rPr>
      </w:pPr>
      <w:r>
        <w:rPr>
          <w:rFonts w:ascii="Times New Roman" w:hAnsi="Times New Roman" w:cs="Times New Roman"/>
          <w:b/>
          <w:spacing w:val="0"/>
          <w:szCs w:val="24"/>
        </w:rPr>
        <w:t>Národná  rada  Slovenskej  republiky</w:t>
      </w:r>
    </w:p>
    <w:p>
      <w:pPr>
        <w:pStyle w:val="Heading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III. volebné obdobie</w:t>
      </w:r>
    </w:p>
    <w:p>
      <w:pPr>
        <w:rPr>
          <w:rFonts w:ascii="Times New Roman" w:hAnsi="Times New Roman" w:cs="Times New Roman"/>
          <w:spacing w:val="0"/>
          <w:szCs w:val="24"/>
        </w:rPr>
      </w:pPr>
    </w:p>
    <w:p>
      <w:pPr>
        <w:jc w:val="center"/>
        <w:rPr>
          <w:rFonts w:ascii="Times New Roman" w:hAnsi="Times New Roman" w:cs="Times New Roman"/>
          <w:b/>
          <w:spacing w:val="0"/>
          <w:szCs w:val="24"/>
        </w:rPr>
      </w:pPr>
      <w:r>
        <w:rPr>
          <w:rFonts w:ascii="Times New Roman" w:hAnsi="Times New Roman" w:cs="Times New Roman"/>
          <w:b/>
          <w:spacing w:val="0"/>
          <w:szCs w:val="24"/>
        </w:rPr>
        <w:t>38</w:t>
      </w:r>
    </w:p>
    <w:p>
      <w:pPr>
        <w:spacing w:before="100"/>
        <w:rPr>
          <w:spacing w:val="0"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Vládny návrh</w:t>
      </w:r>
    </w:p>
    <w:p>
      <w:pPr>
        <w:pStyle w:val="Footer"/>
        <w:tabs>
          <w:tab w:val="clear" w:pos="4536"/>
          <w:tab w:val="clear" w:pos="9072"/>
        </w:tabs>
        <w:rPr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</w:t>
      </w:r>
    </w:p>
    <w:p>
      <w:pPr>
        <w:rPr>
          <w:spacing w:val="0"/>
          <w:szCs w:val="24"/>
        </w:rPr>
      </w:pPr>
    </w:p>
    <w:p>
      <w:pPr>
        <w:jc w:val="center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z ....................2002,</w:t>
      </w:r>
    </w:p>
    <w:p>
      <w:pPr>
        <w:jc w:val="center"/>
        <w:rPr>
          <w:rFonts w:ascii="Times New Roman" w:hAnsi="Times New Roman" w:cs="Times New Roman"/>
          <w:spacing w:val="0"/>
          <w:szCs w:val="24"/>
        </w:rPr>
      </w:pPr>
    </w:p>
    <w:p>
      <w:pPr>
        <w:pStyle w:val="BodyTex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ktorým sa mení  zákon č. 315/2001 Z. z. o Hasičskom a záchrannom zbore</w:t>
      </w:r>
    </w:p>
    <w:p>
      <w:pPr>
        <w:pStyle w:val="BodyTex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znení záko</w:t>
      </w:r>
      <w:r>
        <w:rPr>
          <w:rFonts w:ascii="Times New Roman" w:hAnsi="Times New Roman" w:cs="Times New Roman"/>
          <w:szCs w:val="24"/>
        </w:rPr>
        <w:t xml:space="preserve">na č. 438/2002 Z. z. </w:t>
      </w:r>
    </w:p>
    <w:p>
      <w:pPr>
        <w:jc w:val="center"/>
        <w:rPr>
          <w:spacing w:val="0"/>
          <w:szCs w:val="24"/>
        </w:rPr>
      </w:pPr>
    </w:p>
    <w:p>
      <w:pPr>
        <w:jc w:val="center"/>
        <w:rPr>
          <w:spacing w:val="0"/>
          <w:szCs w:val="24"/>
        </w:rPr>
      </w:pPr>
    </w:p>
    <w:p>
      <w:pPr>
        <w:rPr>
          <w:spacing w:val="0"/>
          <w:szCs w:val="24"/>
        </w:rPr>
      </w:pPr>
    </w:p>
    <w:p>
      <w:pPr>
        <w:jc w:val="center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Národná rada Slovenskej republiky sa uzniesla na tomto zákone:</w:t>
      </w:r>
    </w:p>
    <w:p>
      <w:pPr>
        <w:jc w:val="center"/>
        <w:rPr>
          <w:spacing w:val="0"/>
          <w:szCs w:val="24"/>
        </w:rPr>
      </w:pPr>
    </w:p>
    <w:p>
      <w:pPr>
        <w:jc w:val="center"/>
        <w:rPr>
          <w:spacing w:val="0"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Čl. I</w:t>
      </w:r>
    </w:p>
    <w:p>
      <w:pPr>
        <w:jc w:val="center"/>
        <w:rPr>
          <w:rFonts w:ascii="Times New Roman" w:hAnsi="Times New Roman" w:cs="Times New Roman"/>
          <w:b/>
          <w:spacing w:val="0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Zákon  č. 315/2001 Z. z. o  Hasičskom a záchrannom zbore v  znení zákona                  č. 438/2002 Z. z. sa mení takto:</w:t>
      </w: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</w:p>
    <w:p>
      <w:pPr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   1.   V § 203 ods. 1  sa za číslo</w:t>
      </w:r>
      <w:r>
        <w:rPr>
          <w:rFonts w:ascii="Times New Roman" w:hAnsi="Times New Roman" w:cs="Times New Roman"/>
          <w:spacing w:val="0"/>
          <w:szCs w:val="24"/>
        </w:rPr>
        <w:t>vku „2002“ vkladajú slová „a 2003“.</w:t>
      </w: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</w:p>
    <w:p>
      <w:pPr>
        <w:numPr>
          <w:numId w:val="1"/>
        </w:numPr>
        <w:ind w:left="540"/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V § 203 ods. 2 sa vypúšťa písmeno a).</w:t>
      </w:r>
    </w:p>
    <w:p>
      <w:pPr>
        <w:ind w:left="180"/>
        <w:jc w:val="both"/>
        <w:rPr>
          <w:rFonts w:ascii="Times New Roman" w:hAnsi="Times New Roman" w:cs="Times New Roman"/>
          <w:spacing w:val="0"/>
          <w:szCs w:val="24"/>
        </w:rPr>
      </w:pPr>
    </w:p>
    <w:p>
      <w:pPr>
        <w:ind w:left="180"/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      Doterajšie písmená b) a c) sa označujú ako písmená a) a b).</w:t>
      </w:r>
    </w:p>
    <w:p>
      <w:pPr>
        <w:ind w:left="180"/>
        <w:jc w:val="both"/>
        <w:rPr>
          <w:rFonts w:ascii="Times New Roman" w:hAnsi="Times New Roman" w:cs="Times New Roman"/>
          <w:spacing w:val="0"/>
          <w:szCs w:val="24"/>
        </w:rPr>
      </w:pPr>
    </w:p>
    <w:p>
      <w:pPr>
        <w:numPr>
          <w:numId w:val="1"/>
        </w:numPr>
        <w:ind w:left="540"/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V § 211 sa slová „1. januára 2003“ nahrádzajú slovami „1. januára 2004“.</w:t>
      </w: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Čl. II</w:t>
      </w:r>
    </w:p>
    <w:p>
      <w:pPr>
        <w:jc w:val="center"/>
        <w:rPr>
          <w:rFonts w:ascii="Times New Roman" w:hAnsi="Times New Roman" w:cs="Times New Roman"/>
          <w:b/>
          <w:spacing w:val="0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Tento zákon nadobúda účinnosť </w:t>
      </w:r>
      <w:r>
        <w:rPr>
          <w:rFonts w:ascii="Times New Roman" w:hAnsi="Times New Roman" w:cs="Times New Roman"/>
          <w:spacing w:val="0"/>
          <w:szCs w:val="24"/>
        </w:rPr>
        <w:t>1. januára 2003.</w:t>
      </w:r>
    </w:p>
    <w:p>
      <w:pPr>
        <w:rPr>
          <w:spacing w:val="0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0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81E71"/>
    <w:multiLevelType w:val="hybridMultilevel"/>
    <w:tmpl w:val="7D8283C0"/>
    <w:lvl w:ilvl="0">
      <w:start w:val="2"/>
      <w:numFmt w:val="decimal"/>
      <w:lvlText w:val="%1."/>
      <w:lvlJc w:val="left"/>
      <w:pPr>
        <w:tabs>
          <w:tab w:val="num" w:pos="54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defaultTabStop w:val="709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pacing w:val="60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rFonts w:ascii="Times New Roman" w:hAnsi="Times New Roman" w:cs="Times New Roman"/>
      <w:b/>
      <w:spacing w:val="0"/>
    </w:rPr>
  </w:style>
  <w:style w:type="paragraph" w:styleId="Heading4">
    <w:name w:val="heading 4"/>
    <w:basedOn w:val="Normal"/>
    <w:next w:val="Normal"/>
    <w:uiPriority w:val="99"/>
    <w:pPr>
      <w:keepNext/>
      <w:pBdr>
        <w:bottom w:val="single" w:sz="6" w:space="1" w:color="auto"/>
      </w:pBdr>
      <w:jc w:val="center"/>
      <w:outlineLvl w:val="3"/>
    </w:pPr>
    <w:rPr>
      <w:rFonts w:ascii="Times New Roman" w:hAnsi="Times New Roman" w:cs="Times New Roman"/>
      <w:spacing w:val="0"/>
    </w:rPr>
  </w:style>
  <w:style w:type="character" w:default="1" w:styleId="DefaultParagraphFont">
    <w:name w:val="Default Paragraph Font"/>
    <w:uiPriority w:val="99"/>
  </w:style>
  <w:style w:type="paragraph" w:styleId="BodyText">
    <w:name w:val="Body Text"/>
    <w:basedOn w:val="Normal"/>
    <w:uiPriority w:val="99"/>
    <w:pPr>
      <w:jc w:val="left"/>
    </w:pPr>
    <w:rPr>
      <w:rFonts w:ascii="Times New Roman" w:hAnsi="Times New Roman" w:cs="Times New Roman"/>
      <w:b/>
      <w:spacing w:val="0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pacing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0</Words>
  <Characters>0</Characters>
  <Application>Microsoft Office Word</Application>
  <DocSecurity>0</DocSecurity>
  <Lines>0</Lines>
  <Paragraphs>0</Paragraphs>
  <ScaleCrop>false</ScaleCrop>
  <Company>mv úrad požiarnej ochrany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mv úrad požiarnej ochrany</dc:creator>
  <cp:lastModifiedBy>mv úrad požiarnej ochrany</cp:lastModifiedBy>
  <cp:revision>1</cp:revision>
  <dcterms:created xsi:type="dcterms:W3CDTF">2002-10-30T14:14:00Z</dcterms:created>
  <dcterms:modified xsi:type="dcterms:W3CDTF">2002-10-30T14:16:00Z</dcterms:modified>
</cp:coreProperties>
</file>