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1688/2002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tabs>
          <w:tab w:val="left" w:pos="2552"/>
        </w:tabs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20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1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ďalších členov Osobitného kontrolného výboru Národnej rady Slovenskej republiky na kontrolu činnosti Vojenského spravodajstva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Vzhľadom na určený počet členov Osobitného kontrolného výboru Národnej rady Slovenskej republiky na kontrolu činnosti Vojenského spravodajstva, podľa § 2 ods. 3 písm. b) a § 60 ods. 2 zákona Národnej rady Slovenskej republiky</w:t>
        <w:br/>
        <w:t>č. 350/1996 Z. z. o rokovacom poriadku Národnej rady Slovenskej republiky v znení neskorších predpisov a podľa § 6 ods. 1 zákona Národnej rady Slovenskej republiky č. 198/1994 Z. z. o Vojenskom spravodajstve sa navrhuje, aby Národná rada Slovenskej republiky</w:t>
      </w:r>
      <w:r>
        <w:rPr>
          <w:rFonts w:ascii="Arial" w:hAnsi="Arial" w:cs="Arial"/>
          <w:b/>
          <w:sz w:val="24"/>
        </w:rPr>
        <w:t xml:space="preserve">  z v o l i l a  </w:t>
      </w:r>
      <w:r>
        <w:rPr>
          <w:rFonts w:ascii="Arial" w:hAnsi="Arial" w:cs="Arial"/>
          <w:sz w:val="24"/>
        </w:rPr>
        <w:t>ďalších členov Osobitného kontrolného výboru Národnej rady Slovenskej republiky na kontrolu činnosti Vojenského spravodajstva (na základe princípu pomerného zastúpenia členov poslaneckého klubu alebo poslaneckých klubov):</w:t>
      </w:r>
    </w:p>
    <w:p>
      <w:pPr>
        <w:jc w:val="both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Gabriel</w:t>
        <w:tab/>
        <w:tab/>
        <w:tab/>
        <w:tab/>
        <w:tab/>
        <w:t>(HZDS)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Gustáv  Krajči</w:t>
        <w:tab/>
        <w:tab/>
        <w:tab/>
        <w:tab/>
        <w:t>(HZDS)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 Janiš</w:t>
        <w:tab/>
        <w:tab/>
        <w:tab/>
        <w:tab/>
        <w:t>(SDKÚ)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Zuzana  Plháková</w:t>
        <w:tab/>
        <w:tab/>
        <w:tab/>
        <w:tab/>
        <w:t>(SDKÚ)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Buček</w:t>
        <w:tab/>
        <w:tab/>
        <w:tab/>
        <w:tab/>
        <w:tab/>
        <w:t>(SMER)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Bohumil  Hanzel</w:t>
      </w:r>
      <w:r>
        <w:rPr>
          <w:rFonts w:ascii="Arial" w:hAnsi="Arial" w:cs="Arial"/>
          <w:sz w:val="24"/>
        </w:rPr>
        <w:tab/>
        <w:tab/>
        <w:tab/>
        <w:tab/>
        <w:t>(SMER)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Richárd  Hamerlik</w:t>
        <w:tab/>
        <w:tab/>
        <w:tab/>
        <w:tab/>
        <w:t>(SMK – MKP)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Zsolt  Komlósy</w:t>
        <w:tab/>
        <w:tab/>
        <w:tab/>
        <w:tab/>
        <w:t>(SMK – MKP)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Šimko</w:t>
        <w:tab/>
        <w:tab/>
        <w:tab/>
        <w:tab/>
        <w:tab/>
        <w:t>(KDH)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Heriban</w:t>
        <w:tab/>
        <w:tab/>
        <w:tab/>
        <w:tab/>
        <w:t>(ANO)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Robert  Nemcsics</w:t>
        <w:tab/>
        <w:tab/>
        <w:tab/>
        <w:tab/>
        <w:t>(ANO)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Dagmar  Bollová</w:t>
        <w:tab/>
        <w:tab/>
        <w:tab/>
        <w:tab/>
        <w:t>(KSS)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rPr>
          <w:rFonts w:ascii="Arial" w:hAnsi="Arial" w:cs="Arial"/>
          <w:sz w:val="24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214</Words>
  <Characters>1222</Characters>
  <Application>Microsoft Office Word</Application>
  <DocSecurity>0</DocSecurity>
  <Lines>0</Lines>
  <Paragraphs>0</Paragraphs>
  <ScaleCrop>false</ScaleCrop>
  <Company>Kancelaria NR SR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27</cp:revision>
  <cp:lastPrinted>2002-10-10T09:00:00Z</cp:lastPrinted>
  <dcterms:created xsi:type="dcterms:W3CDTF">1998-09-21T08:15:00Z</dcterms:created>
  <dcterms:modified xsi:type="dcterms:W3CDTF">2002-10-16T07:24:00Z</dcterms:modified>
</cp:coreProperties>
</file>