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0360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140360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140360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Číslo:1928/2002</w:t>
      </w:r>
    </w:p>
    <w:p w:rsidR="00140360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140360">
      <w:pPr>
        <w:pStyle w:val="uznesenia"/>
        <w:rPr>
          <w:rFonts w:cs="Times New Roman"/>
        </w:rPr>
      </w:pPr>
      <w:r>
        <w:rPr>
          <w:rFonts w:cs="Times New Roman"/>
        </w:rPr>
        <w:t>26</w:t>
      </w:r>
    </w:p>
    <w:p w:rsidR="00140360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140360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140360">
      <w:pPr>
        <w:outlineLvl w:val="0"/>
        <w:rPr>
          <w:rFonts w:cs="Times New Roman"/>
        </w:rPr>
      </w:pPr>
    </w:p>
    <w:p w:rsidR="00140360">
      <w:pPr>
        <w:rPr>
          <w:rFonts w:cs="Times New Roman"/>
        </w:rPr>
      </w:pPr>
      <w:r>
        <w:rPr>
          <w:rFonts w:cs="Times New Roman"/>
        </w:rPr>
        <w:t>z 5. novembra 2002</w:t>
      </w:r>
    </w:p>
    <w:p w:rsidR="00140360">
      <w:pPr>
        <w:rPr>
          <w:rFonts w:cs="Times New Roman"/>
        </w:rPr>
      </w:pPr>
    </w:p>
    <w:p w:rsidR="00140360">
      <w:pPr>
        <w:jc w:val="left"/>
        <w:rPr>
          <w:rFonts w:cs="Times New Roman"/>
        </w:rPr>
      </w:pPr>
      <w:r>
        <w:rPr>
          <w:rFonts w:cs="Times New Roman"/>
        </w:rPr>
        <w:t xml:space="preserve"> k návrhu na voľbu poslancov Národnej rady Slovenskej republiky za členov výborov Národnej rady Slovenskej republiky (tlač 25)</w:t>
      </w:r>
    </w:p>
    <w:p w:rsidR="00140360">
      <w:pPr>
        <w:rPr>
          <w:rFonts w:cs="Times New Roman"/>
          <w:b/>
        </w:rPr>
      </w:pPr>
    </w:p>
    <w:p w:rsidR="00140360">
      <w:pPr>
        <w:pStyle w:val="Heading5"/>
        <w:rPr>
          <w:rFonts w:cs="Times New Roman"/>
          <w:sz w:val="32"/>
        </w:rPr>
      </w:pPr>
      <w:r>
        <w:rPr>
          <w:rFonts w:cs="Times New Roman"/>
          <w:sz w:val="32"/>
        </w:rPr>
        <w:tab/>
        <w:t>Národná rada Slovenskej republiky</w:t>
      </w:r>
    </w:p>
    <w:p w:rsidR="00140360">
      <w:pPr>
        <w:jc w:val="both"/>
        <w:rPr>
          <w:rFonts w:cs="Times New Roman"/>
          <w:b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ab/>
        <w:t>podľa § 2 ods. 3 písm. b) zákona Národnej rady Slovenskej republiky</w:t>
        <w:br/>
        <w:t xml:space="preserve">č. 350/1996 Z. z. o rokovacom poriadku Národnej rady Slovenskej republiky v znení neskorších predpisov </w:t>
      </w:r>
    </w:p>
    <w:p w:rsidR="00140360">
      <w:pPr>
        <w:keepNext w:val="0"/>
        <w:keepLines w:val="0"/>
        <w:jc w:val="both"/>
        <w:rPr>
          <w:rFonts w:cs="Times New Roman"/>
        </w:rPr>
      </w:pPr>
    </w:p>
    <w:p w:rsidR="00140360">
      <w:pPr>
        <w:keepNext w:val="0"/>
        <w:keepLines w:val="0"/>
        <w:ind w:firstLine="708"/>
        <w:jc w:val="both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z v o l i l a  </w:t>
      </w:r>
    </w:p>
    <w:p w:rsidR="00140360">
      <w:pPr>
        <w:keepNext w:val="0"/>
        <w:keepLines w:val="0"/>
        <w:ind w:firstLine="708"/>
        <w:jc w:val="both"/>
        <w:rPr>
          <w:rFonts w:cs="Times New Roman"/>
          <w:b/>
        </w:rPr>
      </w:pPr>
    </w:p>
    <w:p w:rsidR="00140360">
      <w:pPr>
        <w:keepNext w:val="0"/>
        <w:keepLines w:val="0"/>
        <w:ind w:firstLine="708"/>
        <w:jc w:val="both"/>
        <w:rPr>
          <w:rFonts w:cs="Times New Roman"/>
        </w:rPr>
      </w:pPr>
      <w:r>
        <w:rPr>
          <w:rFonts w:cs="Times New Roman"/>
        </w:rPr>
        <w:t>za členov výbor</w:t>
      </w:r>
      <w:r>
        <w:rPr>
          <w:rFonts w:cs="Times New Roman"/>
        </w:rPr>
        <w:t>ov Národnej rady Slovenskej republiky týchto poslancov:</w:t>
      </w:r>
    </w:p>
    <w:p w:rsidR="00140360">
      <w:pPr>
        <w:keepNext w:val="0"/>
        <w:keepLines w:val="0"/>
        <w:jc w:val="both"/>
        <w:rPr>
          <w:rFonts w:cs="Times New Roman"/>
        </w:rPr>
      </w:pPr>
    </w:p>
    <w:p w:rsidR="00140360">
      <w:pPr>
        <w:pStyle w:val="Heading4"/>
        <w:keepNext w:val="0"/>
        <w:keepLines w:val="0"/>
        <w:rPr>
          <w:rFonts w:cs="Arial"/>
          <w:sz w:val="24"/>
        </w:rPr>
      </w:pPr>
      <w:r>
        <w:rPr>
          <w:rFonts w:cs="Arial"/>
          <w:sz w:val="24"/>
        </w:rPr>
        <w:t>Mandátový a imunitný výbor Národnej rady Slovenskej republiky</w:t>
      </w:r>
    </w:p>
    <w:p w:rsidR="00140360">
      <w:pPr>
        <w:pStyle w:val="BodyText2"/>
        <w:rPr>
          <w:rFonts w:ascii="Arial" w:hAnsi="Arial" w:cs="Arial"/>
          <w:u w:val="none"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Mária Sabolová</w:t>
        <w:tab/>
        <w:tab/>
        <w:tab/>
        <w:t>(KDH)</w:t>
      </w: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Kamila Jandzíková</w:t>
        <w:tab/>
        <w:tab/>
        <w:tab/>
        <w:t>(ANO)</w:t>
      </w:r>
    </w:p>
    <w:p w:rsidR="00140360">
      <w:pPr>
        <w:pStyle w:val="Heading4"/>
        <w:keepNext w:val="0"/>
        <w:keepLines w:val="0"/>
        <w:rPr>
          <w:rFonts w:cs="Arial"/>
          <w:sz w:val="24"/>
        </w:rPr>
      </w:pPr>
    </w:p>
    <w:p w:rsidR="00140360">
      <w:pPr>
        <w:pStyle w:val="Heading4"/>
        <w:keepNext w:val="0"/>
        <w:keepLines w:val="0"/>
        <w:rPr>
          <w:rFonts w:cs="Arial"/>
          <w:sz w:val="24"/>
        </w:rPr>
      </w:pPr>
      <w:r>
        <w:rPr>
          <w:rFonts w:cs="Arial"/>
          <w:sz w:val="24"/>
        </w:rPr>
        <w:t>Ústavnoprávny výbor Národnej rady Slovenskej republiky</w:t>
      </w:r>
    </w:p>
    <w:p w:rsidR="00140360">
      <w:pPr>
        <w:pStyle w:val="Heading4"/>
        <w:keepNext w:val="0"/>
        <w:keepLines w:val="0"/>
        <w:rPr>
          <w:rFonts w:cs="Arial"/>
          <w:sz w:val="24"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Jozef Miklušičák</w:t>
        <w:tab/>
        <w:tab/>
        <w:tab/>
        <w:t>(KDH)</w:t>
      </w: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Vlast</w:t>
      </w:r>
      <w:r>
        <w:rPr>
          <w:rFonts w:cs="Times New Roman"/>
        </w:rPr>
        <w:t>imil Ondrejka</w:t>
        <w:tab/>
        <w:tab/>
        <w:tab/>
        <w:t>(ANO)</w:t>
      </w:r>
    </w:p>
    <w:p w:rsidR="00140360">
      <w:pPr>
        <w:pStyle w:val="Heading4"/>
        <w:keepNext w:val="0"/>
        <w:keepLines w:val="0"/>
        <w:rPr>
          <w:rFonts w:cs="Arial"/>
          <w:sz w:val="24"/>
        </w:rPr>
      </w:pPr>
    </w:p>
    <w:p w:rsidR="00140360">
      <w:pPr>
        <w:pStyle w:val="Heading4"/>
        <w:keepNext w:val="0"/>
        <w:keepLines w:val="0"/>
        <w:rPr>
          <w:rFonts w:cs="Arial"/>
          <w:sz w:val="24"/>
        </w:rPr>
      </w:pPr>
      <w:r>
        <w:rPr>
          <w:rFonts w:cs="Arial"/>
          <w:sz w:val="24"/>
        </w:rPr>
        <w:t>Výbor Národnej rady Slovenskej republiky pre financie, rozpočet a menu</w:t>
      </w: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Imrich Hamarčák</w:t>
        <w:tab/>
        <w:tab/>
        <w:tab/>
        <w:t>(ANO)</w:t>
      </w: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Výbor Národnej rady Slovenskej republiky pre hospodárstvo, privatizáciu a podnikanie</w:t>
      </w:r>
    </w:p>
    <w:p w:rsidR="00140360">
      <w:pPr>
        <w:keepNext w:val="0"/>
        <w:keepLines w:val="0"/>
        <w:jc w:val="both"/>
        <w:rPr>
          <w:rFonts w:cs="Times New Roman"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István  Harna</w:t>
        <w:tab/>
        <w:tab/>
        <w:tab/>
        <w:t>(SMK-MKP)</w:t>
      </w: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Výbor Národnej rady </w:t>
      </w:r>
      <w:r>
        <w:rPr>
          <w:rFonts w:cs="Times New Roman"/>
          <w:b/>
          <w:bCs/>
        </w:rPr>
        <w:t>Slovenskej republiky pre pôdohospodárstvo</w:t>
      </w: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János  Szigeti</w:t>
        <w:tab/>
        <w:tab/>
        <w:tab/>
        <w:t>(SMK-MKP)</w:t>
      </w: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Kamila Jandzíková</w:t>
        <w:tab/>
        <w:tab/>
        <w:tab/>
        <w:t>(ANO)</w:t>
      </w:r>
    </w:p>
    <w:p w:rsidR="00140360">
      <w:pPr>
        <w:keepNext w:val="0"/>
        <w:keepLines w:val="0"/>
        <w:jc w:val="both"/>
        <w:rPr>
          <w:rFonts w:cs="Times New Roman"/>
        </w:rPr>
      </w:pP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Výbor Národnej rady Slovenskej republiky pre verejnú správu</w:t>
      </w: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István  Pásztor</w:t>
        <w:tab/>
        <w:tab/>
        <w:tab/>
        <w:t>(SMK-MKP)</w:t>
      </w:r>
    </w:p>
    <w:p w:rsidR="00140360">
      <w:pPr>
        <w:keepNext w:val="0"/>
        <w:keepLines w:val="0"/>
        <w:jc w:val="both"/>
        <w:rPr>
          <w:rFonts w:cs="Times New Roman"/>
        </w:rPr>
      </w:pP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Výbor Národnej rady Slovenskej republiky pre zdravotníctvo</w:t>
      </w: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Mária Majdová</w:t>
        <w:tab/>
        <w:tab/>
        <w:tab/>
        <w:t>(KDH)</w:t>
      </w: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Peter Biroš</w:t>
        <w:tab/>
        <w:tab/>
        <w:tab/>
        <w:tab/>
        <w:t>(ANO)</w:t>
      </w: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Výbor Národnej rady Slovenskej republiky pre obranu a </w:t>
      </w:r>
      <w:r>
        <w:rPr>
          <w:rFonts w:cs="Times New Roman"/>
          <w:b/>
          <w:bCs/>
        </w:rPr>
        <w:t>bezpečnosť</w:t>
      </w: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Lajos Ladányi</w:t>
        <w:tab/>
        <w:tab/>
        <w:tab/>
        <w:t>(SMK-MKP)</w:t>
      </w: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István Pásztor</w:t>
        <w:tab/>
        <w:tab/>
        <w:tab/>
        <w:t>(SMK-MKP)</w:t>
      </w: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Mária Majdová</w:t>
        <w:tab/>
        <w:tab/>
        <w:tab/>
        <w:t>(KDH)</w:t>
      </w: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Výbor Národnej rady Slovenskej republiky pre životné prostredie a ochranu prírody</w:t>
      </w:r>
    </w:p>
    <w:p w:rsidR="00140360">
      <w:pPr>
        <w:keepNext w:val="0"/>
        <w:keepLines w:val="0"/>
        <w:jc w:val="both"/>
        <w:rPr>
          <w:rFonts w:cs="Times New Roman"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Vladimír  Horák</w:t>
        <w:tab/>
        <w:tab/>
        <w:tab/>
        <w:t>(SDKÚ)</w:t>
      </w: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Iveta Henzélyová</w:t>
        <w:tab/>
        <w:tab/>
        <w:tab/>
        <w:t>(ANO)</w:t>
      </w:r>
    </w:p>
    <w:p w:rsidR="00140360">
      <w:pPr>
        <w:keepNext w:val="0"/>
        <w:keepLines w:val="0"/>
        <w:jc w:val="both"/>
        <w:rPr>
          <w:rFonts w:cs="Times New Roman"/>
        </w:rPr>
      </w:pPr>
    </w:p>
    <w:p w:rsidR="00140360">
      <w:pPr>
        <w:pStyle w:val="BodyText3"/>
      </w:pPr>
      <w:r>
        <w:t>Výbor Národnej rady Slovenskej republiky pre ľudské práva, národnosti a postavenie žien</w:t>
      </w:r>
    </w:p>
    <w:p w:rsidR="00140360">
      <w:pPr>
        <w:keepNext w:val="0"/>
        <w:keepLines w:val="0"/>
        <w:jc w:val="both"/>
        <w:rPr>
          <w:rFonts w:cs="Times New Roman"/>
          <w:b/>
          <w:bCs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Mária Sabolová</w:t>
        <w:tab/>
        <w:tab/>
        <w:tab/>
        <w:t>(KDH)</w:t>
      </w:r>
    </w:p>
    <w:p w:rsidR="00140360">
      <w:pPr>
        <w:pStyle w:val="BodyText2"/>
        <w:rPr>
          <w:rFonts w:ascii="Arial" w:hAnsi="Arial" w:cs="Arial"/>
          <w:u w:val="none"/>
        </w:rPr>
      </w:pPr>
    </w:p>
    <w:p w:rsidR="00140360">
      <w:pPr>
        <w:pStyle w:val="BodyText2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Osobitný kontrolný výbor Národnej rady Slovenskej republiky na kontrolu činnosti Slovenskej informačnej služby</w:t>
      </w:r>
    </w:p>
    <w:p w:rsidR="00140360">
      <w:pPr>
        <w:pStyle w:val="BodyText2"/>
        <w:rPr>
          <w:rFonts w:ascii="Arial" w:hAnsi="Arial" w:cs="Arial"/>
          <w:u w:val="none"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Jozef Miklušičák</w:t>
        <w:tab/>
        <w:tab/>
        <w:tab/>
        <w:t>(KDH)</w:t>
      </w:r>
    </w:p>
    <w:p w:rsidR="00140360">
      <w:pPr>
        <w:pStyle w:val="BodyText2"/>
        <w:rPr>
          <w:rFonts w:ascii="Arial" w:hAnsi="Arial" w:cs="Arial"/>
          <w:u w:val="none"/>
        </w:rPr>
      </w:pPr>
    </w:p>
    <w:p w:rsidR="00140360">
      <w:pPr>
        <w:pStyle w:val="BodyText2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Osobitný kontrolný výbor Národnej rady Slovenskej republiky na kontrolu činnosti Vojenského spravodajstva</w:t>
      </w:r>
    </w:p>
    <w:p w:rsidR="00140360">
      <w:pPr>
        <w:keepNext w:val="0"/>
        <w:keepLines w:val="0"/>
        <w:jc w:val="both"/>
        <w:rPr>
          <w:rFonts w:cs="Times New Roman"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Imrich Hamarčák</w:t>
        <w:tab/>
        <w:tab/>
        <w:tab/>
        <w:t>(ANO).</w:t>
      </w:r>
    </w:p>
    <w:p w:rsidR="00140360">
      <w:pPr>
        <w:keepNext w:val="0"/>
        <w:keepLines w:val="0"/>
        <w:jc w:val="both"/>
        <w:rPr>
          <w:rFonts w:cs="Times New Roman"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</w:p>
    <w:p w:rsidR="00140360">
      <w:pPr>
        <w:keepNext w:val="0"/>
        <w:keepLines w:val="0"/>
        <w:jc w:val="both"/>
        <w:rPr>
          <w:rFonts w:cs="Times New Roman"/>
        </w:rPr>
      </w:pPr>
    </w:p>
    <w:p w:rsidR="00140360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140360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140360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140360">
      <w:pPr>
        <w:keepNext w:val="0"/>
        <w:keepLines w:val="0"/>
        <w:jc w:val="both"/>
        <w:rPr>
          <w:rFonts w:cs="Arial"/>
        </w:rPr>
      </w:pPr>
    </w:p>
    <w:p w:rsidR="00140360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40360">
      <w:pPr>
        <w:keepNext w:val="0"/>
        <w:keepLines w:val="0"/>
        <w:jc w:val="both"/>
        <w:rPr>
          <w:rFonts w:cs="Arial"/>
        </w:rPr>
      </w:pPr>
    </w:p>
    <w:p w:rsidR="00140360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Maroš  K o n d r ó t   v. r.</w:t>
      </w:r>
    </w:p>
    <w:p w:rsidR="00140360"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Zoltán  H o r v á t h   v. r.</w:t>
      </w:r>
    </w:p>
    <w:sectPr>
      <w:footerReference w:type="even" r:id="rId5"/>
      <w:footerReference w:type="default" r:id="rId6"/>
      <w:pgSz w:w="11906" w:h="16838"/>
      <w:pgMar w:top="907" w:right="1418" w:bottom="907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360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40360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360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576F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40360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0360"/>
    <w:rsid w:val="008576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uiPriority w:val="9"/>
    <w:qFormat/>
    <w:pPr>
      <w:jc w:val="both"/>
      <w:outlineLvl w:val="4"/>
    </w:pPr>
    <w:rPr>
      <w:b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pPr>
      <w:keepNext w:val="0"/>
      <w:keepLines w:val="0"/>
      <w:jc w:val="left"/>
    </w:pPr>
    <w:rPr>
      <w:rFonts w:ascii="AT*Switzerland" w:hAnsi="AT*Switzerland"/>
      <w:b/>
      <w:u w:val="single"/>
    </w:rPr>
  </w:style>
  <w:style w:type="paragraph" w:styleId="BodyText3">
    <w:name w:val="Body Text 3"/>
    <w:basedOn w:val="Normal"/>
    <w:pPr>
      <w:keepNext w:val="0"/>
      <w:keepLines w:val="0"/>
      <w:jc w:val="both"/>
    </w:pPr>
    <w:rPr>
      <w:rFonts w:cs="Arial"/>
      <w:b/>
      <w:bCs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317</Words>
  <Characters>1813</Characters>
  <Application>Microsoft Office Word</Application>
  <DocSecurity>0</DocSecurity>
  <Lines>0</Lines>
  <Paragraphs>0</Paragraphs>
  <ScaleCrop>false</ScaleCrop>
  <Company>Kancelária NR SR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7</cp:revision>
  <cp:lastPrinted>2002-12-16T14:03:00Z</cp:lastPrinted>
  <dcterms:created xsi:type="dcterms:W3CDTF">2002-11-08T08:12:00Z</dcterms:created>
  <dcterms:modified xsi:type="dcterms:W3CDTF">2002-12-16T14:03:00Z</dcterms:modified>
</cp:coreProperties>
</file>