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Číslo:1969/2002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24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 5. novembra 2002</w:t>
      </w:r>
    </w:p>
    <w:p>
      <w:pPr>
        <w:rPr>
          <w:rFonts w:cs="Times New Roman"/>
        </w:rPr>
      </w:pPr>
    </w:p>
    <w:p>
      <w:pPr>
        <w:pStyle w:val="Footer"/>
        <w:tabs>
          <w:tab w:val="left" w:pos="70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 schválení návrhu programu 2. schôdze Národnej rady Slovenskej republiky</w:t>
      </w:r>
    </w:p>
    <w:p>
      <w:pPr>
        <w:pStyle w:val="Footer"/>
        <w:tabs>
          <w:tab w:val="left" w:pos="708"/>
        </w:tabs>
        <w:ind w:left="340" w:hanging="340"/>
        <w:rPr>
          <w:rFonts w:ascii="Arial" w:hAnsi="Arial" w:cs="Arial"/>
          <w:sz w:val="24"/>
        </w:rPr>
      </w:pPr>
    </w:p>
    <w:p>
      <w:pPr>
        <w:pStyle w:val="Footer"/>
        <w:tabs>
          <w:tab w:val="left" w:pos="708"/>
        </w:tabs>
        <w:ind w:left="340" w:firstLine="368"/>
        <w:jc w:val="both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Národná  rada  Slovenskej  republiky</w:t>
      </w:r>
    </w:p>
    <w:p>
      <w:pPr>
        <w:pStyle w:val="Footer"/>
        <w:tabs>
          <w:tab w:val="left" w:pos="708"/>
        </w:tabs>
        <w:ind w:left="340" w:hanging="340"/>
        <w:jc w:val="both"/>
        <w:rPr>
          <w:rFonts w:ascii="Arial" w:hAnsi="Arial" w:cs="Arial"/>
        </w:rPr>
      </w:pPr>
    </w:p>
    <w:p>
      <w:pPr>
        <w:pStyle w:val="Footer"/>
        <w:tabs>
          <w:tab w:val="left" w:pos="708"/>
        </w:tabs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podľa § 24 ods. 1 zákona Národnej rady Slovenskej republiky</w:t>
        <w:br/>
        <w:t xml:space="preserve">č. 350/1996 Z. z. o rokovacom poriadku Národnej rady Slovenskej republiky v znení neskorších predpisov </w:t>
      </w:r>
    </w:p>
    <w:p>
      <w:pPr>
        <w:pStyle w:val="Footer"/>
        <w:tabs>
          <w:tab w:val="left" w:pos="708"/>
        </w:tabs>
        <w:ind w:left="340" w:hanging="340"/>
        <w:jc w:val="both"/>
        <w:rPr>
          <w:rFonts w:ascii="Arial" w:hAnsi="Arial" w:cs="Arial"/>
          <w:sz w:val="22"/>
        </w:rPr>
      </w:pPr>
    </w:p>
    <w:p>
      <w:pPr>
        <w:pStyle w:val="Footer"/>
        <w:tabs>
          <w:tab w:val="left" w:pos="708"/>
        </w:tabs>
        <w:ind w:left="340" w:hanging="340"/>
        <w:jc w:val="both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ab/>
        <w:tab/>
        <w:t>s c h v a ľ u j e</w:t>
      </w:r>
    </w:p>
    <w:p>
      <w:pPr>
        <w:pStyle w:val="Footer"/>
        <w:tabs>
          <w:tab w:val="left" w:pos="708"/>
        </w:tabs>
        <w:ind w:left="340" w:hanging="340"/>
        <w:jc w:val="both"/>
        <w:rPr>
          <w:rFonts w:ascii="Arial" w:hAnsi="Arial" w:cs="Arial"/>
        </w:rPr>
      </w:pPr>
    </w:p>
    <w:p>
      <w:pPr>
        <w:pStyle w:val="Footer"/>
        <w:tabs>
          <w:tab w:val="left" w:pos="708"/>
        </w:tabs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program 2. schôdze Národnej rady Slovenskej republiky so začiatkom od</w:t>
        <w:br/>
        <w:t>5</w:t>
      </w:r>
      <w:r>
        <w:rPr>
          <w:rFonts w:ascii="Arial" w:hAnsi="Arial" w:cs="Arial"/>
          <w:sz w:val="24"/>
        </w:rPr>
        <w:t>. novembra 2002 o 13.00 hodine takto:</w:t>
      </w:r>
    </w:p>
    <w:p>
      <w:pPr>
        <w:jc w:val="both"/>
        <w:rPr>
          <w:rFonts w:cs="Times New Roman"/>
        </w:rPr>
      </w:pPr>
    </w:p>
    <w:p>
      <w:pPr>
        <w:ind w:left="340" w:hanging="340"/>
        <w:jc w:val="both"/>
        <w:rPr>
          <w:rFonts w:cs="Arial"/>
        </w:rPr>
      </w:pPr>
      <w:r>
        <w:rPr>
          <w:rFonts w:cs="Arial"/>
        </w:rPr>
        <w:t>1.</w:t>
        <w:tab/>
        <w:t>Správa Mandátového a imunitného výboru Národnej rady Slovenskej republiky o nastúpení náhradníkov na neuplatňované mandáty poslancov Národnej rady Slovenskej republiky</w:t>
      </w:r>
    </w:p>
    <w:p>
      <w:pPr>
        <w:rPr>
          <w:rFonts w:cs="Arial"/>
        </w:rPr>
      </w:pPr>
    </w:p>
    <w:p>
      <w:pPr>
        <w:keepNext w:val="0"/>
        <w:keepLines w:val="0"/>
        <w:ind w:left="340" w:hanging="340"/>
        <w:jc w:val="both"/>
        <w:rPr>
          <w:rFonts w:cs="Arial"/>
        </w:rPr>
      </w:pPr>
      <w:r>
        <w:rPr>
          <w:rFonts w:cs="Arial"/>
        </w:rPr>
        <w:t xml:space="preserve"> 2.</w:t>
        <w:tab/>
        <w:t>Skladanie sľubu náhradníkov na neuplatňov</w:t>
      </w:r>
      <w:r>
        <w:rPr>
          <w:rFonts w:cs="Arial"/>
        </w:rPr>
        <w:t>ané mandáty poslancov Národnej rady Slovenskej republiky</w:t>
      </w:r>
    </w:p>
    <w:p>
      <w:pPr>
        <w:keepNext w:val="0"/>
        <w:keepLines w:val="0"/>
        <w:rPr>
          <w:rFonts w:cs="Arial"/>
        </w:rPr>
      </w:pPr>
    </w:p>
    <w:p>
      <w:pPr>
        <w:pStyle w:val="Footer"/>
        <w:tabs>
          <w:tab w:val="clear" w:pos="4536"/>
          <w:tab w:val="clear" w:pos="9072"/>
        </w:tabs>
        <w:ind w:left="340" w:hanging="3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3.</w:t>
        <w:tab/>
        <w:t>Návrh na voľbu poslancov Národnej rady Slovenskej republiky za členov výborov Národnej rady Slovenskej republiky (tlač 25)</w:t>
      </w:r>
    </w:p>
    <w:p>
      <w:pPr>
        <w:keepNext w:val="0"/>
        <w:keepLines w:val="0"/>
        <w:rPr>
          <w:rFonts w:cs="Arial"/>
        </w:rPr>
      </w:pPr>
    </w:p>
    <w:p>
      <w:pPr>
        <w:pStyle w:val="Footer"/>
        <w:tabs>
          <w:tab w:val="clear" w:pos="4536"/>
          <w:tab w:val="clear" w:pos="9072"/>
        </w:tabs>
        <w:ind w:left="340" w:hanging="3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4.</w:t>
        <w:tab/>
        <w:t>Návrh Zahraničného výboru Národnej rady Slovenskej republiky na vymenovanie poslancov Národnej rady Slovenskej republiky za vedúcich stálych delegácií Národnej rady Slovenskej republiky  do medzinárodných parlamentných organizácií a ich členov (tlač 26)</w:t>
      </w: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</w:rPr>
      </w:pP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Overovatelia:</w:t>
      </w: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Maroš</w:t>
      </w:r>
      <w:r>
        <w:rPr>
          <w:rFonts w:cs="Arial"/>
        </w:rPr>
        <w:t xml:space="preserve">  K o n d r ó t   v. r.</w:t>
      </w:r>
    </w:p>
    <w:p>
      <w:pPr>
        <w:pStyle w:val="BodyText"/>
        <w:keepNext w:val="0"/>
        <w:keepLines w:val="0"/>
        <w:rPr>
          <w:rFonts w:cs="Arial"/>
          <w:szCs w:val="24"/>
        </w:rPr>
      </w:pPr>
      <w:r>
        <w:rPr>
          <w:rFonts w:cs="Arial"/>
          <w:szCs w:val="24"/>
        </w:rPr>
        <w:t>Zoltán  H o r v á t h   v. r.</w:t>
      </w:r>
    </w:p>
    <w:p>
      <w:pPr>
        <w:keepNext w:val="0"/>
        <w:keepLines w:val="0"/>
        <w:rPr>
          <w:rFonts w:cs="Times New Roman"/>
        </w:rPr>
      </w:pPr>
    </w:p>
    <w:p>
      <w:pPr>
        <w:keepNext w:val="0"/>
        <w:keepLines w:val="0"/>
        <w:rPr>
          <w:rFonts w:cs="Times New Roman"/>
        </w:rPr>
      </w:pPr>
    </w:p>
    <w:p>
      <w:pPr>
        <w:keepNext w:val="0"/>
        <w:keepLines w:val="0"/>
        <w:rPr>
          <w:rFonts w:cs="Times New Roman"/>
        </w:rPr>
      </w:pPr>
    </w:p>
    <w:p>
      <w:pPr>
        <w:keepNext w:val="0"/>
        <w:keepLines w:val="0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</w:p>
    <w:sectPr>
      <w:pgSz w:w="11906" w:h="16838"/>
      <w:pgMar w:top="964" w:right="1418" w:bottom="964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Times New Roman" w:hAnsi="Times New Roman"/>
      <w:sz w:val="20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193</Words>
  <Characters>1104</Characters>
  <Application>Microsoft Office Word</Application>
  <DocSecurity>0</DocSecurity>
  <Lines>0</Lines>
  <Paragraphs>0</Paragraphs>
  <ScaleCrop>false</ScaleCrop>
  <Company>Kancelária NR SR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6</cp:revision>
  <cp:lastPrinted>2002-11-11T09:28:00Z</cp:lastPrinted>
  <dcterms:created xsi:type="dcterms:W3CDTF">2002-11-08T07:02:00Z</dcterms:created>
  <dcterms:modified xsi:type="dcterms:W3CDTF">2002-11-11T09:28:00Z</dcterms:modified>
</cp:coreProperties>
</file>