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FB4D7" w14:textId="77777777" w:rsidR="00682EE6" w:rsidRPr="00B802F1" w:rsidRDefault="00682EE6" w:rsidP="00682EE6">
      <w:pPr>
        <w:pStyle w:val="Nadpis3"/>
        <w:rPr>
          <w:rFonts w:ascii="Arial" w:hAnsi="Arial" w:cs="Arial"/>
        </w:rPr>
      </w:pPr>
      <w:r w:rsidRPr="00B802F1">
        <w:rPr>
          <w:rFonts w:ascii="Arial" w:hAnsi="Arial" w:cs="Arial"/>
        </w:rPr>
        <w:t>Výbor Národnej rady Slovenskej republiky</w:t>
      </w:r>
    </w:p>
    <w:p w14:paraId="6CC939DA" w14:textId="77777777" w:rsidR="00F70F30" w:rsidRPr="00B802F1" w:rsidRDefault="00682EE6" w:rsidP="00682EE6">
      <w:pPr>
        <w:jc w:val="both"/>
        <w:rPr>
          <w:rFonts w:ascii="Arial" w:hAnsi="Arial" w:cs="Arial"/>
          <w:b/>
          <w:i/>
        </w:rPr>
      </w:pPr>
      <w:r w:rsidRPr="00B802F1">
        <w:rPr>
          <w:rFonts w:ascii="Arial" w:hAnsi="Arial" w:cs="Arial"/>
          <w:b/>
          <w:i/>
        </w:rPr>
        <w:t xml:space="preserve">    </w:t>
      </w:r>
      <w:r w:rsidR="00F70F30" w:rsidRPr="00B802F1">
        <w:rPr>
          <w:rFonts w:ascii="Arial" w:hAnsi="Arial" w:cs="Arial"/>
          <w:b/>
          <w:i/>
        </w:rPr>
        <w:t xml:space="preserve">pre vzdelávanie, vedu, mládež, </w:t>
      </w:r>
    </w:p>
    <w:p w14:paraId="7EBD554D" w14:textId="77777777" w:rsidR="00682EE6" w:rsidRPr="00B802F1" w:rsidRDefault="00F55E2A" w:rsidP="00682EE6">
      <w:pPr>
        <w:jc w:val="both"/>
        <w:rPr>
          <w:rFonts w:ascii="Arial" w:hAnsi="Arial" w:cs="Arial"/>
          <w:b/>
          <w:i/>
        </w:rPr>
      </w:pPr>
      <w:r w:rsidRPr="00B802F1">
        <w:rPr>
          <w:rFonts w:ascii="Arial" w:hAnsi="Arial" w:cs="Arial"/>
          <w:b/>
          <w:i/>
        </w:rPr>
        <w:t xml:space="preserve">          </w:t>
      </w:r>
      <w:r w:rsidR="00682EE6" w:rsidRPr="00B802F1">
        <w:rPr>
          <w:rFonts w:ascii="Arial" w:hAnsi="Arial" w:cs="Arial"/>
          <w:b/>
          <w:i/>
        </w:rPr>
        <w:t>šport</w:t>
      </w:r>
      <w:r w:rsidR="00F70F30" w:rsidRPr="00B802F1">
        <w:rPr>
          <w:rFonts w:ascii="Arial" w:hAnsi="Arial" w:cs="Arial"/>
          <w:b/>
          <w:i/>
        </w:rPr>
        <w:t xml:space="preserve"> a cestovný ruch</w:t>
      </w:r>
    </w:p>
    <w:p w14:paraId="407E5466" w14:textId="77777777" w:rsidR="00682EE6" w:rsidRPr="00B802F1" w:rsidRDefault="00682EE6" w:rsidP="00682EE6">
      <w:pPr>
        <w:jc w:val="both"/>
        <w:rPr>
          <w:rFonts w:ascii="Arial" w:hAnsi="Arial" w:cs="Arial"/>
        </w:rPr>
      </w:pPr>
    </w:p>
    <w:p w14:paraId="49789669" w14:textId="1593C688" w:rsidR="00682EE6" w:rsidRPr="00B802F1" w:rsidRDefault="00682EE6" w:rsidP="00682EE6">
      <w:pPr>
        <w:rPr>
          <w:rFonts w:ascii="Arial" w:hAnsi="Arial" w:cs="Arial"/>
        </w:rPr>
      </w:pPr>
      <w:r w:rsidRPr="00B802F1">
        <w:rPr>
          <w:rFonts w:ascii="Arial" w:hAnsi="Arial" w:cs="Arial"/>
        </w:rPr>
        <w:tab/>
      </w:r>
      <w:r w:rsidRPr="00B802F1">
        <w:rPr>
          <w:rFonts w:ascii="Arial" w:hAnsi="Arial" w:cs="Arial"/>
        </w:rPr>
        <w:tab/>
      </w:r>
      <w:r w:rsidRPr="00B802F1">
        <w:rPr>
          <w:rFonts w:ascii="Arial" w:hAnsi="Arial" w:cs="Arial"/>
        </w:rPr>
        <w:tab/>
        <w:t xml:space="preserve">                                                             </w:t>
      </w:r>
      <w:r w:rsidR="00F55E2A" w:rsidRPr="00B802F1">
        <w:rPr>
          <w:rFonts w:ascii="Arial" w:hAnsi="Arial" w:cs="Arial"/>
        </w:rPr>
        <w:t>36</w:t>
      </w:r>
      <w:r w:rsidRPr="00B802F1">
        <w:rPr>
          <w:rFonts w:ascii="Arial" w:hAnsi="Arial" w:cs="Arial"/>
        </w:rPr>
        <w:t xml:space="preserve">. schôdza výboru                                                                                                           </w:t>
      </w:r>
    </w:p>
    <w:p w14:paraId="322F0D51" w14:textId="63823763" w:rsidR="00682EE6" w:rsidRPr="00B802F1" w:rsidRDefault="00682EE6" w:rsidP="00682EE6">
      <w:pPr>
        <w:rPr>
          <w:rFonts w:ascii="Arial" w:hAnsi="Arial" w:cs="Arial"/>
          <w:b/>
        </w:rPr>
      </w:pPr>
      <w:r w:rsidRPr="00B802F1">
        <w:rPr>
          <w:rFonts w:ascii="Arial" w:hAnsi="Arial" w:cs="Arial"/>
        </w:rPr>
        <w:tab/>
      </w:r>
      <w:r w:rsidRPr="00B802F1">
        <w:rPr>
          <w:rFonts w:ascii="Arial" w:hAnsi="Arial" w:cs="Arial"/>
        </w:rPr>
        <w:tab/>
      </w:r>
      <w:r w:rsidRPr="00B802F1">
        <w:rPr>
          <w:rFonts w:ascii="Arial" w:hAnsi="Arial" w:cs="Arial"/>
        </w:rPr>
        <w:tab/>
        <w:t xml:space="preserve">                                                             Číslo: CRD </w:t>
      </w:r>
      <w:r w:rsidR="0021104C" w:rsidRPr="00B802F1">
        <w:rPr>
          <w:rFonts w:ascii="Arial" w:hAnsi="Arial" w:cs="Arial"/>
        </w:rPr>
        <w:t>–</w:t>
      </w:r>
      <w:r w:rsidRPr="00B802F1">
        <w:rPr>
          <w:rFonts w:ascii="Arial" w:hAnsi="Arial" w:cs="Arial"/>
        </w:rPr>
        <w:t xml:space="preserve"> </w:t>
      </w:r>
      <w:r w:rsidR="00B802F1" w:rsidRPr="00B802F1">
        <w:rPr>
          <w:rFonts w:ascii="Arial" w:hAnsi="Arial" w:cs="Arial"/>
        </w:rPr>
        <w:t>49</w:t>
      </w:r>
      <w:r w:rsidR="00530522">
        <w:rPr>
          <w:rFonts w:ascii="Arial" w:hAnsi="Arial" w:cs="Arial"/>
        </w:rPr>
        <w:t>8</w:t>
      </w:r>
      <w:r w:rsidR="00B802F1" w:rsidRPr="00B802F1">
        <w:rPr>
          <w:rFonts w:ascii="Arial" w:hAnsi="Arial" w:cs="Arial"/>
        </w:rPr>
        <w:t>7/2026-3</w:t>
      </w:r>
    </w:p>
    <w:p w14:paraId="521EA7BA" w14:textId="77777777" w:rsidR="00682EE6" w:rsidRPr="00B802F1" w:rsidRDefault="00682EE6" w:rsidP="00682EE6">
      <w:pPr>
        <w:jc w:val="center"/>
        <w:rPr>
          <w:rFonts w:ascii="Arial" w:hAnsi="Arial" w:cs="Arial"/>
          <w:b/>
        </w:rPr>
      </w:pPr>
    </w:p>
    <w:p w14:paraId="7D157976" w14:textId="3943ECBC" w:rsidR="00682EE6" w:rsidRPr="00B802F1" w:rsidRDefault="00B802F1" w:rsidP="00682EE6">
      <w:pPr>
        <w:jc w:val="center"/>
        <w:rPr>
          <w:rFonts w:ascii="Arial" w:hAnsi="Arial" w:cs="Arial"/>
          <w:b/>
          <w:sz w:val="28"/>
          <w:szCs w:val="28"/>
        </w:rPr>
      </w:pPr>
      <w:r w:rsidRPr="00B802F1">
        <w:rPr>
          <w:rFonts w:ascii="Arial" w:hAnsi="Arial" w:cs="Arial"/>
          <w:b/>
          <w:sz w:val="28"/>
          <w:szCs w:val="28"/>
        </w:rPr>
        <w:t>141</w:t>
      </w:r>
    </w:p>
    <w:p w14:paraId="3BE19D7A" w14:textId="77777777" w:rsidR="00682EE6" w:rsidRPr="00B802F1" w:rsidRDefault="00682EE6" w:rsidP="00682EE6">
      <w:pPr>
        <w:jc w:val="center"/>
        <w:rPr>
          <w:rFonts w:ascii="Arial" w:hAnsi="Arial" w:cs="Arial"/>
          <w:b/>
        </w:rPr>
      </w:pPr>
      <w:r w:rsidRPr="00B802F1">
        <w:rPr>
          <w:rFonts w:ascii="Arial" w:hAnsi="Arial" w:cs="Arial"/>
          <w:b/>
        </w:rPr>
        <w:t>U z n e s e n i e</w:t>
      </w:r>
    </w:p>
    <w:p w14:paraId="596323AA" w14:textId="77777777" w:rsidR="00682EE6" w:rsidRPr="00B802F1" w:rsidRDefault="00682EE6" w:rsidP="00682EE6">
      <w:pPr>
        <w:jc w:val="center"/>
        <w:rPr>
          <w:rFonts w:ascii="Arial" w:hAnsi="Arial" w:cs="Arial"/>
          <w:b/>
        </w:rPr>
      </w:pPr>
    </w:p>
    <w:p w14:paraId="4B5C2280" w14:textId="77777777" w:rsidR="00682EE6" w:rsidRPr="00B802F1" w:rsidRDefault="00682EE6" w:rsidP="00682EE6">
      <w:pPr>
        <w:jc w:val="center"/>
        <w:rPr>
          <w:rFonts w:ascii="Arial" w:hAnsi="Arial" w:cs="Arial"/>
          <w:b/>
        </w:rPr>
      </w:pPr>
      <w:r w:rsidRPr="00B802F1">
        <w:rPr>
          <w:rFonts w:ascii="Arial" w:hAnsi="Arial" w:cs="Arial"/>
          <w:b/>
        </w:rPr>
        <w:t>Výboru Národnej rady Slovenskej republiky</w:t>
      </w:r>
    </w:p>
    <w:p w14:paraId="43D0C720" w14:textId="68A8476F" w:rsidR="00682EE6" w:rsidRPr="00B802F1" w:rsidRDefault="00F47C63" w:rsidP="00B802F1">
      <w:pPr>
        <w:jc w:val="center"/>
        <w:rPr>
          <w:rFonts w:ascii="Arial" w:hAnsi="Arial" w:cs="Arial"/>
          <w:b/>
        </w:rPr>
      </w:pPr>
      <w:r w:rsidRPr="00B802F1">
        <w:rPr>
          <w:rFonts w:ascii="Arial" w:hAnsi="Arial" w:cs="Arial"/>
          <w:b/>
        </w:rPr>
        <w:t xml:space="preserve">pre vzdelávanie, vedu, mládež, </w:t>
      </w:r>
      <w:r w:rsidR="00682EE6" w:rsidRPr="00B802F1">
        <w:rPr>
          <w:rFonts w:ascii="Arial" w:hAnsi="Arial" w:cs="Arial"/>
          <w:b/>
        </w:rPr>
        <w:t>šport</w:t>
      </w:r>
      <w:r w:rsidRPr="00B802F1">
        <w:rPr>
          <w:rFonts w:ascii="Arial" w:hAnsi="Arial" w:cs="Arial"/>
          <w:b/>
        </w:rPr>
        <w:t xml:space="preserve"> a cestovný ruch</w:t>
      </w:r>
    </w:p>
    <w:p w14:paraId="31AFC6CC" w14:textId="77777777" w:rsidR="00B802F1" w:rsidRDefault="00B802F1" w:rsidP="00DA5C9F">
      <w:pPr>
        <w:jc w:val="center"/>
        <w:rPr>
          <w:rFonts w:ascii="Arial" w:hAnsi="Arial" w:cs="Arial"/>
          <w:b/>
        </w:rPr>
      </w:pPr>
    </w:p>
    <w:p w14:paraId="3B73E946" w14:textId="2D4E58C2" w:rsidR="00DA5C9F" w:rsidRPr="00B802F1" w:rsidRDefault="00DA5C9F" w:rsidP="00DA5C9F">
      <w:pPr>
        <w:jc w:val="center"/>
        <w:rPr>
          <w:rFonts w:ascii="Arial" w:hAnsi="Arial" w:cs="Arial"/>
          <w:b/>
        </w:rPr>
      </w:pPr>
      <w:r w:rsidRPr="00B802F1">
        <w:rPr>
          <w:rFonts w:ascii="Arial" w:hAnsi="Arial" w:cs="Arial"/>
          <w:b/>
        </w:rPr>
        <w:t>z 18. júna 2026</w:t>
      </w:r>
    </w:p>
    <w:p w14:paraId="68C8E351" w14:textId="77777777" w:rsidR="00682EE6" w:rsidRPr="00B802F1" w:rsidRDefault="00682EE6" w:rsidP="00682EE6">
      <w:pPr>
        <w:jc w:val="both"/>
        <w:rPr>
          <w:rFonts w:ascii="Arial" w:hAnsi="Arial" w:cs="Arial"/>
          <w:bCs/>
        </w:rPr>
      </w:pPr>
    </w:p>
    <w:p w14:paraId="7DC57FCD" w14:textId="2C38D7C0" w:rsidR="00F70F30" w:rsidRPr="00B802F1" w:rsidRDefault="00682EE6" w:rsidP="00DA5C9F">
      <w:pPr>
        <w:jc w:val="both"/>
        <w:rPr>
          <w:rFonts w:ascii="Arial" w:hAnsi="Arial" w:cs="Arial"/>
        </w:rPr>
      </w:pPr>
      <w:r w:rsidRPr="00B802F1">
        <w:rPr>
          <w:rFonts w:ascii="Arial" w:hAnsi="Arial" w:cs="Arial"/>
        </w:rPr>
        <w:tab/>
        <w:t xml:space="preserve">Výbor Národnej rady Slovenskej republiky </w:t>
      </w:r>
      <w:r w:rsidR="00024336" w:rsidRPr="00B802F1">
        <w:rPr>
          <w:rFonts w:ascii="Arial" w:hAnsi="Arial" w:cs="Arial"/>
        </w:rPr>
        <w:t>pre</w:t>
      </w:r>
      <w:r w:rsidR="00DA5C9F" w:rsidRPr="00B802F1">
        <w:rPr>
          <w:rFonts w:ascii="Arial" w:hAnsi="Arial" w:cs="Arial"/>
        </w:rPr>
        <w:t xml:space="preserve"> vzdelávanie, vedu, mládež,</w:t>
      </w:r>
      <w:r w:rsidRPr="00B802F1">
        <w:rPr>
          <w:rFonts w:ascii="Arial" w:hAnsi="Arial" w:cs="Arial"/>
        </w:rPr>
        <w:t xml:space="preserve"> šport</w:t>
      </w:r>
      <w:r w:rsidR="00DA5C9F" w:rsidRPr="00B802F1">
        <w:rPr>
          <w:rFonts w:ascii="Arial" w:hAnsi="Arial" w:cs="Arial"/>
        </w:rPr>
        <w:t xml:space="preserve"> a cestovný ruch</w:t>
      </w:r>
      <w:r w:rsidRPr="00B802F1">
        <w:rPr>
          <w:rFonts w:ascii="Arial" w:hAnsi="Arial" w:cs="Arial"/>
        </w:rPr>
        <w:t xml:space="preserve"> </w:t>
      </w:r>
      <w:r w:rsidR="00F70F30" w:rsidRPr="00B802F1">
        <w:rPr>
          <w:rFonts w:ascii="Arial" w:hAnsi="Arial" w:cs="Arial"/>
        </w:rPr>
        <w:t xml:space="preserve">prerokoval </w:t>
      </w:r>
      <w:r w:rsidR="00B802F1">
        <w:rPr>
          <w:rFonts w:ascii="Arial" w:hAnsi="Arial" w:cs="Arial"/>
          <w:b/>
        </w:rPr>
        <w:t>ž</w:t>
      </w:r>
      <w:r w:rsidR="00F70F30" w:rsidRPr="00B802F1">
        <w:rPr>
          <w:rFonts w:ascii="Arial" w:hAnsi="Arial" w:cs="Arial"/>
          <w:b/>
        </w:rPr>
        <w:t>iadosť vlády Slovenskej republiky o vyslovenie dôvery vláde Slovenskej republiky</w:t>
      </w:r>
      <w:r w:rsidR="00F70F30" w:rsidRPr="00B802F1">
        <w:rPr>
          <w:rFonts w:ascii="Arial" w:hAnsi="Arial" w:cs="Arial"/>
        </w:rPr>
        <w:t xml:space="preserve"> </w:t>
      </w:r>
      <w:r w:rsidR="00F70F30" w:rsidRPr="00B802F1">
        <w:rPr>
          <w:rFonts w:ascii="Arial" w:hAnsi="Arial" w:cs="Arial"/>
          <w:b/>
        </w:rPr>
        <w:t>(tlač 1418)</w:t>
      </w:r>
      <w:r w:rsidR="00F70F30" w:rsidRPr="00B802F1">
        <w:rPr>
          <w:rFonts w:ascii="Arial" w:hAnsi="Arial" w:cs="Arial"/>
        </w:rPr>
        <w:t xml:space="preserve"> a</w:t>
      </w:r>
    </w:p>
    <w:p w14:paraId="1CC4D276" w14:textId="77777777" w:rsidR="00F70F30" w:rsidRPr="00B802F1" w:rsidRDefault="00F70F30" w:rsidP="00F70F30">
      <w:pPr>
        <w:rPr>
          <w:rFonts w:ascii="Arial" w:hAnsi="Arial" w:cs="Arial"/>
        </w:rPr>
      </w:pPr>
    </w:p>
    <w:p w14:paraId="45CABD6D" w14:textId="77777777" w:rsidR="00F70F30" w:rsidRPr="00B802F1" w:rsidRDefault="00F70F30" w:rsidP="00B802F1">
      <w:pPr>
        <w:numPr>
          <w:ilvl w:val="0"/>
          <w:numId w:val="3"/>
        </w:numPr>
        <w:tabs>
          <w:tab w:val="left" w:pos="993"/>
        </w:tabs>
        <w:ind w:left="426" w:right="-567" w:firstLine="283"/>
        <w:rPr>
          <w:rFonts w:ascii="Arial" w:hAnsi="Arial" w:cs="Arial"/>
          <w:b/>
          <w:spacing w:val="40"/>
        </w:rPr>
      </w:pPr>
      <w:r w:rsidRPr="00B802F1">
        <w:rPr>
          <w:rFonts w:ascii="Arial" w:hAnsi="Arial" w:cs="Arial"/>
          <w:b/>
          <w:bCs/>
          <w:spacing w:val="40"/>
        </w:rPr>
        <w:t>k</w:t>
      </w:r>
      <w:r w:rsidRPr="00B802F1">
        <w:rPr>
          <w:rFonts w:ascii="Arial" w:hAnsi="Arial" w:cs="Arial"/>
          <w:b/>
          <w:spacing w:val="40"/>
        </w:rPr>
        <w:t xml:space="preserve">onštatuje, že </w:t>
      </w:r>
    </w:p>
    <w:p w14:paraId="0DD1E028" w14:textId="77777777" w:rsidR="00F70F30" w:rsidRPr="00B802F1" w:rsidRDefault="00F70F30" w:rsidP="00F70F30">
      <w:pPr>
        <w:ind w:left="426" w:right="-567"/>
        <w:rPr>
          <w:rFonts w:ascii="Arial" w:hAnsi="Arial" w:cs="Arial"/>
          <w:b/>
        </w:rPr>
      </w:pPr>
    </w:p>
    <w:p w14:paraId="4791250A" w14:textId="75B68B57" w:rsidR="00F70F30" w:rsidRPr="00B802F1" w:rsidRDefault="00B802F1" w:rsidP="00B802F1">
      <w:pPr>
        <w:pStyle w:val="Nadpis2"/>
        <w:shd w:val="clear" w:color="auto" w:fill="FFFFFF"/>
        <w:ind w:left="1416"/>
        <w:jc w:val="both"/>
        <w:rPr>
          <w:rFonts w:ascii="Arial" w:hAnsi="Arial" w:cs="Arial"/>
          <w:color w:val="auto"/>
          <w:sz w:val="24"/>
          <w:szCs w:val="24"/>
        </w:rPr>
      </w:pPr>
      <w:r w:rsidRPr="00B802F1">
        <w:rPr>
          <w:rFonts w:ascii="Arial" w:hAnsi="Arial" w:cs="Arial"/>
          <w:color w:val="auto"/>
          <w:sz w:val="24"/>
          <w:szCs w:val="24"/>
        </w:rPr>
        <w:t>ž</w:t>
      </w:r>
      <w:r w:rsidR="00F70F30" w:rsidRPr="00B802F1">
        <w:rPr>
          <w:rFonts w:ascii="Arial" w:hAnsi="Arial" w:cs="Arial"/>
          <w:color w:val="auto"/>
          <w:sz w:val="24"/>
          <w:szCs w:val="24"/>
        </w:rPr>
        <w:t>iadosť</w:t>
      </w:r>
      <w:r>
        <w:rPr>
          <w:rFonts w:ascii="Arial" w:hAnsi="Arial" w:cs="Arial"/>
          <w:color w:val="auto"/>
          <w:sz w:val="24"/>
          <w:szCs w:val="24"/>
        </w:rPr>
        <w:t xml:space="preserve"> </w:t>
      </w:r>
      <w:r w:rsidR="00F70F30" w:rsidRPr="00B802F1">
        <w:rPr>
          <w:rFonts w:ascii="Arial" w:hAnsi="Arial" w:cs="Arial"/>
          <w:color w:val="auto"/>
          <w:sz w:val="24"/>
          <w:szCs w:val="24"/>
        </w:rPr>
        <w:t xml:space="preserve">vlády Slovenskej republiky  o vyslovenie dôvery vláde Slovenskej republiky </w:t>
      </w:r>
      <w:r w:rsidR="00F70F30" w:rsidRPr="00B802F1">
        <w:rPr>
          <w:rFonts w:ascii="Arial" w:hAnsi="Arial" w:cs="Arial"/>
          <w:b/>
          <w:color w:val="auto"/>
          <w:sz w:val="24"/>
          <w:szCs w:val="24"/>
        </w:rPr>
        <w:t xml:space="preserve">(tlač 1418) </w:t>
      </w:r>
      <w:r w:rsidR="00F70F30" w:rsidRPr="00B802F1">
        <w:rPr>
          <w:rFonts w:ascii="Arial" w:hAnsi="Arial" w:cs="Arial"/>
          <w:color w:val="auto"/>
          <w:sz w:val="24"/>
          <w:szCs w:val="24"/>
        </w:rPr>
        <w:t>bola predložená v súlade s čl. 12 ods. 7 v spojitosti s čl. 13 ústavného zákona č. 493/2011 Z. z. o rozpočtovej zodpovednosti;</w:t>
      </w:r>
    </w:p>
    <w:p w14:paraId="2646C78D" w14:textId="77777777" w:rsidR="00F70F30" w:rsidRPr="00B802F1" w:rsidRDefault="00F70F30" w:rsidP="00F70F30">
      <w:pPr>
        <w:rPr>
          <w:rFonts w:ascii="Arial" w:hAnsi="Arial" w:cs="Arial"/>
        </w:rPr>
      </w:pPr>
    </w:p>
    <w:p w14:paraId="04623AAD" w14:textId="39B0AACB" w:rsidR="00F70F30" w:rsidRPr="00B802F1" w:rsidRDefault="00F70F30" w:rsidP="00B802F1">
      <w:pPr>
        <w:pStyle w:val="Odsekzoznamu"/>
        <w:numPr>
          <w:ilvl w:val="0"/>
          <w:numId w:val="3"/>
        </w:numPr>
        <w:ind w:left="993" w:hanging="284"/>
        <w:rPr>
          <w:rFonts w:ascii="Arial" w:hAnsi="Arial" w:cs="Arial"/>
          <w:b/>
          <w:bCs/>
          <w:spacing w:val="40"/>
        </w:rPr>
      </w:pPr>
      <w:r w:rsidRPr="00B802F1">
        <w:rPr>
          <w:rFonts w:ascii="Arial" w:hAnsi="Arial" w:cs="Arial"/>
          <w:b/>
          <w:bCs/>
          <w:spacing w:val="40"/>
        </w:rPr>
        <w:t>súhlasí</w:t>
      </w:r>
    </w:p>
    <w:p w14:paraId="4771B924" w14:textId="77777777" w:rsidR="00F70F30" w:rsidRPr="00B802F1" w:rsidRDefault="00F70F30" w:rsidP="00F70F30">
      <w:pPr>
        <w:ind w:left="426"/>
        <w:rPr>
          <w:rFonts w:ascii="Arial" w:hAnsi="Arial" w:cs="Arial"/>
          <w:b/>
          <w:bCs/>
        </w:rPr>
      </w:pPr>
    </w:p>
    <w:p w14:paraId="70D8800E" w14:textId="3300EBF4" w:rsidR="00F70F30" w:rsidRPr="00B802F1" w:rsidRDefault="00F70F30" w:rsidP="00B802F1">
      <w:pPr>
        <w:pStyle w:val="Zkladntext"/>
        <w:ind w:left="1416"/>
        <w:rPr>
          <w:rFonts w:ascii="Arial" w:hAnsi="Arial" w:cs="Arial"/>
        </w:rPr>
      </w:pPr>
      <w:r w:rsidRPr="00B802F1">
        <w:rPr>
          <w:rFonts w:ascii="Arial" w:hAnsi="Arial" w:cs="Arial"/>
        </w:rPr>
        <w:t xml:space="preserve">so </w:t>
      </w:r>
      <w:r w:rsidR="00B802F1">
        <w:rPr>
          <w:rFonts w:ascii="Arial" w:hAnsi="Arial" w:cs="Arial"/>
        </w:rPr>
        <w:t>ž</w:t>
      </w:r>
      <w:r w:rsidRPr="00B802F1">
        <w:rPr>
          <w:rFonts w:ascii="Arial" w:hAnsi="Arial" w:cs="Arial"/>
        </w:rPr>
        <w:t xml:space="preserve">iadosťou </w:t>
      </w:r>
      <w:r w:rsidRPr="00B802F1">
        <w:rPr>
          <w:rFonts w:ascii="Arial" w:hAnsi="Arial" w:cs="Arial"/>
          <w:color w:val="000000"/>
        </w:rPr>
        <w:t>vlády Slovenskej republiky </w:t>
      </w:r>
      <w:r w:rsidRPr="00B802F1">
        <w:rPr>
          <w:rFonts w:ascii="Arial" w:hAnsi="Arial" w:cs="Arial"/>
        </w:rPr>
        <w:t xml:space="preserve"> o vyslovenie dôvery vláde Slovenskej republiky </w:t>
      </w:r>
      <w:r w:rsidRPr="00B802F1">
        <w:rPr>
          <w:rFonts w:ascii="Arial" w:hAnsi="Arial" w:cs="Arial"/>
          <w:b/>
        </w:rPr>
        <w:t>(tlač 1418);</w:t>
      </w:r>
    </w:p>
    <w:p w14:paraId="3CB57B18" w14:textId="77777777" w:rsidR="00F70F30" w:rsidRPr="00B802F1" w:rsidRDefault="00F70F30" w:rsidP="00F70F30">
      <w:pPr>
        <w:rPr>
          <w:rFonts w:ascii="Arial" w:hAnsi="Arial" w:cs="Arial"/>
        </w:rPr>
      </w:pPr>
    </w:p>
    <w:p w14:paraId="49F2D80A" w14:textId="25BBB7F5" w:rsidR="00F70F30" w:rsidRPr="00B802F1" w:rsidRDefault="00F70F30" w:rsidP="00B802F1">
      <w:pPr>
        <w:numPr>
          <w:ilvl w:val="0"/>
          <w:numId w:val="3"/>
        </w:numPr>
        <w:ind w:left="426" w:right="-567" w:firstLine="283"/>
        <w:rPr>
          <w:rFonts w:ascii="Arial" w:hAnsi="Arial" w:cs="Arial"/>
          <w:b/>
        </w:rPr>
      </w:pPr>
      <w:r w:rsidRPr="00B802F1">
        <w:rPr>
          <w:rFonts w:ascii="Arial" w:hAnsi="Arial" w:cs="Arial"/>
          <w:b/>
          <w:spacing w:val="40"/>
        </w:rPr>
        <w:t>odporúča</w:t>
      </w:r>
      <w:r w:rsidR="00B802F1" w:rsidRPr="00B802F1">
        <w:rPr>
          <w:rFonts w:ascii="Arial" w:hAnsi="Arial" w:cs="Arial"/>
          <w:b/>
          <w:spacing w:val="40"/>
        </w:rPr>
        <w:t xml:space="preserve"> </w:t>
      </w:r>
      <w:r w:rsidRPr="00B802F1">
        <w:rPr>
          <w:rFonts w:ascii="Arial" w:hAnsi="Arial" w:cs="Arial"/>
          <w:b/>
        </w:rPr>
        <w:t>Národnej rade Slovenskej republiky</w:t>
      </w:r>
    </w:p>
    <w:p w14:paraId="0456C856" w14:textId="77777777" w:rsidR="00F70F30" w:rsidRPr="00B802F1" w:rsidRDefault="00F70F30" w:rsidP="00F70F30">
      <w:pPr>
        <w:jc w:val="both"/>
        <w:rPr>
          <w:rFonts w:ascii="Arial" w:hAnsi="Arial" w:cs="Arial"/>
        </w:rPr>
      </w:pPr>
    </w:p>
    <w:p w14:paraId="10503069" w14:textId="77777777" w:rsidR="00F70F30" w:rsidRPr="00B802F1" w:rsidRDefault="00F70F30" w:rsidP="00B802F1">
      <w:pPr>
        <w:ind w:left="1416"/>
        <w:jc w:val="both"/>
        <w:rPr>
          <w:rFonts w:ascii="Arial" w:hAnsi="Arial" w:cs="Arial"/>
        </w:rPr>
      </w:pPr>
      <w:r w:rsidRPr="00B802F1">
        <w:rPr>
          <w:rFonts w:ascii="Arial" w:hAnsi="Arial" w:cs="Arial"/>
        </w:rPr>
        <w:t xml:space="preserve">podľa čl. 86 písm. f) Ústavy Slovenskej republiky </w:t>
      </w:r>
      <w:r w:rsidRPr="00B802F1">
        <w:rPr>
          <w:rFonts w:ascii="Arial" w:hAnsi="Arial" w:cs="Arial"/>
          <w:b/>
          <w:bCs/>
        </w:rPr>
        <w:t xml:space="preserve">v y s l o v i ť  </w:t>
      </w:r>
      <w:r w:rsidRPr="00B802F1">
        <w:rPr>
          <w:rFonts w:ascii="Arial" w:hAnsi="Arial" w:cs="Arial"/>
        </w:rPr>
        <w:t>dôveru vláde Slovenskej republiky;</w:t>
      </w:r>
    </w:p>
    <w:p w14:paraId="6F5DE337" w14:textId="77777777" w:rsidR="00B83D59" w:rsidRPr="00B802F1" w:rsidRDefault="00B83D59" w:rsidP="00F70F30">
      <w:pPr>
        <w:jc w:val="both"/>
        <w:rPr>
          <w:rFonts w:ascii="Arial" w:hAnsi="Arial" w:cs="Arial"/>
        </w:rPr>
      </w:pPr>
    </w:p>
    <w:p w14:paraId="34765E9E" w14:textId="6454415F" w:rsidR="00B83D59" w:rsidRPr="00B802F1" w:rsidRDefault="00B83D59" w:rsidP="00B802F1">
      <w:pPr>
        <w:pStyle w:val="Nadpis1"/>
        <w:numPr>
          <w:ilvl w:val="0"/>
          <w:numId w:val="3"/>
        </w:numPr>
        <w:ind w:left="426" w:firstLine="283"/>
        <w:rPr>
          <w:rFonts w:ascii="Arial" w:hAnsi="Arial" w:cs="Arial"/>
        </w:rPr>
      </w:pPr>
      <w:r w:rsidRPr="00B802F1">
        <w:rPr>
          <w:rFonts w:ascii="Arial" w:hAnsi="Arial" w:cs="Arial"/>
        </w:rPr>
        <w:t xml:space="preserve">ukladá </w:t>
      </w:r>
      <w:r w:rsidRPr="00B802F1">
        <w:rPr>
          <w:rFonts w:ascii="Arial" w:hAnsi="Arial" w:cs="Arial"/>
          <w:spacing w:val="0"/>
        </w:rPr>
        <w:t>predsedníčke výboru</w:t>
      </w:r>
    </w:p>
    <w:p w14:paraId="3C189B41" w14:textId="77777777" w:rsidR="00B83D59" w:rsidRPr="00B802F1" w:rsidRDefault="00B83D59" w:rsidP="00B83D59">
      <w:pPr>
        <w:ind w:left="1048"/>
        <w:jc w:val="both"/>
        <w:rPr>
          <w:rFonts w:ascii="Arial" w:hAnsi="Arial" w:cs="Arial"/>
          <w:bCs/>
        </w:rPr>
      </w:pPr>
    </w:p>
    <w:p w14:paraId="27B3D9CA" w14:textId="77EF2AEA" w:rsidR="00B802F1" w:rsidRPr="00B802F1" w:rsidRDefault="00B83D59" w:rsidP="00B802F1">
      <w:pPr>
        <w:ind w:left="1416"/>
        <w:jc w:val="both"/>
        <w:rPr>
          <w:rFonts w:ascii="Arial" w:hAnsi="Arial" w:cs="Arial"/>
        </w:rPr>
      </w:pPr>
      <w:r w:rsidRPr="00B802F1">
        <w:rPr>
          <w:rFonts w:ascii="Arial" w:hAnsi="Arial" w:cs="Arial"/>
          <w:bCs/>
        </w:rPr>
        <w:t>predložiť stanovisko výboru k predmetnému materiálu</w:t>
      </w:r>
      <w:r w:rsidR="00B74E02" w:rsidRPr="00B802F1">
        <w:rPr>
          <w:rFonts w:ascii="Arial" w:hAnsi="Arial" w:cs="Arial"/>
          <w:bCs/>
        </w:rPr>
        <w:t xml:space="preserve"> gestorskému výboru  - </w:t>
      </w:r>
      <w:r w:rsidRPr="00B802F1">
        <w:rPr>
          <w:rFonts w:ascii="Arial" w:hAnsi="Arial" w:cs="Arial"/>
          <w:bCs/>
        </w:rPr>
        <w:t>Výboru N</w:t>
      </w:r>
      <w:r w:rsidR="00B802F1">
        <w:rPr>
          <w:rFonts w:ascii="Arial" w:hAnsi="Arial" w:cs="Arial"/>
          <w:bCs/>
        </w:rPr>
        <w:t xml:space="preserve">árodnej rady Slovenskej republiky </w:t>
      </w:r>
      <w:r w:rsidRPr="00B802F1">
        <w:rPr>
          <w:rFonts w:ascii="Arial" w:hAnsi="Arial" w:cs="Arial"/>
          <w:bCs/>
        </w:rPr>
        <w:t>pre financie a</w:t>
      </w:r>
      <w:r w:rsidR="00B74E02" w:rsidRPr="00B802F1">
        <w:rPr>
          <w:rFonts w:ascii="Arial" w:hAnsi="Arial" w:cs="Arial"/>
          <w:bCs/>
        </w:rPr>
        <w:t xml:space="preserve"> rozpočet</w:t>
      </w:r>
      <w:r w:rsidRPr="00B802F1">
        <w:rPr>
          <w:rFonts w:ascii="Arial" w:hAnsi="Arial" w:cs="Arial"/>
          <w:bCs/>
        </w:rPr>
        <w:t>.</w:t>
      </w:r>
      <w:r w:rsidR="003401DE" w:rsidRPr="00B802F1">
        <w:rPr>
          <w:rFonts w:ascii="Arial" w:hAnsi="Arial" w:cs="Arial"/>
        </w:rPr>
        <w:tab/>
        <w:t xml:space="preserve">                      </w:t>
      </w:r>
    </w:p>
    <w:p w14:paraId="3A3FC654" w14:textId="77777777" w:rsidR="00B802F1" w:rsidRPr="00B802F1" w:rsidRDefault="00B802F1" w:rsidP="00B802F1">
      <w:pPr>
        <w:ind w:left="1416"/>
        <w:jc w:val="both"/>
        <w:rPr>
          <w:rFonts w:ascii="Arial" w:hAnsi="Arial" w:cs="Arial"/>
        </w:rPr>
      </w:pPr>
    </w:p>
    <w:p w14:paraId="44D11F63" w14:textId="77777777" w:rsidR="00B802F1" w:rsidRPr="00B802F1" w:rsidRDefault="00B802F1" w:rsidP="00B802F1">
      <w:pPr>
        <w:ind w:left="1416"/>
        <w:jc w:val="both"/>
        <w:rPr>
          <w:rFonts w:ascii="Arial" w:hAnsi="Arial" w:cs="Arial"/>
        </w:rPr>
      </w:pPr>
    </w:p>
    <w:p w14:paraId="4FD324D4" w14:textId="77777777" w:rsidR="00B802F1" w:rsidRPr="00B802F1" w:rsidRDefault="00B802F1" w:rsidP="00B802F1">
      <w:pPr>
        <w:ind w:left="1416"/>
        <w:jc w:val="both"/>
        <w:rPr>
          <w:rFonts w:ascii="Arial" w:hAnsi="Arial" w:cs="Arial"/>
        </w:rPr>
      </w:pPr>
    </w:p>
    <w:p w14:paraId="04C4E6A4" w14:textId="77777777" w:rsidR="00B802F1" w:rsidRPr="00B802F1" w:rsidRDefault="00B802F1" w:rsidP="00B802F1">
      <w:pPr>
        <w:ind w:left="1416"/>
        <w:jc w:val="both"/>
        <w:rPr>
          <w:rFonts w:ascii="Arial" w:hAnsi="Arial" w:cs="Arial"/>
        </w:rPr>
      </w:pPr>
    </w:p>
    <w:p w14:paraId="14D20B75" w14:textId="3A01F8DE" w:rsidR="00B802F1" w:rsidRPr="00B802F1" w:rsidRDefault="00B802F1" w:rsidP="00B802F1">
      <w:pPr>
        <w:ind w:left="1416"/>
        <w:jc w:val="both"/>
        <w:rPr>
          <w:rFonts w:ascii="Arial" w:hAnsi="Arial" w:cs="Arial"/>
          <w:bCs/>
        </w:rPr>
      </w:pPr>
      <w:r w:rsidRPr="00B802F1">
        <w:rPr>
          <w:rFonts w:ascii="Arial" w:hAnsi="Arial" w:cs="Arial"/>
        </w:rPr>
        <w:t xml:space="preserve">Augustín </w:t>
      </w:r>
      <w:proofErr w:type="spellStart"/>
      <w:r w:rsidRPr="00B802F1">
        <w:rPr>
          <w:rFonts w:ascii="Arial" w:hAnsi="Arial" w:cs="Arial"/>
        </w:rPr>
        <w:t>Hambálek</w:t>
      </w:r>
      <w:proofErr w:type="spellEnd"/>
      <w:r w:rsidRPr="00B802F1">
        <w:rPr>
          <w:rFonts w:ascii="Arial" w:hAnsi="Arial" w:cs="Arial"/>
        </w:rPr>
        <w:t xml:space="preserve"> </w:t>
      </w:r>
      <w:r w:rsidR="008F7418">
        <w:rPr>
          <w:rFonts w:ascii="Arial" w:hAnsi="Arial" w:cs="Arial"/>
        </w:rPr>
        <w:t>v. r.</w:t>
      </w:r>
      <w:r w:rsidRPr="00B802F1">
        <w:rPr>
          <w:rFonts w:ascii="Arial" w:hAnsi="Arial" w:cs="Arial"/>
        </w:rPr>
        <w:tab/>
      </w:r>
      <w:r w:rsidRPr="00B802F1">
        <w:rPr>
          <w:rFonts w:ascii="Arial" w:hAnsi="Arial" w:cs="Arial"/>
        </w:rPr>
        <w:tab/>
      </w:r>
      <w:r w:rsidRPr="00B802F1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</w:t>
      </w:r>
      <w:r w:rsidRPr="00B802F1">
        <w:rPr>
          <w:rFonts w:ascii="Arial" w:hAnsi="Arial" w:cs="Arial"/>
        </w:rPr>
        <w:t>Paula Puškárová</w:t>
      </w:r>
      <w:r w:rsidR="008F7418">
        <w:rPr>
          <w:rFonts w:ascii="Arial" w:hAnsi="Arial" w:cs="Arial"/>
        </w:rPr>
        <w:t xml:space="preserve"> v. r.</w:t>
      </w:r>
    </w:p>
    <w:p w14:paraId="590E4FF5" w14:textId="78B52001" w:rsidR="00B802F1" w:rsidRPr="00B802F1" w:rsidRDefault="008F7418" w:rsidP="00B802F1">
      <w:pPr>
        <w:ind w:left="1416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B802F1" w:rsidRPr="00B802F1">
        <w:rPr>
          <w:rFonts w:ascii="Arial" w:hAnsi="Arial" w:cs="Arial"/>
        </w:rPr>
        <w:t>overovateľ výboru</w:t>
      </w:r>
      <w:r w:rsidR="00B802F1" w:rsidRPr="00B802F1">
        <w:rPr>
          <w:rFonts w:ascii="Arial" w:hAnsi="Arial" w:cs="Arial"/>
        </w:rPr>
        <w:tab/>
      </w:r>
      <w:r w:rsidR="00B802F1" w:rsidRPr="00B802F1">
        <w:rPr>
          <w:rFonts w:ascii="Arial" w:hAnsi="Arial" w:cs="Arial"/>
        </w:rPr>
        <w:tab/>
      </w:r>
      <w:r w:rsidR="00B802F1" w:rsidRPr="00B802F1">
        <w:rPr>
          <w:rFonts w:ascii="Arial" w:hAnsi="Arial" w:cs="Arial"/>
        </w:rPr>
        <w:tab/>
      </w:r>
      <w:r w:rsidR="00B802F1" w:rsidRPr="00B802F1">
        <w:rPr>
          <w:rFonts w:ascii="Arial" w:hAnsi="Arial" w:cs="Arial"/>
        </w:rPr>
        <w:tab/>
      </w:r>
      <w:r w:rsidR="00B802F1" w:rsidRPr="00B802F1">
        <w:rPr>
          <w:rFonts w:ascii="Arial" w:hAnsi="Arial" w:cs="Arial"/>
        </w:rPr>
        <w:tab/>
        <w:t>predsedníčka výboru</w:t>
      </w:r>
    </w:p>
    <w:p w14:paraId="151E5CA6" w14:textId="77777777" w:rsidR="00B802F1" w:rsidRPr="00B802F1" w:rsidRDefault="00B802F1" w:rsidP="00B802F1">
      <w:pPr>
        <w:rPr>
          <w:rFonts w:ascii="Arial" w:hAnsi="Arial" w:cs="Arial"/>
        </w:rPr>
      </w:pPr>
    </w:p>
    <w:p w14:paraId="51DBA02E" w14:textId="77777777" w:rsidR="004F798E" w:rsidRPr="00B802F1" w:rsidRDefault="004F798E">
      <w:pPr>
        <w:rPr>
          <w:rFonts w:ascii="Arial" w:hAnsi="Arial" w:cs="Arial"/>
        </w:rPr>
      </w:pPr>
    </w:p>
    <w:sectPr w:rsidR="004F798E" w:rsidRPr="00B80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9334CA"/>
    <w:multiLevelType w:val="hybridMultilevel"/>
    <w:tmpl w:val="938CE1EA"/>
    <w:lvl w:ilvl="0" w:tplc="7F962EC4">
      <w:start w:val="1"/>
      <w:numFmt w:val="upperLetter"/>
      <w:pStyle w:val="Nadpis1"/>
      <w:lvlText w:val="%1."/>
      <w:lvlJc w:val="left"/>
      <w:pPr>
        <w:tabs>
          <w:tab w:val="num" w:pos="786"/>
        </w:tabs>
        <w:ind w:left="766" w:hanging="340"/>
      </w:pPr>
      <w:rPr>
        <w:rFonts w:cs="Times New Roman"/>
      </w:rPr>
    </w:lvl>
    <w:lvl w:ilvl="1" w:tplc="6C961852">
      <w:start w:val="1"/>
      <w:numFmt w:val="decimal"/>
      <w:lvlText w:val="%2.)"/>
      <w:lvlJc w:val="left"/>
      <w:pPr>
        <w:tabs>
          <w:tab w:val="num" w:pos="1365"/>
        </w:tabs>
        <w:ind w:left="1365" w:hanging="567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878"/>
        </w:tabs>
        <w:ind w:left="1878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598"/>
        </w:tabs>
        <w:ind w:left="2598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318"/>
        </w:tabs>
        <w:ind w:left="3318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038"/>
        </w:tabs>
        <w:ind w:left="4038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758"/>
        </w:tabs>
        <w:ind w:left="4758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478"/>
        </w:tabs>
        <w:ind w:left="5478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198"/>
        </w:tabs>
        <w:ind w:left="6198" w:hanging="180"/>
      </w:pPr>
      <w:rPr>
        <w:rFonts w:cs="Times New Roman"/>
      </w:rPr>
    </w:lvl>
  </w:abstractNum>
  <w:abstractNum w:abstractNumId="1" w15:restartNumberingAfterBreak="0">
    <w:nsid w:val="693E42A7"/>
    <w:multiLevelType w:val="hybridMultilevel"/>
    <w:tmpl w:val="09EAA59E"/>
    <w:lvl w:ilvl="0" w:tplc="23BC4F8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  <w:b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2" w15:restartNumberingAfterBreak="0">
    <w:nsid w:val="6C2C25C7"/>
    <w:multiLevelType w:val="hybridMultilevel"/>
    <w:tmpl w:val="0916E33C"/>
    <w:lvl w:ilvl="0" w:tplc="1A7C8574">
      <w:start w:val="1"/>
      <w:numFmt w:val="upperLetter"/>
      <w:lvlText w:val="%1."/>
      <w:lvlJc w:val="left"/>
      <w:pPr>
        <w:ind w:left="2844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3564" w:hanging="360"/>
      </w:pPr>
    </w:lvl>
    <w:lvl w:ilvl="2" w:tplc="041B001B">
      <w:start w:val="1"/>
      <w:numFmt w:val="lowerRoman"/>
      <w:lvlText w:val="%3."/>
      <w:lvlJc w:val="right"/>
      <w:pPr>
        <w:ind w:left="4284" w:hanging="180"/>
      </w:pPr>
    </w:lvl>
    <w:lvl w:ilvl="3" w:tplc="041B000F">
      <w:start w:val="1"/>
      <w:numFmt w:val="decimal"/>
      <w:lvlText w:val="%4."/>
      <w:lvlJc w:val="left"/>
      <w:pPr>
        <w:ind w:left="5004" w:hanging="360"/>
      </w:pPr>
    </w:lvl>
    <w:lvl w:ilvl="4" w:tplc="041B0019">
      <w:start w:val="1"/>
      <w:numFmt w:val="lowerLetter"/>
      <w:lvlText w:val="%5."/>
      <w:lvlJc w:val="left"/>
      <w:pPr>
        <w:ind w:left="5724" w:hanging="360"/>
      </w:pPr>
    </w:lvl>
    <w:lvl w:ilvl="5" w:tplc="041B001B">
      <w:start w:val="1"/>
      <w:numFmt w:val="lowerRoman"/>
      <w:lvlText w:val="%6."/>
      <w:lvlJc w:val="right"/>
      <w:pPr>
        <w:ind w:left="6444" w:hanging="180"/>
      </w:pPr>
    </w:lvl>
    <w:lvl w:ilvl="6" w:tplc="041B000F">
      <w:start w:val="1"/>
      <w:numFmt w:val="decimal"/>
      <w:lvlText w:val="%7."/>
      <w:lvlJc w:val="left"/>
      <w:pPr>
        <w:ind w:left="7164" w:hanging="360"/>
      </w:pPr>
    </w:lvl>
    <w:lvl w:ilvl="7" w:tplc="041B0019">
      <w:start w:val="1"/>
      <w:numFmt w:val="lowerLetter"/>
      <w:lvlText w:val="%8."/>
      <w:lvlJc w:val="left"/>
      <w:pPr>
        <w:ind w:left="7884" w:hanging="360"/>
      </w:pPr>
    </w:lvl>
    <w:lvl w:ilvl="8" w:tplc="041B001B">
      <w:start w:val="1"/>
      <w:numFmt w:val="lowerRoman"/>
      <w:lvlText w:val="%9."/>
      <w:lvlJc w:val="right"/>
      <w:pPr>
        <w:ind w:left="8604" w:hanging="180"/>
      </w:pPr>
    </w:lvl>
  </w:abstractNum>
  <w:num w:numId="1" w16cid:durableId="17975235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35423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881352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EE6"/>
    <w:rsid w:val="00024336"/>
    <w:rsid w:val="00117FB1"/>
    <w:rsid w:val="0021104C"/>
    <w:rsid w:val="0023784D"/>
    <w:rsid w:val="003401DE"/>
    <w:rsid w:val="00362499"/>
    <w:rsid w:val="00447821"/>
    <w:rsid w:val="004B51DA"/>
    <w:rsid w:val="004F798E"/>
    <w:rsid w:val="00530522"/>
    <w:rsid w:val="0054466A"/>
    <w:rsid w:val="0062618C"/>
    <w:rsid w:val="00682EE6"/>
    <w:rsid w:val="007D7471"/>
    <w:rsid w:val="007E59F8"/>
    <w:rsid w:val="008F7418"/>
    <w:rsid w:val="00A96789"/>
    <w:rsid w:val="00B74E02"/>
    <w:rsid w:val="00B802F1"/>
    <w:rsid w:val="00B83D59"/>
    <w:rsid w:val="00BC4BF9"/>
    <w:rsid w:val="00C1288F"/>
    <w:rsid w:val="00C404DA"/>
    <w:rsid w:val="00DA5C9F"/>
    <w:rsid w:val="00DD5889"/>
    <w:rsid w:val="00F47C63"/>
    <w:rsid w:val="00F55E2A"/>
    <w:rsid w:val="00F64990"/>
    <w:rsid w:val="00F70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AB32D"/>
  <w15:chartTrackingRefBased/>
  <w15:docId w15:val="{6EC20190-BA31-4120-B0DC-744C64EA8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82E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682EE6"/>
    <w:pPr>
      <w:keepNext/>
      <w:numPr>
        <w:numId w:val="1"/>
      </w:numPr>
      <w:jc w:val="both"/>
      <w:outlineLvl w:val="0"/>
    </w:pPr>
    <w:rPr>
      <w:b/>
      <w:spacing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70F3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82EE6"/>
    <w:pPr>
      <w:keepNext/>
      <w:jc w:val="both"/>
      <w:outlineLvl w:val="2"/>
    </w:pPr>
    <w:rPr>
      <w:b/>
      <w:i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82EE6"/>
    <w:rPr>
      <w:rFonts w:ascii="Times New Roman" w:eastAsia="Times New Roman" w:hAnsi="Times New Roman" w:cs="Times New Roman"/>
      <w:b/>
      <w:spacing w:val="40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82EE6"/>
    <w:rPr>
      <w:rFonts w:ascii="Times New Roman" w:eastAsia="Times New Roman" w:hAnsi="Times New Roman" w:cs="Times New Roman"/>
      <w:b/>
      <w:i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104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104C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70F3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paragraph" w:styleId="Zkladntext">
    <w:name w:val="Body Text"/>
    <w:basedOn w:val="Normlny"/>
    <w:link w:val="ZkladntextChar"/>
    <w:unhideWhenUsed/>
    <w:rsid w:val="00F70F30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F70F30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awspan">
    <w:name w:val="awspan"/>
    <w:rsid w:val="00F70F30"/>
  </w:style>
  <w:style w:type="paragraph" w:styleId="Odsekzoznamu">
    <w:name w:val="List Paragraph"/>
    <w:basedOn w:val="Normlny"/>
    <w:uiPriority w:val="34"/>
    <w:qFormat/>
    <w:rsid w:val="00B802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Jandošová, Eva</dc:creator>
  <cp:keywords/>
  <dc:description/>
  <cp:lastModifiedBy>Jandošová, Eva</cp:lastModifiedBy>
  <cp:revision>31</cp:revision>
  <cp:lastPrinted>2026-06-18T06:39:00Z</cp:lastPrinted>
  <dcterms:created xsi:type="dcterms:W3CDTF">2026-06-17T20:42:00Z</dcterms:created>
  <dcterms:modified xsi:type="dcterms:W3CDTF">2026-06-18T07:10:00Z</dcterms:modified>
</cp:coreProperties>
</file>