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85756" w14:textId="77777777" w:rsidR="00D47207" w:rsidRPr="00B35963" w:rsidRDefault="00D47207" w:rsidP="00D47207">
      <w:pPr>
        <w:keepNext/>
        <w:spacing w:after="0" w:line="240" w:lineRule="auto"/>
        <w:outlineLvl w:val="5"/>
        <w:rPr>
          <w:b/>
          <w:i/>
          <w:sz w:val="32"/>
          <w:szCs w:val="24"/>
          <w:lang w:eastAsia="sk-SK"/>
        </w:rPr>
      </w:pPr>
      <w:r w:rsidRPr="00B35963">
        <w:rPr>
          <w:b/>
          <w:i/>
          <w:sz w:val="32"/>
          <w:szCs w:val="24"/>
          <w:lang w:eastAsia="sk-SK"/>
        </w:rPr>
        <w:t>Výbor Národnej rady Slovenskej republiky</w:t>
      </w:r>
      <w:r w:rsidRPr="00B35963">
        <w:rPr>
          <w:b/>
          <w:i/>
          <w:sz w:val="32"/>
          <w:szCs w:val="24"/>
          <w:lang w:eastAsia="sk-SK"/>
        </w:rPr>
        <w:tab/>
      </w:r>
      <w:r w:rsidRPr="00B35963">
        <w:rPr>
          <w:b/>
          <w:i/>
          <w:sz w:val="32"/>
          <w:szCs w:val="24"/>
          <w:lang w:eastAsia="sk-SK"/>
        </w:rPr>
        <w:tab/>
      </w:r>
      <w:r w:rsidRPr="00B35963">
        <w:rPr>
          <w:b/>
          <w:i/>
          <w:sz w:val="32"/>
          <w:szCs w:val="24"/>
          <w:lang w:eastAsia="sk-SK"/>
        </w:rPr>
        <w:tab/>
      </w:r>
      <w:r w:rsidRPr="00B35963">
        <w:rPr>
          <w:b/>
          <w:i/>
          <w:sz w:val="32"/>
          <w:szCs w:val="24"/>
          <w:lang w:eastAsia="sk-SK"/>
        </w:rPr>
        <w:tab/>
      </w:r>
    </w:p>
    <w:p w14:paraId="580B3C22" w14:textId="77777777" w:rsidR="00D47207" w:rsidRPr="00B35963" w:rsidRDefault="00D47207" w:rsidP="00D47207">
      <w:pPr>
        <w:spacing w:after="0" w:line="240" w:lineRule="auto"/>
        <w:rPr>
          <w:b/>
          <w:i/>
          <w:sz w:val="32"/>
          <w:szCs w:val="24"/>
          <w:lang w:eastAsia="sk-SK"/>
        </w:rPr>
      </w:pPr>
      <w:r w:rsidRPr="00B35963">
        <w:rPr>
          <w:b/>
          <w:i/>
          <w:sz w:val="32"/>
          <w:szCs w:val="24"/>
          <w:lang w:eastAsia="sk-SK"/>
        </w:rPr>
        <w:t xml:space="preserve">             pre obranu a bezpečnosť</w:t>
      </w:r>
    </w:p>
    <w:p w14:paraId="420EBF8A" w14:textId="77777777" w:rsidR="00D47207" w:rsidRPr="00B35963" w:rsidRDefault="00D47207" w:rsidP="00D47207">
      <w:pPr>
        <w:spacing w:after="0" w:line="240" w:lineRule="auto"/>
        <w:rPr>
          <w:szCs w:val="24"/>
          <w:lang w:eastAsia="sk-SK"/>
        </w:rPr>
      </w:pPr>
    </w:p>
    <w:p w14:paraId="4AD6ED25" w14:textId="44801447" w:rsidR="00D47207" w:rsidRPr="00B35963" w:rsidRDefault="00C13173" w:rsidP="00D47207">
      <w:pPr>
        <w:spacing w:after="0" w:line="240" w:lineRule="auto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8</w:t>
      </w:r>
      <w:r w:rsidR="00DF0B5D">
        <w:rPr>
          <w:b/>
          <w:szCs w:val="24"/>
          <w:lang w:eastAsia="sk-SK"/>
        </w:rPr>
        <w:t>7</w:t>
      </w:r>
      <w:r w:rsidR="00D47207">
        <w:rPr>
          <w:b/>
          <w:szCs w:val="24"/>
          <w:lang w:eastAsia="sk-SK"/>
        </w:rPr>
        <w:t xml:space="preserve">. </w:t>
      </w:r>
      <w:r w:rsidR="00D47207" w:rsidRPr="00B35963">
        <w:rPr>
          <w:b/>
          <w:szCs w:val="24"/>
          <w:lang w:eastAsia="sk-SK"/>
        </w:rPr>
        <w:t>schôdza výboru</w:t>
      </w:r>
    </w:p>
    <w:p w14:paraId="32548061" w14:textId="6107EFB2" w:rsidR="00D47207" w:rsidRPr="00B35963" w:rsidRDefault="00D47207" w:rsidP="00D47207">
      <w:pPr>
        <w:spacing w:after="0" w:line="240" w:lineRule="auto"/>
        <w:rPr>
          <w:sz w:val="28"/>
          <w:szCs w:val="24"/>
          <w:lang w:eastAsia="sk-SK"/>
        </w:rPr>
      </w:pPr>
      <w:r w:rsidRPr="00B35963">
        <w:rPr>
          <w:b/>
          <w:szCs w:val="24"/>
          <w:lang w:eastAsia="sk-SK"/>
        </w:rPr>
        <w:t xml:space="preserve">        </w:t>
      </w:r>
      <w:r w:rsidRPr="00B35963">
        <w:rPr>
          <w:b/>
          <w:szCs w:val="24"/>
          <w:lang w:eastAsia="sk-SK"/>
        </w:rPr>
        <w:tab/>
      </w:r>
      <w:r w:rsidRPr="00B35963">
        <w:rPr>
          <w:b/>
          <w:szCs w:val="24"/>
          <w:lang w:eastAsia="sk-SK"/>
        </w:rPr>
        <w:tab/>
      </w:r>
      <w:r w:rsidRPr="00B35963">
        <w:rPr>
          <w:b/>
          <w:szCs w:val="24"/>
          <w:lang w:eastAsia="sk-SK"/>
        </w:rPr>
        <w:tab/>
      </w:r>
      <w:r w:rsidRPr="00B35963">
        <w:rPr>
          <w:b/>
          <w:szCs w:val="24"/>
          <w:lang w:eastAsia="sk-SK"/>
        </w:rPr>
        <w:tab/>
      </w:r>
      <w:r w:rsidRPr="00B35963">
        <w:rPr>
          <w:b/>
          <w:szCs w:val="24"/>
          <w:lang w:eastAsia="sk-SK"/>
        </w:rPr>
        <w:tab/>
      </w:r>
      <w:r w:rsidRPr="00B35963">
        <w:rPr>
          <w:b/>
          <w:szCs w:val="24"/>
          <w:lang w:eastAsia="sk-SK"/>
        </w:rPr>
        <w:tab/>
      </w:r>
      <w:r w:rsidRPr="00B35963">
        <w:rPr>
          <w:b/>
          <w:szCs w:val="24"/>
          <w:lang w:eastAsia="sk-SK"/>
        </w:rPr>
        <w:tab/>
      </w:r>
      <w:r w:rsidR="00B34637">
        <w:rPr>
          <w:b/>
          <w:szCs w:val="24"/>
          <w:lang w:eastAsia="sk-SK"/>
        </w:rPr>
        <w:t xml:space="preserve">                  </w:t>
      </w:r>
      <w:r w:rsidR="00B34637">
        <w:rPr>
          <w:szCs w:val="24"/>
          <w:lang w:eastAsia="sk-SK"/>
        </w:rPr>
        <w:t>Číslo: KNR-VOB-</w:t>
      </w:r>
      <w:r w:rsidR="009B523F">
        <w:rPr>
          <w:szCs w:val="24"/>
          <w:lang w:eastAsia="sk-SK"/>
        </w:rPr>
        <w:t>4986</w:t>
      </w:r>
      <w:r w:rsidR="00542C7B">
        <w:rPr>
          <w:szCs w:val="24"/>
          <w:lang w:eastAsia="sk-SK"/>
        </w:rPr>
        <w:t>/2026-2</w:t>
      </w:r>
    </w:p>
    <w:p w14:paraId="6ECDDE34" w14:textId="77777777" w:rsidR="005E423D" w:rsidRDefault="005E423D" w:rsidP="00D47207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</w:p>
    <w:p w14:paraId="6AD27057" w14:textId="0EAC3082" w:rsidR="00D47207" w:rsidRPr="00B35963" w:rsidRDefault="00C13173" w:rsidP="00C13173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17</w:t>
      </w:r>
      <w:r w:rsidR="00AF6088">
        <w:rPr>
          <w:b/>
          <w:sz w:val="28"/>
          <w:szCs w:val="24"/>
          <w:lang w:eastAsia="sk-SK"/>
        </w:rPr>
        <w:t>9</w:t>
      </w:r>
    </w:p>
    <w:p w14:paraId="262CB8C3" w14:textId="77777777" w:rsidR="00D47207" w:rsidRPr="00B35963" w:rsidRDefault="00D47207" w:rsidP="00D47207">
      <w:pPr>
        <w:keepNext/>
        <w:spacing w:after="0" w:line="240" w:lineRule="auto"/>
        <w:jc w:val="center"/>
        <w:outlineLvl w:val="0"/>
        <w:rPr>
          <w:b/>
          <w:bCs/>
          <w:sz w:val="28"/>
          <w:szCs w:val="24"/>
          <w:lang w:eastAsia="sk-SK"/>
        </w:rPr>
      </w:pPr>
      <w:r w:rsidRPr="00B35963">
        <w:rPr>
          <w:b/>
          <w:bCs/>
          <w:sz w:val="28"/>
          <w:szCs w:val="24"/>
          <w:lang w:eastAsia="sk-SK"/>
        </w:rPr>
        <w:t>Uznesenie</w:t>
      </w:r>
    </w:p>
    <w:p w14:paraId="1CB8CDC2" w14:textId="77777777" w:rsidR="00D47207" w:rsidRPr="00B35963" w:rsidRDefault="00D47207" w:rsidP="00D47207">
      <w:pPr>
        <w:spacing w:after="0" w:line="240" w:lineRule="auto"/>
        <w:jc w:val="center"/>
        <w:rPr>
          <w:szCs w:val="24"/>
          <w:lang w:eastAsia="sk-SK"/>
        </w:rPr>
      </w:pPr>
      <w:r w:rsidRPr="00B35963">
        <w:rPr>
          <w:szCs w:val="24"/>
          <w:lang w:eastAsia="sk-SK"/>
        </w:rPr>
        <w:t>Výboru Národnej rady Slovenskej republiky</w:t>
      </w:r>
    </w:p>
    <w:p w14:paraId="78BA58CD" w14:textId="77777777" w:rsidR="00D47207" w:rsidRPr="00B35963" w:rsidRDefault="00D47207" w:rsidP="00D47207">
      <w:pPr>
        <w:spacing w:after="0" w:line="240" w:lineRule="auto"/>
        <w:jc w:val="center"/>
        <w:rPr>
          <w:szCs w:val="24"/>
          <w:lang w:eastAsia="sk-SK"/>
        </w:rPr>
      </w:pPr>
      <w:r w:rsidRPr="00B35963">
        <w:rPr>
          <w:szCs w:val="24"/>
          <w:lang w:eastAsia="sk-SK"/>
        </w:rPr>
        <w:t>pre obranu a bezpečnosť</w:t>
      </w:r>
    </w:p>
    <w:p w14:paraId="1FED9BB3" w14:textId="46ACC1AB" w:rsidR="00D47207" w:rsidRPr="00B35963" w:rsidRDefault="00D47207" w:rsidP="00D47207">
      <w:pPr>
        <w:spacing w:after="0" w:line="240" w:lineRule="auto"/>
        <w:jc w:val="center"/>
        <w:rPr>
          <w:color w:val="FF0000"/>
          <w:szCs w:val="24"/>
          <w:lang w:eastAsia="sk-SK"/>
        </w:rPr>
      </w:pPr>
      <w:r w:rsidRPr="00B35963">
        <w:rPr>
          <w:szCs w:val="24"/>
          <w:lang w:eastAsia="sk-SK"/>
        </w:rPr>
        <w:t>z</w:t>
      </w:r>
      <w:r w:rsidR="001F5467">
        <w:rPr>
          <w:szCs w:val="24"/>
          <w:lang w:eastAsia="sk-SK"/>
        </w:rPr>
        <w:t> </w:t>
      </w:r>
      <w:r w:rsidR="00C13173">
        <w:rPr>
          <w:szCs w:val="24"/>
          <w:lang w:eastAsia="sk-SK"/>
        </w:rPr>
        <w:t>1</w:t>
      </w:r>
      <w:r w:rsidR="00DF0B5D">
        <w:rPr>
          <w:szCs w:val="24"/>
          <w:lang w:eastAsia="sk-SK"/>
        </w:rPr>
        <w:t>8</w:t>
      </w:r>
      <w:r w:rsidR="001F5467">
        <w:rPr>
          <w:szCs w:val="24"/>
          <w:lang w:eastAsia="sk-SK"/>
        </w:rPr>
        <w:t xml:space="preserve">. </w:t>
      </w:r>
      <w:r w:rsidR="00C13173">
        <w:rPr>
          <w:szCs w:val="24"/>
          <w:lang w:eastAsia="sk-SK"/>
        </w:rPr>
        <w:t>júna</w:t>
      </w:r>
      <w:r w:rsidR="0073383B">
        <w:rPr>
          <w:szCs w:val="24"/>
          <w:lang w:eastAsia="sk-SK"/>
        </w:rPr>
        <w:t xml:space="preserve"> </w:t>
      </w:r>
      <w:r w:rsidR="0017366A">
        <w:rPr>
          <w:szCs w:val="24"/>
          <w:lang w:eastAsia="sk-SK"/>
        </w:rPr>
        <w:t>202</w:t>
      </w:r>
      <w:r w:rsidR="00B34637">
        <w:rPr>
          <w:szCs w:val="24"/>
          <w:lang w:eastAsia="sk-SK"/>
        </w:rPr>
        <w:t>6</w:t>
      </w:r>
    </w:p>
    <w:p w14:paraId="797AD2CD" w14:textId="77777777" w:rsidR="00D47207" w:rsidRDefault="00D47207" w:rsidP="00D47207">
      <w:pPr>
        <w:tabs>
          <w:tab w:val="left" w:pos="5580"/>
        </w:tabs>
        <w:spacing w:after="0" w:line="240" w:lineRule="auto"/>
        <w:jc w:val="both"/>
        <w:rPr>
          <w:szCs w:val="24"/>
          <w:lang w:eastAsia="sk-SK"/>
        </w:rPr>
      </w:pPr>
    </w:p>
    <w:p w14:paraId="2AE66C67" w14:textId="77777777" w:rsidR="0091602A" w:rsidRDefault="0091602A" w:rsidP="00D47207">
      <w:pPr>
        <w:tabs>
          <w:tab w:val="left" w:pos="5580"/>
        </w:tabs>
        <w:spacing w:after="0" w:line="240" w:lineRule="auto"/>
        <w:jc w:val="both"/>
        <w:rPr>
          <w:szCs w:val="24"/>
          <w:lang w:eastAsia="sk-SK"/>
        </w:rPr>
      </w:pPr>
    </w:p>
    <w:p w14:paraId="05C91E73" w14:textId="77777777" w:rsidR="0091602A" w:rsidRPr="001929AC" w:rsidRDefault="0091602A" w:rsidP="00D47207">
      <w:pPr>
        <w:tabs>
          <w:tab w:val="left" w:pos="5580"/>
        </w:tabs>
        <w:spacing w:after="0" w:line="240" w:lineRule="auto"/>
        <w:jc w:val="both"/>
        <w:rPr>
          <w:szCs w:val="24"/>
          <w:lang w:eastAsia="sk-SK"/>
        </w:rPr>
      </w:pPr>
    </w:p>
    <w:p w14:paraId="3505D868" w14:textId="4C3F74DF" w:rsidR="00DF0B5D" w:rsidRPr="00782614" w:rsidRDefault="00DF0B5D" w:rsidP="00DF0B5D">
      <w:pPr>
        <w:rPr>
          <w:b/>
          <w:bCs/>
        </w:rPr>
      </w:pPr>
      <w:r>
        <w:t xml:space="preserve">k žiadosti vlády Slovenskej republiky </w:t>
      </w:r>
      <w:r w:rsidR="00E6279A">
        <w:t>o</w:t>
      </w:r>
      <w:r>
        <w:t xml:space="preserve"> vyslovenie dôvery vláde Slovenskej republiky </w:t>
      </w:r>
      <w:r w:rsidRPr="00782614">
        <w:rPr>
          <w:b/>
          <w:bCs/>
        </w:rPr>
        <w:t>(tlač</w:t>
      </w:r>
      <w:r w:rsidR="00782614" w:rsidRPr="00782614">
        <w:rPr>
          <w:b/>
          <w:bCs/>
        </w:rPr>
        <w:t xml:space="preserve"> 1418</w:t>
      </w:r>
      <w:r w:rsidRPr="00782614">
        <w:rPr>
          <w:b/>
          <w:bCs/>
        </w:rPr>
        <w:t xml:space="preserve">) </w:t>
      </w:r>
    </w:p>
    <w:p w14:paraId="3C4BEA65" w14:textId="77777777" w:rsidR="00DF0B5D" w:rsidRDefault="00DF0B5D" w:rsidP="00DF0B5D">
      <w:pPr>
        <w:pStyle w:val="Zkladntext"/>
        <w:spacing w:line="276" w:lineRule="auto"/>
        <w:jc w:val="center"/>
      </w:pPr>
    </w:p>
    <w:p w14:paraId="48843F89" w14:textId="77777777" w:rsidR="00782614" w:rsidRPr="001929AC" w:rsidRDefault="00DF0B5D" w:rsidP="00782614">
      <w:pPr>
        <w:spacing w:after="0" w:line="240" w:lineRule="auto"/>
        <w:jc w:val="both"/>
        <w:rPr>
          <w:szCs w:val="24"/>
          <w:lang w:eastAsia="sk-SK"/>
        </w:rPr>
      </w:pPr>
      <w:r>
        <w:tab/>
      </w:r>
      <w:r w:rsidR="00782614" w:rsidRPr="001929AC">
        <w:rPr>
          <w:b/>
          <w:bCs/>
          <w:szCs w:val="24"/>
          <w:lang w:eastAsia="sk-SK"/>
        </w:rPr>
        <w:t>Výbor Národnej rady Slovenskej republiky pre obranu a bezpečnosť</w:t>
      </w:r>
      <w:r w:rsidR="00782614" w:rsidRPr="001929AC">
        <w:rPr>
          <w:szCs w:val="24"/>
          <w:lang w:eastAsia="sk-SK"/>
        </w:rPr>
        <w:t xml:space="preserve"> </w:t>
      </w:r>
    </w:p>
    <w:p w14:paraId="123C19AC" w14:textId="77777777" w:rsidR="00DF0B5D" w:rsidRPr="00F32A6E" w:rsidRDefault="00DF0B5D" w:rsidP="00DF0B5D"/>
    <w:p w14:paraId="26B19136" w14:textId="77777777" w:rsidR="00DF0B5D" w:rsidRPr="00782614" w:rsidRDefault="00DF0B5D" w:rsidP="00DF0B5D">
      <w:pPr>
        <w:pStyle w:val="Odsekzoznamu"/>
        <w:numPr>
          <w:ilvl w:val="0"/>
          <w:numId w:val="11"/>
        </w:numPr>
        <w:spacing w:after="200"/>
        <w:rPr>
          <w:b/>
          <w:bCs/>
          <w:szCs w:val="24"/>
        </w:rPr>
      </w:pPr>
      <w:r w:rsidRPr="00782614">
        <w:rPr>
          <w:b/>
          <w:bCs/>
          <w:szCs w:val="24"/>
        </w:rPr>
        <w:t xml:space="preserve">p r e r o k o v a l </w:t>
      </w:r>
    </w:p>
    <w:p w14:paraId="121D4E8A" w14:textId="65902DD0" w:rsidR="00782614" w:rsidRDefault="00782614" w:rsidP="00782614">
      <w:r>
        <w:rPr>
          <w:szCs w:val="24"/>
        </w:rPr>
        <w:t xml:space="preserve">            </w:t>
      </w:r>
      <w:r w:rsidR="00DF0B5D">
        <w:rPr>
          <w:szCs w:val="24"/>
        </w:rPr>
        <w:t xml:space="preserve"> </w:t>
      </w:r>
      <w:r w:rsidR="00CA0A71">
        <w:t>žiadosť</w:t>
      </w:r>
      <w:r>
        <w:t xml:space="preserve"> vlády Slovenskej republiky </w:t>
      </w:r>
      <w:r w:rsidR="00033D64">
        <w:t>o</w:t>
      </w:r>
      <w:r>
        <w:t xml:space="preserve"> vyslovenie dôvery vláde Slovenskej republiky </w:t>
      </w:r>
    </w:p>
    <w:p w14:paraId="123EBE95" w14:textId="24707E58" w:rsidR="00782614" w:rsidRPr="00782614" w:rsidRDefault="00782614" w:rsidP="00782614">
      <w:pPr>
        <w:rPr>
          <w:b/>
          <w:bCs/>
        </w:rPr>
      </w:pPr>
      <w:r>
        <w:t xml:space="preserve">             </w:t>
      </w:r>
      <w:r w:rsidRPr="00782614">
        <w:rPr>
          <w:b/>
          <w:bCs/>
        </w:rPr>
        <w:t xml:space="preserve">(tlač 1418) </w:t>
      </w:r>
    </w:p>
    <w:p w14:paraId="0F089C7E" w14:textId="0C220238" w:rsidR="00DF0B5D" w:rsidRPr="00F32A6E" w:rsidRDefault="00DF0B5D" w:rsidP="00782614">
      <w:pPr>
        <w:pStyle w:val="Odsekzoznamu"/>
      </w:pPr>
    </w:p>
    <w:p w14:paraId="58683C9A" w14:textId="77777777" w:rsidR="00DF0B5D" w:rsidRPr="00F32A6E" w:rsidRDefault="00DF0B5D" w:rsidP="00DF0B5D">
      <w:pPr>
        <w:pStyle w:val="Odsekzoznamu"/>
        <w:numPr>
          <w:ilvl w:val="0"/>
          <w:numId w:val="11"/>
        </w:numPr>
        <w:spacing w:after="200" w:line="240" w:lineRule="auto"/>
        <w:rPr>
          <w:szCs w:val="24"/>
        </w:rPr>
      </w:pPr>
      <w:r w:rsidRPr="00F32A6E">
        <w:rPr>
          <w:b/>
          <w:szCs w:val="24"/>
        </w:rPr>
        <w:t>o d p o r ú č a</w:t>
      </w:r>
    </w:p>
    <w:p w14:paraId="31E9CDF1" w14:textId="77777777" w:rsidR="00DF0B5D" w:rsidRDefault="00DF0B5D" w:rsidP="00DF0B5D">
      <w:pPr>
        <w:tabs>
          <w:tab w:val="left" w:pos="1021"/>
        </w:tabs>
        <w:jc w:val="both"/>
      </w:pPr>
      <w:r>
        <w:t xml:space="preserve">              </w:t>
      </w:r>
      <w:r w:rsidRPr="00F32A6E">
        <w:t>Národnej rade Slovenskej republiky</w:t>
      </w:r>
    </w:p>
    <w:p w14:paraId="718E62E6" w14:textId="77777777" w:rsidR="00DF0B5D" w:rsidRDefault="00DF0B5D" w:rsidP="00DF0B5D">
      <w:pPr>
        <w:pStyle w:val="Bezriadkovania"/>
      </w:pPr>
    </w:p>
    <w:p w14:paraId="7E751546" w14:textId="77777777" w:rsidR="00DF0B5D" w:rsidRPr="00F32A6E" w:rsidRDefault="00DF0B5D" w:rsidP="00DF0B5D">
      <w:pPr>
        <w:tabs>
          <w:tab w:val="left" w:pos="1021"/>
        </w:tabs>
        <w:jc w:val="both"/>
      </w:pPr>
      <w:r>
        <w:t xml:space="preserve">              </w:t>
      </w:r>
      <w:r w:rsidRPr="00F32A6E">
        <w:rPr>
          <w:b/>
        </w:rPr>
        <w:t>vysloviť dôveru</w:t>
      </w:r>
      <w:r w:rsidRPr="00F32A6E">
        <w:t xml:space="preserve"> vláde Slovenskej republiky;</w:t>
      </w:r>
    </w:p>
    <w:p w14:paraId="6CBE2B38" w14:textId="77777777" w:rsidR="00DF0B5D" w:rsidRPr="00F32A6E" w:rsidRDefault="00DF0B5D" w:rsidP="00DF0B5D">
      <w:pPr>
        <w:pStyle w:val="Zkladntext"/>
        <w:tabs>
          <w:tab w:val="left" w:pos="1021"/>
        </w:tabs>
      </w:pPr>
    </w:p>
    <w:p w14:paraId="76CE91A5" w14:textId="77777777" w:rsidR="00DF0B5D" w:rsidRPr="00F32A6E" w:rsidRDefault="00DF0B5D" w:rsidP="00DF0B5D">
      <w:pPr>
        <w:pStyle w:val="Zkladntext"/>
        <w:numPr>
          <w:ilvl w:val="0"/>
          <w:numId w:val="11"/>
        </w:numPr>
        <w:tabs>
          <w:tab w:val="left" w:pos="1021"/>
        </w:tabs>
        <w:spacing w:line="360" w:lineRule="auto"/>
        <w:rPr>
          <w:b/>
        </w:rPr>
      </w:pPr>
      <w:r w:rsidRPr="00F32A6E">
        <w:rPr>
          <w:b/>
        </w:rPr>
        <w:t xml:space="preserve">p o v e r u j e </w:t>
      </w:r>
      <w:r w:rsidRPr="00F32A6E">
        <w:rPr>
          <w:b/>
        </w:rPr>
        <w:tab/>
      </w:r>
    </w:p>
    <w:p w14:paraId="6DB65096" w14:textId="77777777" w:rsidR="00DF0B5D" w:rsidRPr="00F32A6E" w:rsidRDefault="00DF0B5D" w:rsidP="00DF0B5D">
      <w:pPr>
        <w:tabs>
          <w:tab w:val="left" w:pos="1021"/>
        </w:tabs>
        <w:jc w:val="both"/>
      </w:pPr>
      <w:r>
        <w:rPr>
          <w:b/>
        </w:rPr>
        <w:t xml:space="preserve">            </w:t>
      </w:r>
      <w:r w:rsidRPr="00F32A6E">
        <w:t>predsedu výboru</w:t>
      </w:r>
    </w:p>
    <w:p w14:paraId="063E8F32" w14:textId="77777777" w:rsidR="00DF0B5D" w:rsidRPr="00F32A6E" w:rsidRDefault="00DF0B5D" w:rsidP="00DF0B5D">
      <w:pPr>
        <w:pStyle w:val="Bezriadkovania"/>
      </w:pPr>
    </w:p>
    <w:p w14:paraId="290818A7" w14:textId="7553099C" w:rsidR="00DF0B5D" w:rsidRPr="00F32A6E" w:rsidRDefault="00DF0B5D" w:rsidP="00DF0B5D">
      <w:pPr>
        <w:tabs>
          <w:tab w:val="left" w:pos="1021"/>
        </w:tabs>
        <w:jc w:val="both"/>
      </w:pPr>
      <w:r>
        <w:t xml:space="preserve">            </w:t>
      </w:r>
      <w:r w:rsidRPr="00F32A6E">
        <w:t>informovať Výbor Národnej rady Slovenskej republiky pre financie a</w:t>
      </w:r>
      <w:r w:rsidR="00C25C18">
        <w:t> </w:t>
      </w:r>
      <w:r w:rsidRPr="00F32A6E">
        <w:t>rozpočet</w:t>
      </w:r>
      <w:r w:rsidR="00C25C18">
        <w:t xml:space="preserve"> </w:t>
      </w:r>
      <w:r w:rsidRPr="00F32A6E">
        <w:t xml:space="preserve">ako gestorský výbor o výsledku prerokovania </w:t>
      </w:r>
      <w:r w:rsidR="00782614">
        <w:t>žiadosti</w:t>
      </w:r>
      <w:r w:rsidRPr="00F32A6E">
        <w:t xml:space="preserve"> vlády Slovenskej republiky vo výbore. </w:t>
      </w:r>
    </w:p>
    <w:p w14:paraId="02EAA340" w14:textId="77777777" w:rsidR="00A762F0" w:rsidRDefault="00A762F0" w:rsidP="00AF6088">
      <w:pPr>
        <w:keepNext/>
        <w:tabs>
          <w:tab w:val="left" w:pos="709"/>
          <w:tab w:val="left" w:pos="1021"/>
        </w:tabs>
        <w:spacing w:after="0" w:line="240" w:lineRule="auto"/>
        <w:ind w:left="720"/>
        <w:outlineLvl w:val="3"/>
        <w:rPr>
          <w:b/>
          <w:sz w:val="28"/>
          <w:szCs w:val="28"/>
          <w:lang w:eastAsia="sk-SK"/>
        </w:rPr>
      </w:pPr>
    </w:p>
    <w:p w14:paraId="3079D347" w14:textId="6F0129FF" w:rsidR="004D3248" w:rsidRPr="00F22A41" w:rsidRDefault="00F22A41" w:rsidP="00F22A41">
      <w:pPr>
        <w:keepNext/>
        <w:tabs>
          <w:tab w:val="left" w:pos="709"/>
          <w:tab w:val="left" w:pos="1021"/>
        </w:tabs>
        <w:spacing w:after="0" w:line="240" w:lineRule="auto"/>
        <w:outlineLvl w:val="3"/>
        <w:rPr>
          <w:szCs w:val="24"/>
          <w:lang w:eastAsia="sk-SK"/>
        </w:rPr>
      </w:pPr>
      <w:r>
        <w:rPr>
          <w:b/>
          <w:sz w:val="28"/>
          <w:szCs w:val="28"/>
          <w:lang w:eastAsia="sk-SK"/>
        </w:rPr>
        <w:t xml:space="preserve">                                                                               </w:t>
      </w:r>
      <w:r w:rsidR="00AF6088">
        <w:rPr>
          <w:b/>
          <w:sz w:val="28"/>
          <w:szCs w:val="28"/>
          <w:lang w:eastAsia="sk-SK"/>
        </w:rPr>
        <w:t xml:space="preserve">     </w:t>
      </w:r>
      <w:r w:rsidR="00B34637">
        <w:rPr>
          <w:b/>
          <w:sz w:val="28"/>
          <w:szCs w:val="28"/>
          <w:lang w:eastAsia="sk-SK"/>
        </w:rPr>
        <w:t>Richard Glück</w:t>
      </w:r>
      <w:r w:rsidR="00F06596">
        <w:rPr>
          <w:b/>
          <w:sz w:val="28"/>
          <w:szCs w:val="28"/>
          <w:lang w:eastAsia="sk-SK"/>
        </w:rPr>
        <w:t>, v.r.</w:t>
      </w:r>
      <w:r w:rsidR="004D3248">
        <w:rPr>
          <w:szCs w:val="24"/>
          <w:lang w:eastAsia="sk-SK"/>
        </w:rPr>
        <w:tab/>
      </w:r>
      <w:r w:rsidR="004D3248">
        <w:rPr>
          <w:szCs w:val="24"/>
          <w:lang w:eastAsia="sk-SK"/>
        </w:rPr>
        <w:tab/>
      </w:r>
      <w:r w:rsidR="004D3248">
        <w:rPr>
          <w:szCs w:val="24"/>
          <w:lang w:eastAsia="sk-SK"/>
        </w:rPr>
        <w:tab/>
      </w:r>
      <w:r w:rsidR="004D3248">
        <w:rPr>
          <w:szCs w:val="24"/>
          <w:lang w:eastAsia="sk-SK"/>
        </w:rPr>
        <w:tab/>
      </w:r>
      <w:r w:rsidR="004D3248">
        <w:rPr>
          <w:szCs w:val="24"/>
          <w:lang w:eastAsia="sk-SK"/>
        </w:rPr>
        <w:tab/>
      </w:r>
      <w:r w:rsidR="004D3248">
        <w:rPr>
          <w:szCs w:val="24"/>
          <w:lang w:eastAsia="sk-SK"/>
        </w:rPr>
        <w:tab/>
      </w:r>
      <w:r w:rsidR="004D3248">
        <w:rPr>
          <w:szCs w:val="24"/>
          <w:lang w:eastAsia="sk-SK"/>
        </w:rPr>
        <w:tab/>
      </w:r>
      <w:r w:rsidR="004D3248">
        <w:rPr>
          <w:szCs w:val="24"/>
          <w:lang w:eastAsia="sk-SK"/>
        </w:rPr>
        <w:tab/>
        <w:t xml:space="preserve">                </w:t>
      </w:r>
      <w:r>
        <w:rPr>
          <w:szCs w:val="24"/>
          <w:lang w:eastAsia="sk-SK"/>
        </w:rPr>
        <w:t xml:space="preserve">                </w:t>
      </w:r>
      <w:r w:rsidR="004D3248">
        <w:rPr>
          <w:szCs w:val="24"/>
          <w:lang w:eastAsia="sk-SK"/>
        </w:rPr>
        <w:t>predseda výboru</w:t>
      </w:r>
    </w:p>
    <w:p w14:paraId="4CAB28D4" w14:textId="0EBC6A09" w:rsidR="004D3248" w:rsidRDefault="004D3248" w:rsidP="004D3248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Marián Saloň</w:t>
      </w:r>
      <w:r w:rsidR="00F06596">
        <w:rPr>
          <w:b/>
          <w:sz w:val="28"/>
          <w:szCs w:val="28"/>
          <w:lang w:eastAsia="sk-SK"/>
        </w:rPr>
        <w:t>, v.r.</w:t>
      </w:r>
    </w:p>
    <w:p w14:paraId="5D4A2548" w14:textId="77777777" w:rsidR="004D3248" w:rsidRDefault="004D3248" w:rsidP="004D3248">
      <w:pPr>
        <w:tabs>
          <w:tab w:val="left" w:pos="709"/>
          <w:tab w:val="left" w:pos="1021"/>
        </w:tabs>
        <w:spacing w:after="0" w:line="240" w:lineRule="auto"/>
        <w:rPr>
          <w:sz w:val="22"/>
          <w:lang w:eastAsia="sk-SK"/>
        </w:rPr>
      </w:pPr>
      <w:r>
        <w:rPr>
          <w:sz w:val="22"/>
          <w:lang w:eastAsia="sk-SK"/>
        </w:rPr>
        <w:t>overovateľ</w:t>
      </w:r>
    </w:p>
    <w:p w14:paraId="008513F3" w14:textId="77777777" w:rsidR="004D3248" w:rsidRDefault="004D3248" w:rsidP="004D3248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  <w:lang w:eastAsia="sk-SK"/>
        </w:rPr>
      </w:pPr>
    </w:p>
    <w:p w14:paraId="0C5B0E1F" w14:textId="48177D3B" w:rsidR="004D3248" w:rsidRDefault="004D3248" w:rsidP="004D3248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Jaroslav Spišiak</w:t>
      </w:r>
      <w:r w:rsidR="00F06596">
        <w:rPr>
          <w:b/>
          <w:sz w:val="28"/>
          <w:szCs w:val="28"/>
          <w:lang w:eastAsia="sk-SK"/>
        </w:rPr>
        <w:t>, v.r.</w:t>
      </w:r>
    </w:p>
    <w:p w14:paraId="1C3981A0" w14:textId="19F72D55" w:rsidR="007F51A4" w:rsidRDefault="004D3248" w:rsidP="00830862">
      <w:pPr>
        <w:tabs>
          <w:tab w:val="left" w:pos="709"/>
          <w:tab w:val="left" w:pos="1021"/>
        </w:tabs>
        <w:spacing w:after="0" w:line="240" w:lineRule="auto"/>
      </w:pPr>
      <w:r>
        <w:rPr>
          <w:sz w:val="22"/>
          <w:lang w:eastAsia="sk-SK"/>
        </w:rPr>
        <w:t>overovateľ</w:t>
      </w:r>
    </w:p>
    <w:sectPr w:rsidR="007F51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44AE"/>
    <w:multiLevelType w:val="hybridMultilevel"/>
    <w:tmpl w:val="4BE03D9A"/>
    <w:lvl w:ilvl="0" w:tplc="A538F3DE">
      <w:start w:val="1"/>
      <w:numFmt w:val="decimal"/>
      <w:lvlText w:val="%1."/>
      <w:lvlJc w:val="left"/>
      <w:pPr>
        <w:ind w:left="355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276" w:hanging="360"/>
      </w:pPr>
    </w:lvl>
    <w:lvl w:ilvl="2" w:tplc="041B001B" w:tentative="1">
      <w:start w:val="1"/>
      <w:numFmt w:val="lowerRoman"/>
      <w:lvlText w:val="%3."/>
      <w:lvlJc w:val="right"/>
      <w:pPr>
        <w:ind w:left="4996" w:hanging="180"/>
      </w:pPr>
    </w:lvl>
    <w:lvl w:ilvl="3" w:tplc="041B000F" w:tentative="1">
      <w:start w:val="1"/>
      <w:numFmt w:val="decimal"/>
      <w:lvlText w:val="%4."/>
      <w:lvlJc w:val="left"/>
      <w:pPr>
        <w:ind w:left="5716" w:hanging="360"/>
      </w:pPr>
    </w:lvl>
    <w:lvl w:ilvl="4" w:tplc="041B0019" w:tentative="1">
      <w:start w:val="1"/>
      <w:numFmt w:val="lowerLetter"/>
      <w:lvlText w:val="%5."/>
      <w:lvlJc w:val="left"/>
      <w:pPr>
        <w:ind w:left="6436" w:hanging="360"/>
      </w:pPr>
    </w:lvl>
    <w:lvl w:ilvl="5" w:tplc="041B001B" w:tentative="1">
      <w:start w:val="1"/>
      <w:numFmt w:val="lowerRoman"/>
      <w:lvlText w:val="%6."/>
      <w:lvlJc w:val="right"/>
      <w:pPr>
        <w:ind w:left="7156" w:hanging="180"/>
      </w:pPr>
    </w:lvl>
    <w:lvl w:ilvl="6" w:tplc="041B000F" w:tentative="1">
      <w:start w:val="1"/>
      <w:numFmt w:val="decimal"/>
      <w:lvlText w:val="%7."/>
      <w:lvlJc w:val="left"/>
      <w:pPr>
        <w:ind w:left="7876" w:hanging="360"/>
      </w:pPr>
    </w:lvl>
    <w:lvl w:ilvl="7" w:tplc="041B0019" w:tentative="1">
      <w:start w:val="1"/>
      <w:numFmt w:val="lowerLetter"/>
      <w:lvlText w:val="%8."/>
      <w:lvlJc w:val="left"/>
      <w:pPr>
        <w:ind w:left="8596" w:hanging="360"/>
      </w:pPr>
    </w:lvl>
    <w:lvl w:ilvl="8" w:tplc="041B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1" w15:restartNumberingAfterBreak="0">
    <w:nsid w:val="1C830EC8"/>
    <w:multiLevelType w:val="hybridMultilevel"/>
    <w:tmpl w:val="49A0175E"/>
    <w:lvl w:ilvl="0" w:tplc="7400A6AA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7936AEC"/>
    <w:multiLevelType w:val="hybridMultilevel"/>
    <w:tmpl w:val="1914961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927476C"/>
    <w:multiLevelType w:val="hybridMultilevel"/>
    <w:tmpl w:val="7FC4F322"/>
    <w:lvl w:ilvl="0" w:tplc="EB12BFDA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9473A3"/>
    <w:multiLevelType w:val="hybridMultilevel"/>
    <w:tmpl w:val="5F18BA02"/>
    <w:lvl w:ilvl="0" w:tplc="876EFCD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85D75"/>
    <w:multiLevelType w:val="hybridMultilevel"/>
    <w:tmpl w:val="43AA1B42"/>
    <w:lvl w:ilvl="0" w:tplc="041B0011">
      <w:start w:val="1"/>
      <w:numFmt w:val="decimal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9D70F0C"/>
    <w:multiLevelType w:val="hybridMultilevel"/>
    <w:tmpl w:val="DBD4DAA8"/>
    <w:lvl w:ilvl="0" w:tplc="860E2BE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0C465E"/>
    <w:multiLevelType w:val="hybridMultilevel"/>
    <w:tmpl w:val="8C622D44"/>
    <w:lvl w:ilvl="0" w:tplc="FC5C118C">
      <w:start w:val="1"/>
      <w:numFmt w:val="decimal"/>
      <w:lvlText w:val="%1)"/>
      <w:lvlJc w:val="left"/>
      <w:pPr>
        <w:ind w:left="1636" w:hanging="360"/>
      </w:pPr>
      <w:rPr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4F7745A2"/>
    <w:multiLevelType w:val="hybridMultilevel"/>
    <w:tmpl w:val="49A0175E"/>
    <w:lvl w:ilvl="0" w:tplc="7400A6AA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EDB07AD"/>
    <w:multiLevelType w:val="hybridMultilevel"/>
    <w:tmpl w:val="65EEF056"/>
    <w:lvl w:ilvl="0" w:tplc="AA1EF4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02F76"/>
    <w:multiLevelType w:val="hybridMultilevel"/>
    <w:tmpl w:val="5584134C"/>
    <w:lvl w:ilvl="0" w:tplc="B97C56D4">
      <w:start w:val="1"/>
      <w:numFmt w:val="upperRoman"/>
      <w:lvlText w:val="%1."/>
      <w:lvlJc w:val="left"/>
      <w:pPr>
        <w:ind w:left="2853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13" w:hanging="360"/>
      </w:pPr>
    </w:lvl>
    <w:lvl w:ilvl="2" w:tplc="041B001B" w:tentative="1">
      <w:start w:val="1"/>
      <w:numFmt w:val="lowerRoman"/>
      <w:lvlText w:val="%3."/>
      <w:lvlJc w:val="right"/>
      <w:pPr>
        <w:ind w:left="3933" w:hanging="180"/>
      </w:pPr>
    </w:lvl>
    <w:lvl w:ilvl="3" w:tplc="041B000F" w:tentative="1">
      <w:start w:val="1"/>
      <w:numFmt w:val="decimal"/>
      <w:lvlText w:val="%4."/>
      <w:lvlJc w:val="left"/>
      <w:pPr>
        <w:ind w:left="4653" w:hanging="360"/>
      </w:pPr>
    </w:lvl>
    <w:lvl w:ilvl="4" w:tplc="041B0019" w:tentative="1">
      <w:start w:val="1"/>
      <w:numFmt w:val="lowerLetter"/>
      <w:lvlText w:val="%5."/>
      <w:lvlJc w:val="left"/>
      <w:pPr>
        <w:ind w:left="5373" w:hanging="360"/>
      </w:pPr>
    </w:lvl>
    <w:lvl w:ilvl="5" w:tplc="041B001B" w:tentative="1">
      <w:start w:val="1"/>
      <w:numFmt w:val="lowerRoman"/>
      <w:lvlText w:val="%6."/>
      <w:lvlJc w:val="right"/>
      <w:pPr>
        <w:ind w:left="6093" w:hanging="180"/>
      </w:pPr>
    </w:lvl>
    <w:lvl w:ilvl="6" w:tplc="041B000F" w:tentative="1">
      <w:start w:val="1"/>
      <w:numFmt w:val="decimal"/>
      <w:lvlText w:val="%7."/>
      <w:lvlJc w:val="left"/>
      <w:pPr>
        <w:ind w:left="6813" w:hanging="360"/>
      </w:pPr>
    </w:lvl>
    <w:lvl w:ilvl="7" w:tplc="041B0019" w:tentative="1">
      <w:start w:val="1"/>
      <w:numFmt w:val="lowerLetter"/>
      <w:lvlText w:val="%8."/>
      <w:lvlJc w:val="left"/>
      <w:pPr>
        <w:ind w:left="7533" w:hanging="360"/>
      </w:pPr>
    </w:lvl>
    <w:lvl w:ilvl="8" w:tplc="041B001B" w:tentative="1">
      <w:start w:val="1"/>
      <w:numFmt w:val="lowerRoman"/>
      <w:lvlText w:val="%9."/>
      <w:lvlJc w:val="right"/>
      <w:pPr>
        <w:ind w:left="8253" w:hanging="180"/>
      </w:pPr>
    </w:lvl>
  </w:abstractNum>
  <w:num w:numId="1" w16cid:durableId="1808669600">
    <w:abstractNumId w:val="0"/>
  </w:num>
  <w:num w:numId="2" w16cid:durableId="1097553473">
    <w:abstractNumId w:val="3"/>
  </w:num>
  <w:num w:numId="3" w16cid:durableId="1049651570">
    <w:abstractNumId w:val="10"/>
  </w:num>
  <w:num w:numId="4" w16cid:durableId="36664331">
    <w:abstractNumId w:val="6"/>
  </w:num>
  <w:num w:numId="5" w16cid:durableId="132021678">
    <w:abstractNumId w:val="1"/>
  </w:num>
  <w:num w:numId="6" w16cid:durableId="1561015545">
    <w:abstractNumId w:val="8"/>
  </w:num>
  <w:num w:numId="7" w16cid:durableId="694188278">
    <w:abstractNumId w:val="9"/>
  </w:num>
  <w:num w:numId="8" w16cid:durableId="1923951482">
    <w:abstractNumId w:val="2"/>
  </w:num>
  <w:num w:numId="9" w16cid:durableId="1856840517">
    <w:abstractNumId w:val="5"/>
  </w:num>
  <w:num w:numId="10" w16cid:durableId="754253841">
    <w:abstractNumId w:val="7"/>
  </w:num>
  <w:num w:numId="11" w16cid:durableId="20602823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07"/>
    <w:rsid w:val="00011747"/>
    <w:rsid w:val="00016B13"/>
    <w:rsid w:val="00025703"/>
    <w:rsid w:val="00033D64"/>
    <w:rsid w:val="00037975"/>
    <w:rsid w:val="000677A2"/>
    <w:rsid w:val="00072300"/>
    <w:rsid w:val="000B4F26"/>
    <w:rsid w:val="000F2310"/>
    <w:rsid w:val="0011385B"/>
    <w:rsid w:val="0017366A"/>
    <w:rsid w:val="001929AC"/>
    <w:rsid w:val="001B2229"/>
    <w:rsid w:val="001B4727"/>
    <w:rsid w:val="001C0A20"/>
    <w:rsid w:val="001F5467"/>
    <w:rsid w:val="00213C0B"/>
    <w:rsid w:val="00235E96"/>
    <w:rsid w:val="00283542"/>
    <w:rsid w:val="002C78BA"/>
    <w:rsid w:val="003129A8"/>
    <w:rsid w:val="003312B8"/>
    <w:rsid w:val="0037263C"/>
    <w:rsid w:val="003A56F1"/>
    <w:rsid w:val="003B2441"/>
    <w:rsid w:val="003E06ED"/>
    <w:rsid w:val="003F131D"/>
    <w:rsid w:val="004A16BB"/>
    <w:rsid w:val="004B2601"/>
    <w:rsid w:val="004D0B0C"/>
    <w:rsid w:val="004D3248"/>
    <w:rsid w:val="004D41C4"/>
    <w:rsid w:val="004E334C"/>
    <w:rsid w:val="0054024E"/>
    <w:rsid w:val="00542C7B"/>
    <w:rsid w:val="005C29A8"/>
    <w:rsid w:val="005D415D"/>
    <w:rsid w:val="005E423D"/>
    <w:rsid w:val="005F7642"/>
    <w:rsid w:val="00656B0C"/>
    <w:rsid w:val="006830E7"/>
    <w:rsid w:val="0069293A"/>
    <w:rsid w:val="006A43E1"/>
    <w:rsid w:val="0073383B"/>
    <w:rsid w:val="007365C9"/>
    <w:rsid w:val="0077065C"/>
    <w:rsid w:val="0077285E"/>
    <w:rsid w:val="00782614"/>
    <w:rsid w:val="007F51A4"/>
    <w:rsid w:val="00825976"/>
    <w:rsid w:val="00830862"/>
    <w:rsid w:val="008578EB"/>
    <w:rsid w:val="0091602A"/>
    <w:rsid w:val="00916E57"/>
    <w:rsid w:val="00923AA5"/>
    <w:rsid w:val="009B523F"/>
    <w:rsid w:val="009C0630"/>
    <w:rsid w:val="00A24521"/>
    <w:rsid w:val="00A31D32"/>
    <w:rsid w:val="00A3337C"/>
    <w:rsid w:val="00A72602"/>
    <w:rsid w:val="00A72665"/>
    <w:rsid w:val="00A762F0"/>
    <w:rsid w:val="00AA47BC"/>
    <w:rsid w:val="00AA5B8F"/>
    <w:rsid w:val="00AF6088"/>
    <w:rsid w:val="00B02DDD"/>
    <w:rsid w:val="00B34637"/>
    <w:rsid w:val="00B509E8"/>
    <w:rsid w:val="00B627D5"/>
    <w:rsid w:val="00B63014"/>
    <w:rsid w:val="00B75675"/>
    <w:rsid w:val="00BC4D51"/>
    <w:rsid w:val="00BC6E04"/>
    <w:rsid w:val="00C10E34"/>
    <w:rsid w:val="00C13173"/>
    <w:rsid w:val="00C25C18"/>
    <w:rsid w:val="00C404AA"/>
    <w:rsid w:val="00C659B6"/>
    <w:rsid w:val="00C872BD"/>
    <w:rsid w:val="00CA0A71"/>
    <w:rsid w:val="00CA1FE2"/>
    <w:rsid w:val="00CC321F"/>
    <w:rsid w:val="00D00607"/>
    <w:rsid w:val="00D12BB0"/>
    <w:rsid w:val="00D27C17"/>
    <w:rsid w:val="00D47207"/>
    <w:rsid w:val="00D52365"/>
    <w:rsid w:val="00D81A5D"/>
    <w:rsid w:val="00DF0B5D"/>
    <w:rsid w:val="00DF3E5D"/>
    <w:rsid w:val="00E6279A"/>
    <w:rsid w:val="00E64415"/>
    <w:rsid w:val="00E777F0"/>
    <w:rsid w:val="00EA3CE0"/>
    <w:rsid w:val="00F06596"/>
    <w:rsid w:val="00F16EFF"/>
    <w:rsid w:val="00F22A41"/>
    <w:rsid w:val="00F47948"/>
    <w:rsid w:val="00FF4E3F"/>
    <w:rsid w:val="00FF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4A0B"/>
  <w15:chartTrackingRefBased/>
  <w15:docId w15:val="{B91F2C1C-45CE-4361-83D8-AB89ADC4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207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F0B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2C78BA"/>
    <w:pPr>
      <w:spacing w:after="0" w:line="240" w:lineRule="auto"/>
    </w:pPr>
  </w:style>
  <w:style w:type="character" w:customStyle="1" w:styleId="BezriadkovaniaChar">
    <w:name w:val="Bez riadkovania Char"/>
    <w:link w:val="Bezriadkovania"/>
    <w:uiPriority w:val="1"/>
    <w:locked/>
    <w:rsid w:val="002C78BA"/>
  </w:style>
  <w:style w:type="paragraph" w:styleId="Textbubliny">
    <w:name w:val="Balloon Text"/>
    <w:basedOn w:val="Normlny"/>
    <w:link w:val="TextbublinyChar"/>
    <w:uiPriority w:val="99"/>
    <w:semiHidden/>
    <w:unhideWhenUsed/>
    <w:rsid w:val="00283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3542"/>
    <w:rPr>
      <w:rFonts w:ascii="Segoe UI" w:eastAsia="Times New Roman" w:hAnsi="Segoe UI" w:cs="Segoe UI"/>
      <w:sz w:val="18"/>
      <w:szCs w:val="18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E64415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DF0B5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DF0B5D"/>
    <w:pPr>
      <w:spacing w:after="0" w:line="240" w:lineRule="auto"/>
      <w:jc w:val="both"/>
    </w:pPr>
    <w:rPr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F0B5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DF0B5D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Őszeová, Daniela</cp:lastModifiedBy>
  <cp:revision>3</cp:revision>
  <cp:lastPrinted>2026-06-18T05:53:00Z</cp:lastPrinted>
  <dcterms:created xsi:type="dcterms:W3CDTF">2026-06-18T06:02:00Z</dcterms:created>
  <dcterms:modified xsi:type="dcterms:W3CDTF">2026-06-18T07:08:00Z</dcterms:modified>
</cp:coreProperties>
</file>