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E30DDE" w:rsidP="00E30DDE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     Výbor</w:t>
      </w:r>
    </w:p>
    <w:p w:rsidR="00E30DDE" w:rsidP="00E30DDE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E30DDE" w:rsidP="00E30DDE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E30DDE" w:rsidP="00E30DDE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E30DDE" w:rsidP="00E30DDE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                                                                                                 </w:t>
      </w:r>
    </w:p>
    <w:p w:rsidR="00E30DDE" w:rsidP="00587BE9">
      <w:pPr>
        <w:bidi w:val="0"/>
        <w:jc w:val="right"/>
        <w:rPr>
          <w:rFonts w:ascii="Arial" w:eastAsia="Times New Roman" w:hAnsi="Arial" w:cs="Arial"/>
        </w:rPr>
      </w:pPr>
      <w:r w:rsidR="00136CD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74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schôdza výboru</w:t>
      </w:r>
    </w:p>
    <w:p w:rsidR="00E30DDE" w:rsidP="00587BE9">
      <w:pPr>
        <w:bidi w:val="0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  <w:r w:rsidRPr="00587BE9"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KNR-PZP-4975/2026-</w:t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</w:t>
      </w:r>
    </w:p>
    <w:p w:rsidR="00E30DDE" w:rsidP="00E30DDE">
      <w:pPr>
        <w:bidi w:val="0"/>
        <w:jc w:val="both"/>
        <w:rPr>
          <w:rFonts w:ascii="Arial" w:eastAsia="Times New Roman" w:hAnsi="Arial" w:cs="Arial"/>
        </w:rPr>
      </w:pPr>
    </w:p>
    <w:p w:rsidR="00E30DDE" w:rsidP="00E30DDE">
      <w:pPr>
        <w:bidi w:val="0"/>
        <w:jc w:val="both"/>
        <w:rPr>
          <w:rFonts w:ascii="Arial" w:eastAsia="Times New Roman" w:hAnsi="Arial" w:cs="Arial"/>
        </w:rPr>
      </w:pPr>
    </w:p>
    <w:p w:rsidR="00E30DDE" w:rsidP="00E30DDE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587BE9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176</w:t>
      </w:r>
    </w:p>
    <w:p w:rsidR="00E30DDE" w:rsidP="00E30DDE">
      <w:pPr>
        <w:bidi w:val="0"/>
        <w:jc w:val="center"/>
        <w:rPr>
          <w:rFonts w:ascii="Arial" w:eastAsia="Times New Roman" w:hAnsi="Arial" w:cs="Arial"/>
          <w:b/>
          <w:i/>
          <w:sz w:val="28"/>
        </w:rPr>
      </w:pPr>
    </w:p>
    <w:p w:rsidR="00E30DDE" w:rsidP="00E30DDE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E30DDE" w:rsidP="00E30DDE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</w:p>
    <w:p w:rsidR="00E30DDE" w:rsidP="00E30DDE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E30DDE" w:rsidP="00E30DDE">
      <w:pPr>
        <w:bidi w:val="0"/>
        <w:jc w:val="center"/>
        <w:rPr>
          <w:rFonts w:ascii="Arial" w:eastAsia="Times New Roman" w:hAnsi="Arial" w:cs="Arial"/>
          <w:b/>
        </w:rPr>
      </w:pPr>
      <w:r w:rsidR="00136CD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</w:t>
      </w:r>
      <w:r w:rsidRPr="00D9244F" w:rsidR="00D9244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1</w:t>
      </w:r>
      <w:r w:rsidR="00587BE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8</w:t>
      </w:r>
      <w:r w:rsidR="00136CD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587BE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júna</w:t>
      </w:r>
      <w:r w:rsidR="003E313E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587BE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</w:t>
      </w:r>
    </w:p>
    <w:p w:rsidR="00E30DDE" w:rsidP="00E30DDE">
      <w:pPr>
        <w:bidi w:val="0"/>
        <w:jc w:val="center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</w:t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žiadosti vlády </w:t>
      </w:r>
      <w:r w:rsidRPr="00587BE9" w:rsidR="00587BE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Slovenskej republiky o vyslovenie dôvery vláde Slovenskej republiky (tlač 1418)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A.</w:t>
        <w:tab/>
        <w:t>p r e r o k o v a l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  <w:r w:rsidR="00587BE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žiadosť </w:t>
      </w:r>
      <w:r w:rsidRPr="00587BE9" w:rsidR="00587BE9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>vlády Slovenskej republiky o vyslovenie dôvery vláde Slovenskej republiky (tlač 1418)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;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="00587BE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B.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ab/>
        <w:t>o d p o r ú č a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>Národnej rade Slovenskej republiky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 CE" w:eastAsia="Times New Roman" w:hAnsi="Arial CE" w:cs="Arial CE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v súlade s čl. 86 pí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sm. f) Ústavy Slovenskej republiky </w:t>
      </w:r>
      <w:r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vysloviť vláde Slovenskej republiky dôveru;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</w:r>
      <w:r w:rsidR="00587BE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C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.</w:t>
        <w:tab/>
        <w:t>u k l a d á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E30DDE" w:rsidP="00E30DDE">
      <w:pPr>
        <w:tabs>
          <w:tab w:val="left" w:pos="709"/>
          <w:tab w:val="left" w:pos="1049"/>
        </w:tabs>
        <w:bidi w:val="0"/>
        <w:jc w:val="both"/>
        <w:rPr>
          <w:rFonts w:ascii="Arial CE" w:eastAsia="Times New Roman" w:hAnsi="Arial CE" w:cs="Arial CE"/>
        </w:rPr>
      </w:pP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ab/>
        <w:tab/>
        <w:t>predložiť uznesenie výboru k</w:t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žiadosti </w:t>
      </w:r>
      <w:r w:rsidRPr="00587BE9"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vlády Slovenskej republiky o vyslovenie dôvery vláde Slovenskej republiky</w:t>
      </w:r>
      <w:r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 predsedovi Výboru Národnej rady Slovenskej republiky pre financie a rozpočet.</w:t>
      </w:r>
    </w:p>
    <w:p w:rsidR="007824BC" w:rsidP="00B03665">
      <w:pPr>
        <w:bidi w:val="0"/>
        <w:jc w:val="left"/>
        <w:rPr>
          <w:rFonts w:ascii="Times New Roman" w:eastAsia="Times New Roman" w:hAnsi="Times New Roman"/>
        </w:rPr>
      </w:pPr>
    </w:p>
    <w:p w:rsidR="00AA5704" w:rsidP="00B03665">
      <w:pPr>
        <w:bidi w:val="0"/>
        <w:jc w:val="left"/>
        <w:rPr>
          <w:rFonts w:ascii="Times New Roman" w:eastAsia="Times New Roman" w:hAnsi="Times New Roman"/>
        </w:rPr>
      </w:pPr>
    </w:p>
    <w:p w:rsidR="00587BE9" w:rsidP="00B03665">
      <w:pPr>
        <w:bidi w:val="0"/>
        <w:jc w:val="left"/>
        <w:rPr>
          <w:rFonts w:ascii="Times New Roman" w:eastAsia="Times New Roman" w:hAnsi="Times New Roman"/>
        </w:rPr>
      </w:pPr>
    </w:p>
    <w:p w:rsidR="00587BE9" w:rsidP="00B03665">
      <w:pPr>
        <w:bidi w:val="0"/>
        <w:jc w:val="left"/>
        <w:rPr>
          <w:rFonts w:ascii="Times New Roman" w:eastAsia="Times New Roman" w:hAnsi="Times New Roman"/>
        </w:rPr>
      </w:pPr>
    </w:p>
    <w:p w:rsidR="00136CD7" w:rsidP="00B03665">
      <w:pPr>
        <w:bidi w:val="0"/>
        <w:jc w:val="left"/>
        <w:rPr>
          <w:rFonts w:ascii="Times New Roman" w:eastAsia="Times New Roman" w:hAnsi="Times New Roman"/>
        </w:rPr>
      </w:pPr>
    </w:p>
    <w:p w:rsidR="00AA5704" w:rsidP="00B03665">
      <w:pPr>
        <w:bidi w:val="0"/>
        <w:jc w:val="left"/>
        <w:rPr>
          <w:rFonts w:ascii="Times New Roman" w:eastAsia="Times New Roman" w:hAnsi="Times New Roman"/>
        </w:rPr>
      </w:pPr>
    </w:p>
    <w:p w:rsidR="003E313E" w:rsidP="003E313E">
      <w:pPr>
        <w:bidi w:val="0"/>
        <w:ind w:left="708" w:hanging="708"/>
        <w:jc w:val="left"/>
        <w:rPr>
          <w:rFonts w:ascii="Arial" w:eastAsia="Times New Roman" w:hAnsi="Arial" w:cs="Arial"/>
        </w:rPr>
      </w:pPr>
      <w:r w:rsidRPr="001E37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 w:rsidRPr="001E37AA"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 xml:space="preserve"> 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  <w:r w:rsidRPr="00136CD7" w:rsidR="00136CD7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  <w:tab/>
        <w:t xml:space="preserve">   </w:t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587BE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Ivan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587BE9">
        <w:rPr>
          <w:rFonts w:ascii="Arial CE" w:eastAsia="Times New Roman" w:hAnsi="Arial CE" w:cs="Arial CE" w:hint="cs"/>
          <w:b/>
          <w:sz w:val="24"/>
          <w:szCs w:val="24"/>
          <w:rtl w:val="0"/>
          <w:cs w:val="0"/>
          <w:lang w:val="sk-SK" w:eastAsia="sk-SK" w:bidi="ar-SA"/>
        </w:rPr>
        <w:t>Š e v č í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AA5704" w:rsidRPr="00B03665" w:rsidP="003E313E">
      <w:pPr>
        <w:bidi w:val="0"/>
        <w:ind w:left="708" w:hanging="708"/>
        <w:jc w:val="left"/>
        <w:rPr>
          <w:rFonts w:ascii="Times New Roman" w:eastAsia="Times New Roman" w:hAnsi="Times New Roman"/>
        </w:rPr>
      </w:pPr>
      <w:r w:rsidR="003E313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Pr="00136CD7" w:rsidR="00136CD7">
        <w:rPr>
          <w:rFonts w:ascii="Arial CE" w:eastAsia="Times New Roman" w:hAnsi="Arial CE" w:cs="Arial CE" w:hint="cs"/>
          <w:sz w:val="24"/>
          <w:szCs w:val="24"/>
          <w:rtl w:val="0"/>
          <w:cs w:val="0"/>
          <w:lang w:val="sk-SK" w:eastAsia="sk-SK" w:bidi="ar-SA"/>
        </w:rPr>
        <w:t xml:space="preserve">overovateľ výboru  </w:t>
        <w:tab/>
        <w:tab/>
        <w:tab/>
        <w:tab/>
        <w:tab/>
        <w:tab/>
      </w:r>
      <w:r w:rsidR="003E313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Pr="00136CD7" w:rsidR="00136CD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predseda výboru</w:t>
      </w:r>
      <w:r w:rsidRPr="00136CD7" w:rsidR="00136CD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</w:font>
  <w:font w:name="Arial">
    <w:altName w:val="Arial"/>
    <w:panose1 w:val="020B0604020202020204"/>
    <w:charset w:val="00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E">
    <w:altName w:val="Times New Roman"/>
    <w:charset w:val="EE"/>
    <w:family w:val="roman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E">
    <w:altName w:val="Arial"/>
    <w:charset w:val="EE"/>
    <w:family w:val="swiss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0DD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184</Words>
  <Characters>1055</Characters>
  <Application>Microsoft Office Word</Application>
  <DocSecurity>0</DocSecurity>
  <Lines>0</Lines>
  <Paragraphs>0</Paragraphs>
  <ScaleCrop>false</ScaleCrop>
  <Company>Kancelaria NR SR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4</cp:revision>
  <dcterms:created xsi:type="dcterms:W3CDTF">2026-06-18T07:06:00Z</dcterms:created>
  <dcterms:modified xsi:type="dcterms:W3CDTF">2026-06-18T08:09:00Z</dcterms:modified>
</cp:coreProperties>
</file>