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4F7E" w14:textId="77777777" w:rsidR="00813391" w:rsidRPr="00257CBD" w:rsidRDefault="00813391" w:rsidP="00813391">
      <w:pPr>
        <w:tabs>
          <w:tab w:val="left" w:pos="851"/>
        </w:tabs>
        <w:jc w:val="both"/>
        <w:rPr>
          <w:i/>
        </w:rPr>
      </w:pPr>
      <w:r>
        <w:rPr>
          <w:rFonts w:ascii="Arial" w:hAnsi="Arial" w:cs="Arial"/>
        </w:rPr>
        <w:t xml:space="preserve">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</w:t>
      </w:r>
      <w:r w:rsidRPr="00257CBD">
        <w:rPr>
          <w:i/>
        </w:rPr>
        <w:t>Výbor</w:t>
      </w:r>
    </w:p>
    <w:p w14:paraId="41017E33" w14:textId="77777777" w:rsidR="00813391" w:rsidRPr="00257CBD" w:rsidRDefault="00813391" w:rsidP="00813391">
      <w:pPr>
        <w:tabs>
          <w:tab w:val="left" w:pos="2340"/>
        </w:tabs>
        <w:jc w:val="both"/>
        <w:rPr>
          <w:i/>
        </w:rPr>
      </w:pPr>
      <w:r w:rsidRPr="00257CBD">
        <w:rPr>
          <w:i/>
        </w:rPr>
        <w:t>Národnej rady Slovenskej republiky</w:t>
      </w:r>
    </w:p>
    <w:p w14:paraId="715333E1" w14:textId="77777777" w:rsidR="00813391" w:rsidRPr="00257CBD" w:rsidRDefault="00813391" w:rsidP="008522DC">
      <w:pPr>
        <w:tabs>
          <w:tab w:val="left" w:pos="2340"/>
        </w:tabs>
        <w:jc w:val="both"/>
      </w:pPr>
      <w:r w:rsidRPr="00257CBD">
        <w:rPr>
          <w:i/>
        </w:rPr>
        <w:t xml:space="preserve">    pre hospodárske záležitosti</w:t>
      </w:r>
    </w:p>
    <w:p w14:paraId="3AA4F2E1" w14:textId="77777777" w:rsidR="004962A4" w:rsidRDefault="00813391" w:rsidP="00813391">
      <w:pPr>
        <w:pStyle w:val="Zarkazkladnhotextu"/>
        <w:ind w:firstLine="567"/>
        <w:jc w:val="right"/>
        <w:rPr>
          <w:szCs w:val="24"/>
          <w:lang w:val="cs-CZ" w:eastAsia="sk-SK"/>
        </w:rPr>
      </w:pPr>
      <w:r w:rsidRPr="00257CBD">
        <w:rPr>
          <w:szCs w:val="24"/>
          <w:lang w:val="cs-CZ" w:eastAsia="sk-SK"/>
        </w:rPr>
        <w:t xml:space="preserve">                           </w:t>
      </w:r>
    </w:p>
    <w:p w14:paraId="1FFA3846" w14:textId="4DBDF19D" w:rsidR="00813391" w:rsidRPr="00257CBD" w:rsidRDefault="00813391" w:rsidP="00813391">
      <w:pPr>
        <w:pStyle w:val="Zarkazkladnhotextu"/>
        <w:ind w:firstLine="567"/>
        <w:jc w:val="right"/>
        <w:rPr>
          <w:szCs w:val="24"/>
          <w:lang w:val="cs-CZ" w:eastAsia="sk-SK"/>
        </w:rPr>
      </w:pPr>
      <w:r w:rsidRPr="00257CBD">
        <w:rPr>
          <w:szCs w:val="24"/>
          <w:lang w:val="cs-CZ" w:eastAsia="sk-SK"/>
        </w:rPr>
        <w:t xml:space="preserve">                                    </w:t>
      </w:r>
      <w:r w:rsidRPr="004962A4">
        <w:rPr>
          <w:iCs/>
          <w:szCs w:val="24"/>
          <w:lang w:val="cs-CZ" w:eastAsia="sk-SK"/>
        </w:rPr>
        <w:t xml:space="preserve">Bratislava: </w:t>
      </w:r>
      <w:r w:rsidR="00632CEF">
        <w:rPr>
          <w:iCs/>
          <w:szCs w:val="24"/>
          <w:lang w:val="cs-CZ" w:eastAsia="sk-SK"/>
        </w:rPr>
        <w:t>28</w:t>
      </w:r>
      <w:r w:rsidR="004D6EF5" w:rsidRPr="004962A4">
        <w:rPr>
          <w:iCs/>
          <w:szCs w:val="24"/>
          <w:lang w:val="cs-CZ" w:eastAsia="sk-SK"/>
        </w:rPr>
        <w:t xml:space="preserve">. </w:t>
      </w:r>
      <w:proofErr w:type="spellStart"/>
      <w:r w:rsidR="00632CEF">
        <w:rPr>
          <w:iCs/>
          <w:szCs w:val="24"/>
          <w:lang w:val="cs-CZ" w:eastAsia="sk-SK"/>
        </w:rPr>
        <w:t>apríla</w:t>
      </w:r>
      <w:proofErr w:type="spellEnd"/>
      <w:r w:rsidR="00662BA3" w:rsidRPr="004962A4">
        <w:rPr>
          <w:iCs/>
          <w:szCs w:val="24"/>
          <w:lang w:val="cs-CZ" w:eastAsia="sk-SK"/>
        </w:rPr>
        <w:t xml:space="preserve"> 202</w:t>
      </w:r>
      <w:r w:rsidR="00632CEF">
        <w:rPr>
          <w:iCs/>
          <w:szCs w:val="24"/>
          <w:lang w:val="cs-CZ" w:eastAsia="sk-SK"/>
        </w:rPr>
        <w:t>6</w:t>
      </w:r>
      <w:r w:rsidRPr="004962A4">
        <w:rPr>
          <w:szCs w:val="24"/>
          <w:lang w:val="cs-CZ" w:eastAsia="sk-SK"/>
        </w:rPr>
        <w:br/>
        <w:t xml:space="preserve">                                                                              </w:t>
      </w:r>
      <w:r w:rsidR="00632CEF" w:rsidRPr="00257CBD">
        <w:rPr>
          <w:szCs w:val="24"/>
          <w:lang w:val="cs-CZ" w:eastAsia="sk-SK"/>
        </w:rPr>
        <w:t xml:space="preserve">Číslo: </w:t>
      </w:r>
      <w:r w:rsidR="00632CEF" w:rsidRPr="00214E75">
        <w:rPr>
          <w:szCs w:val="24"/>
        </w:rPr>
        <w:t>KNR-VHZ-</w:t>
      </w:r>
      <w:r w:rsidR="00632CEF">
        <w:rPr>
          <w:szCs w:val="24"/>
        </w:rPr>
        <w:t>4522/2026-</w:t>
      </w:r>
      <w:r w:rsidR="00940446">
        <w:rPr>
          <w:szCs w:val="24"/>
        </w:rPr>
        <w:t>6</w:t>
      </w:r>
      <w:r w:rsidRPr="00257CBD">
        <w:rPr>
          <w:iCs/>
          <w:szCs w:val="24"/>
          <w:lang w:val="cs-CZ" w:eastAsia="sk-SK"/>
        </w:rPr>
        <w:t xml:space="preserve"> </w:t>
      </w:r>
    </w:p>
    <w:p w14:paraId="5D4DA0E2" w14:textId="77777777" w:rsidR="00C907DC" w:rsidRDefault="00813391" w:rsidP="00813391">
      <w:pPr>
        <w:tabs>
          <w:tab w:val="left" w:pos="2340"/>
        </w:tabs>
        <w:ind w:left="708" w:firstLine="552"/>
        <w:jc w:val="both"/>
      </w:pPr>
      <w:r w:rsidRPr="00257CBD">
        <w:t xml:space="preserve">                                          </w:t>
      </w:r>
    </w:p>
    <w:p w14:paraId="0621D493" w14:textId="77777777" w:rsidR="00813391" w:rsidRPr="00257CBD" w:rsidRDefault="00813391" w:rsidP="00813391">
      <w:pPr>
        <w:tabs>
          <w:tab w:val="left" w:pos="2340"/>
        </w:tabs>
        <w:ind w:left="708" w:firstLine="552"/>
        <w:jc w:val="both"/>
      </w:pPr>
      <w:r w:rsidRPr="00257CBD">
        <w:t xml:space="preserve">                 </w:t>
      </w:r>
      <w:r w:rsidRPr="00257CBD">
        <w:rPr>
          <w:i/>
          <w:iCs/>
        </w:rPr>
        <w:t xml:space="preserve"> </w:t>
      </w:r>
      <w:r w:rsidRPr="00257CBD">
        <w:t xml:space="preserve">                        </w:t>
      </w:r>
    </w:p>
    <w:p w14:paraId="5AE4B00A" w14:textId="77777777" w:rsidR="00813391" w:rsidRPr="00F37344" w:rsidRDefault="00813391" w:rsidP="00813391">
      <w:pPr>
        <w:pStyle w:val="Nadpis1"/>
        <w:tabs>
          <w:tab w:val="left" w:pos="2340"/>
        </w:tabs>
        <w:rPr>
          <w:rFonts w:ascii="Times New Roman" w:hAnsi="Times New Roman"/>
          <w:bCs/>
          <w:i/>
          <w:color w:val="auto"/>
          <w:sz w:val="28"/>
          <w:szCs w:val="28"/>
        </w:rPr>
      </w:pPr>
      <w:r w:rsidRPr="00F37344">
        <w:rPr>
          <w:rFonts w:ascii="Times New Roman" w:hAnsi="Times New Roman"/>
          <w:bCs/>
          <w:i/>
          <w:color w:val="auto"/>
          <w:sz w:val="28"/>
          <w:szCs w:val="28"/>
        </w:rPr>
        <w:t>Z á p i s n i c a</w:t>
      </w:r>
    </w:p>
    <w:p w14:paraId="12426905" w14:textId="77777777" w:rsidR="00813391" w:rsidRPr="001E72BE" w:rsidRDefault="00813391" w:rsidP="00813391">
      <w:pPr>
        <w:rPr>
          <w:lang w:val="cs-CZ"/>
        </w:rPr>
      </w:pPr>
    </w:p>
    <w:p w14:paraId="18C3A22F" w14:textId="669550B6" w:rsidR="00DB10C8" w:rsidRDefault="004C60A9" w:rsidP="000C5232">
      <w:pPr>
        <w:jc w:val="both"/>
      </w:pPr>
      <w:r>
        <w:rPr>
          <w:b/>
          <w:bCs/>
        </w:rPr>
        <w:t>z</w:t>
      </w:r>
      <w:r w:rsidR="008F702B">
        <w:rPr>
          <w:b/>
          <w:bCs/>
        </w:rPr>
        <w:t>o</w:t>
      </w:r>
      <w:r w:rsidR="009B7A82">
        <w:rPr>
          <w:b/>
          <w:bCs/>
        </w:rPr>
        <w:t xml:space="preserve"> </w:t>
      </w:r>
      <w:r w:rsidR="00632CEF">
        <w:rPr>
          <w:b/>
          <w:bCs/>
        </w:rPr>
        <w:t>64</w:t>
      </w:r>
      <w:r w:rsidR="00813391">
        <w:rPr>
          <w:b/>
          <w:bCs/>
        </w:rPr>
        <w:t xml:space="preserve">. </w:t>
      </w:r>
      <w:r w:rsidR="00813391" w:rsidRPr="00257CBD">
        <w:rPr>
          <w:b/>
          <w:bCs/>
        </w:rPr>
        <w:t>schôdze Výboru NR SR pre hospodárske záležitosti, konanej dňa</w:t>
      </w:r>
      <w:r w:rsidR="008F702B">
        <w:rPr>
          <w:b/>
          <w:bCs/>
        </w:rPr>
        <w:t xml:space="preserve"> </w:t>
      </w:r>
      <w:r w:rsidR="00632CEF">
        <w:rPr>
          <w:b/>
          <w:bCs/>
        </w:rPr>
        <w:t>2</w:t>
      </w:r>
      <w:r w:rsidR="004962A4">
        <w:rPr>
          <w:b/>
          <w:bCs/>
        </w:rPr>
        <w:t>8</w:t>
      </w:r>
      <w:r w:rsidR="00813391" w:rsidRPr="004962A4">
        <w:rPr>
          <w:b/>
          <w:bCs/>
        </w:rPr>
        <w:t xml:space="preserve">. </w:t>
      </w:r>
      <w:r w:rsidR="00632CEF">
        <w:rPr>
          <w:b/>
          <w:bCs/>
        </w:rPr>
        <w:t>apríla</w:t>
      </w:r>
      <w:r w:rsidR="008F702B" w:rsidRPr="004962A4">
        <w:rPr>
          <w:b/>
          <w:bCs/>
        </w:rPr>
        <w:t xml:space="preserve"> </w:t>
      </w:r>
      <w:r w:rsidR="00662BA3" w:rsidRPr="004962A4">
        <w:rPr>
          <w:b/>
          <w:bCs/>
        </w:rPr>
        <w:t>202</w:t>
      </w:r>
      <w:r w:rsidR="00632CEF">
        <w:rPr>
          <w:b/>
          <w:bCs/>
        </w:rPr>
        <w:t>6</w:t>
      </w:r>
      <w:r w:rsidR="00662BA3" w:rsidRPr="004962A4">
        <w:rPr>
          <w:b/>
          <w:bCs/>
        </w:rPr>
        <w:t xml:space="preserve"> </w:t>
      </w:r>
      <w:r w:rsidR="00632CEF" w:rsidRPr="0033386C">
        <w:t>v budove Národnej rady Slovenskej republiky, Námestie Alexandra Dubčeka 1, Bratislava, v rokovacej miestnosti Výboru NR SR pre hospodárske záležitosti</w:t>
      </w:r>
      <w:r w:rsidR="00632CEF" w:rsidRPr="0033386C">
        <w:rPr>
          <w:b/>
        </w:rPr>
        <w:t xml:space="preserve"> č. 147 na 1. poschodí</w:t>
      </w:r>
    </w:p>
    <w:p w14:paraId="221A1855" w14:textId="77777777" w:rsidR="00813391" w:rsidRDefault="00813391" w:rsidP="00813391">
      <w:pPr>
        <w:jc w:val="both"/>
      </w:pPr>
      <w:r>
        <w:t>___________________________________________________________________________</w:t>
      </w:r>
    </w:p>
    <w:p w14:paraId="5E2427D4" w14:textId="550827DA" w:rsidR="00813391" w:rsidRDefault="00813391" w:rsidP="00813391">
      <w:pPr>
        <w:ind w:firstLine="510"/>
        <w:jc w:val="both"/>
      </w:pP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  <w:r w:rsidRPr="00257CBD">
        <w:softHyphen/>
      </w:r>
    </w:p>
    <w:p w14:paraId="4A695EBE" w14:textId="5AFB884E" w:rsidR="00FA0F75" w:rsidRDefault="007F1FD3" w:rsidP="00FA0F75">
      <w:pPr>
        <w:jc w:val="both"/>
        <w:rPr>
          <w:b/>
        </w:rPr>
      </w:pPr>
      <w:r>
        <w:rPr>
          <w:b/>
        </w:rPr>
        <w:t>Záznam zo </w:t>
      </w:r>
      <w:r w:rsidR="00632CEF">
        <w:rPr>
          <w:b/>
        </w:rPr>
        <w:t>64</w:t>
      </w:r>
      <w:r w:rsidR="00FA0F75">
        <w:rPr>
          <w:b/>
        </w:rPr>
        <w:t xml:space="preserve">. schôdze je dostupný na webovom sídle NR SR - </w:t>
      </w:r>
      <w:proofErr w:type="spellStart"/>
      <w:r w:rsidR="00FA0F75">
        <w:rPr>
          <w:b/>
        </w:rPr>
        <w:t>MediaPORTAL</w:t>
      </w:r>
      <w:proofErr w:type="spellEnd"/>
      <w:r w:rsidR="00FA0F75">
        <w:rPr>
          <w:b/>
        </w:rPr>
        <w:t xml:space="preserve"> NR SR - VÝBORY.</w:t>
      </w:r>
    </w:p>
    <w:p w14:paraId="4764891F" w14:textId="77777777" w:rsidR="00FA0F75" w:rsidRDefault="00FA0F75" w:rsidP="00FA0F75">
      <w:pPr>
        <w:tabs>
          <w:tab w:val="left" w:pos="1418"/>
        </w:tabs>
        <w:ind w:left="2124" w:hanging="2124"/>
        <w:jc w:val="both"/>
        <w:rPr>
          <w:b/>
        </w:rPr>
      </w:pPr>
    </w:p>
    <w:p w14:paraId="76ED4BE4" w14:textId="77777777" w:rsidR="00FA0F75" w:rsidRPr="00F97D87" w:rsidRDefault="00FA0F75" w:rsidP="00FA0F75">
      <w:pPr>
        <w:tabs>
          <w:tab w:val="left" w:pos="1418"/>
        </w:tabs>
        <w:ind w:left="2124" w:hanging="2124"/>
        <w:jc w:val="both"/>
      </w:pPr>
      <w:proofErr w:type="spellStart"/>
      <w:r w:rsidRPr="00F97D87">
        <w:t>Link</w:t>
      </w:r>
      <w:proofErr w:type="spellEnd"/>
      <w:r w:rsidRPr="00F97D87">
        <w:t xml:space="preserve">: </w:t>
      </w:r>
      <w:r w:rsidRPr="00F97D87">
        <w:tab/>
      </w:r>
    </w:p>
    <w:p w14:paraId="6CC007FD" w14:textId="2FF91572" w:rsidR="00F97D87" w:rsidRDefault="004334C5" w:rsidP="00FA0F75">
      <w:pPr>
        <w:tabs>
          <w:tab w:val="left" w:pos="1418"/>
        </w:tabs>
        <w:ind w:left="2124" w:hanging="2124"/>
        <w:jc w:val="both"/>
        <w:rPr>
          <w:u w:val="single"/>
        </w:rPr>
      </w:pPr>
      <w:hyperlink r:id="rId9" w:history="1">
        <w:r w:rsidRPr="008C5F5E">
          <w:rPr>
            <w:rStyle w:val="Hypertextovprepojenie"/>
          </w:rPr>
          <w:t>https://tv.nrsr.sk/vybory</w:t>
        </w:r>
      </w:hyperlink>
    </w:p>
    <w:p w14:paraId="00BD3459" w14:textId="4573A7A1" w:rsidR="004334C5" w:rsidRDefault="004334C5" w:rsidP="00FA0F75">
      <w:pPr>
        <w:tabs>
          <w:tab w:val="left" w:pos="1418"/>
        </w:tabs>
        <w:ind w:left="2124" w:hanging="2124"/>
        <w:jc w:val="both"/>
        <w:rPr>
          <w:u w:val="single"/>
        </w:rPr>
      </w:pPr>
      <w:hyperlink r:id="rId10" w:history="1">
        <w:r w:rsidRPr="008C5F5E">
          <w:rPr>
            <w:rStyle w:val="Hypertextovprepojenie"/>
          </w:rPr>
          <w:t>https://tv.nrsr.sk/vyborydetail/12121</w:t>
        </w:r>
      </w:hyperlink>
    </w:p>
    <w:p w14:paraId="2DB66C66" w14:textId="77777777" w:rsidR="00FA0F75" w:rsidRDefault="00FA0F75" w:rsidP="00C23AD9">
      <w:pPr>
        <w:jc w:val="both"/>
        <w:rPr>
          <w:b/>
          <w:bCs/>
          <w:i/>
          <w:iCs/>
        </w:rPr>
      </w:pPr>
    </w:p>
    <w:p w14:paraId="2C18DDA3" w14:textId="77777777" w:rsidR="00813391" w:rsidRDefault="00813391" w:rsidP="00813391">
      <w:pPr>
        <w:tabs>
          <w:tab w:val="left" w:pos="2340"/>
        </w:tabs>
        <w:jc w:val="both"/>
      </w:pPr>
      <w:r w:rsidRPr="00257CBD">
        <w:rPr>
          <w:b/>
          <w:bCs/>
          <w:i/>
          <w:iCs/>
        </w:rPr>
        <w:t>Prítomní</w:t>
      </w:r>
      <w:r w:rsidRPr="00257CBD">
        <w:t>: podľa prezenčnej listiny</w:t>
      </w:r>
    </w:p>
    <w:p w14:paraId="50FB8616" w14:textId="33E53F7D" w:rsidR="00813391" w:rsidRDefault="00813391" w:rsidP="00813391">
      <w:pPr>
        <w:tabs>
          <w:tab w:val="left" w:pos="2340"/>
        </w:tabs>
        <w:jc w:val="both"/>
        <w:rPr>
          <w:b/>
          <w:i/>
        </w:rPr>
      </w:pPr>
      <w:r w:rsidRPr="00E3363B">
        <w:rPr>
          <w:b/>
          <w:i/>
        </w:rPr>
        <w:t>Ospravedlnen</w:t>
      </w:r>
      <w:r w:rsidR="004334C5">
        <w:rPr>
          <w:b/>
          <w:i/>
        </w:rPr>
        <w:t>í</w:t>
      </w:r>
      <w:r>
        <w:t xml:space="preserve">: </w:t>
      </w:r>
      <w:r w:rsidR="004962A4">
        <w:t>Karol Galek</w:t>
      </w:r>
      <w:r w:rsidR="004334C5">
        <w:t>, Michal Truban, Ivan Štefunko, Rastislav Krátky</w:t>
      </w:r>
      <w:r w:rsidR="004962A4">
        <w:t xml:space="preserve"> </w:t>
      </w:r>
      <w:r w:rsidR="00084EFB" w:rsidRPr="00084EFB">
        <w:rPr>
          <w:b/>
          <w:i/>
        </w:rPr>
        <w:t xml:space="preserve"> </w:t>
      </w:r>
    </w:p>
    <w:p w14:paraId="5C53EBF5" w14:textId="77777777" w:rsidR="00813391" w:rsidRPr="00257CBD" w:rsidRDefault="00813391" w:rsidP="00813391">
      <w:pPr>
        <w:pStyle w:val="Zarkazkladnhotextu"/>
        <w:tabs>
          <w:tab w:val="left" w:pos="2340"/>
        </w:tabs>
        <w:ind w:firstLine="0"/>
        <w:rPr>
          <w:szCs w:val="24"/>
          <w:u w:val="single"/>
          <w:lang w:eastAsia="sk-SK"/>
        </w:rPr>
      </w:pPr>
    </w:p>
    <w:p w14:paraId="5AC13655" w14:textId="124C1A3A" w:rsidR="00FC337A" w:rsidRDefault="00813391" w:rsidP="00FC337A">
      <w:pPr>
        <w:pStyle w:val="Zarkazkladnhotextu2"/>
        <w:spacing w:after="0" w:line="240" w:lineRule="auto"/>
        <w:ind w:left="0"/>
        <w:jc w:val="both"/>
      </w:pPr>
      <w:r w:rsidRPr="00257CBD">
        <w:t>Účasť na rokovaní výboru podľa prezenčnej listiny: </w:t>
      </w:r>
      <w:r w:rsidR="00FC337A">
        <w:t xml:space="preserve"> </w:t>
      </w:r>
      <w:r w:rsidR="004334C5">
        <w:t>8</w:t>
      </w:r>
      <w:r w:rsidR="00FC337A">
        <w:t xml:space="preserve"> </w:t>
      </w:r>
      <w:r w:rsidR="007F1FD3">
        <w:t>z 1</w:t>
      </w:r>
      <w:r w:rsidR="00632CEF">
        <w:t>2</w:t>
      </w:r>
      <w:r w:rsidRPr="00257CBD">
        <w:t xml:space="preserve"> poslancov, výbor bol </w:t>
      </w:r>
      <w:r w:rsidRPr="004962A4">
        <w:t>uznášaniaschopný.</w:t>
      </w:r>
      <w:r w:rsidRPr="00257CBD">
        <w:t xml:space="preserve"> </w:t>
      </w:r>
      <w:r w:rsidR="00FC337A">
        <w:t xml:space="preserve">Predseda výboru privítal nového člena výboru pána poslanca Júliusa </w:t>
      </w:r>
      <w:proofErr w:type="spellStart"/>
      <w:r w:rsidR="00FC337A">
        <w:t>Jakaba</w:t>
      </w:r>
      <w:proofErr w:type="spellEnd"/>
      <w:r w:rsidR="00FC337A">
        <w:t xml:space="preserve">. </w:t>
      </w:r>
    </w:p>
    <w:p w14:paraId="0C311F5E" w14:textId="538D1E28" w:rsidR="008F702B" w:rsidRDefault="008F702B" w:rsidP="00813391">
      <w:pPr>
        <w:pStyle w:val="Zarkazkladnhotextu"/>
        <w:tabs>
          <w:tab w:val="left" w:pos="2340"/>
        </w:tabs>
        <w:ind w:firstLine="0"/>
        <w:rPr>
          <w:szCs w:val="24"/>
          <w:lang w:eastAsia="sk-SK"/>
        </w:rPr>
      </w:pPr>
    </w:p>
    <w:p w14:paraId="5BDAA80D" w14:textId="77777777" w:rsidR="00813391" w:rsidRDefault="00813391" w:rsidP="00813391">
      <w:pPr>
        <w:tabs>
          <w:tab w:val="left" w:pos="2340"/>
        </w:tabs>
        <w:jc w:val="both"/>
        <w:rPr>
          <w:b/>
          <w:bCs/>
          <w:i/>
          <w:u w:val="single"/>
        </w:rPr>
      </w:pPr>
      <w:r w:rsidRPr="00257CBD">
        <w:rPr>
          <w:b/>
          <w:bCs/>
          <w:i/>
          <w:u w:val="single"/>
        </w:rPr>
        <w:t>Program:</w:t>
      </w:r>
    </w:p>
    <w:p w14:paraId="09C071C1" w14:textId="77777777" w:rsidR="004962A4" w:rsidRPr="004962A4" w:rsidRDefault="004962A4" w:rsidP="004962A4">
      <w:pPr>
        <w:pStyle w:val="Odsekzoznamu"/>
        <w:ind w:left="426"/>
        <w:jc w:val="both"/>
        <w:rPr>
          <w:b/>
        </w:rPr>
      </w:pPr>
    </w:p>
    <w:p w14:paraId="06D03898" w14:textId="21024670" w:rsidR="00662BA3" w:rsidRPr="00C23AD9" w:rsidRDefault="004334C5" w:rsidP="00C23AD9">
      <w:pPr>
        <w:pStyle w:val="Odsekzoznamu"/>
        <w:numPr>
          <w:ilvl w:val="0"/>
          <w:numId w:val="2"/>
        </w:numPr>
        <w:ind w:left="426" w:hanging="426"/>
        <w:jc w:val="both"/>
        <w:rPr>
          <w:b/>
        </w:rPr>
      </w:pPr>
      <w:r w:rsidRPr="00C10A7C">
        <w:rPr>
          <w:b/>
          <w:bCs/>
        </w:rPr>
        <w:t xml:space="preserve">Zákon z 15. apríla 2026, ktorým sa mení a dopĺňa zákon č. 56/2018 Z. z. o posudzovaní zhody výrobku, sprístupňovaní určeného výrobku na trhu a o zmene a doplnení niektorých zákonov v znení neskorších predpisov a ktorým sa menia a dopĺňajú niektoré zákony, </w:t>
      </w:r>
      <w:r w:rsidRPr="00C10A7C">
        <w:t>vrátený prezidentom Slovenskej republiky na opätovné prerokovanie Národnou radou Slovenskej republiky</w:t>
      </w:r>
      <w:r>
        <w:t xml:space="preserve"> </w:t>
      </w:r>
      <w:r w:rsidRPr="00C10A7C">
        <w:rPr>
          <w:b/>
        </w:rPr>
        <w:t>(tlač 1305</w:t>
      </w:r>
      <w:r w:rsidR="007F1FD3" w:rsidRPr="007F1FD3">
        <w:rPr>
          <w:b/>
        </w:rPr>
        <w:t>)</w:t>
      </w:r>
    </w:p>
    <w:p w14:paraId="7DE82194" w14:textId="61254B1F" w:rsidR="00662BA3" w:rsidRPr="00C23AD9" w:rsidRDefault="004334C5" w:rsidP="00C23AD9">
      <w:pPr>
        <w:pStyle w:val="Odsekzoznamu"/>
        <w:numPr>
          <w:ilvl w:val="0"/>
          <w:numId w:val="2"/>
        </w:numPr>
        <w:ind w:left="426" w:hanging="426"/>
        <w:jc w:val="both"/>
        <w:rPr>
          <w:i/>
        </w:rPr>
      </w:pPr>
      <w:r w:rsidRPr="00C10A7C">
        <w:t>Spoločná správa výborov Národnej rady Slovenskej republiky o výsledku prerokovania</w:t>
      </w:r>
      <w:r w:rsidRPr="00C10A7C">
        <w:rPr>
          <w:b/>
          <w:bCs/>
        </w:rPr>
        <w:t xml:space="preserve">  zákona z 15. apríla 2026, ktorým sa mení a dopĺňa zákon č. 56/2018 Z. z. o posudzovaní zhody výrobku, sprístupňovaní určeného výrobku na trhu a o zmene a doplnení niektorých zákonov v znení neskorších predpisov a ktorým sa menia a dopĺňajú niektoré zákony, </w:t>
      </w:r>
      <w:r w:rsidRPr="00C10A7C">
        <w:t>vráteného prezidentom Slovenskej republiky na opätovné prerokovanie Národnou radou Slovenskej republiky</w:t>
      </w:r>
      <w:r w:rsidRPr="00C10A7C">
        <w:rPr>
          <w:b/>
          <w:bCs/>
        </w:rPr>
        <w:t xml:space="preserve"> </w:t>
      </w:r>
      <w:r w:rsidRPr="00C10A7C">
        <w:rPr>
          <w:b/>
        </w:rPr>
        <w:t>(tlač 1305</w:t>
      </w:r>
      <w:r>
        <w:rPr>
          <w:b/>
        </w:rPr>
        <w:t>a</w:t>
      </w:r>
      <w:r w:rsidR="007F1FD3" w:rsidRPr="007F1FD3">
        <w:rPr>
          <w:b/>
        </w:rPr>
        <w:t>)</w:t>
      </w:r>
      <w:r w:rsidR="007F1FD3" w:rsidRPr="007F1FD3">
        <w:t xml:space="preserve"> - </w:t>
      </w:r>
      <w:r w:rsidR="007F1FD3" w:rsidRPr="00A82E10">
        <w:rPr>
          <w:i/>
        </w:rPr>
        <w:t>návrh</w:t>
      </w:r>
      <w:r w:rsidR="00662BA3" w:rsidRPr="00E913D7">
        <w:tab/>
      </w:r>
      <w:r w:rsidR="00662BA3" w:rsidRPr="0091513D">
        <w:tab/>
      </w:r>
    </w:p>
    <w:p w14:paraId="59497F92" w14:textId="77777777" w:rsidR="00662BA3" w:rsidRPr="007D5763" w:rsidRDefault="00662BA3" w:rsidP="00EC0F28">
      <w:pPr>
        <w:pStyle w:val="Odsekzoznamu"/>
        <w:numPr>
          <w:ilvl w:val="0"/>
          <w:numId w:val="2"/>
        </w:numPr>
        <w:tabs>
          <w:tab w:val="left" w:pos="1276"/>
        </w:tabs>
        <w:ind w:left="426" w:hanging="426"/>
        <w:jc w:val="both"/>
      </w:pPr>
      <w:r w:rsidRPr="007D5763">
        <w:t>Rôzne</w:t>
      </w:r>
    </w:p>
    <w:p w14:paraId="14AB0180" w14:textId="77777777" w:rsidR="00495CB6" w:rsidRPr="00DB10C8" w:rsidRDefault="00495CB6" w:rsidP="00C23AD9">
      <w:pPr>
        <w:tabs>
          <w:tab w:val="left" w:pos="1276"/>
        </w:tabs>
        <w:jc w:val="both"/>
      </w:pPr>
    </w:p>
    <w:p w14:paraId="0920077F" w14:textId="77777777" w:rsidR="00FC337A" w:rsidRDefault="00813391" w:rsidP="008F7B01">
      <w:pPr>
        <w:pStyle w:val="Zarkazkladnhotextu2"/>
        <w:spacing w:after="0" w:line="240" w:lineRule="auto"/>
        <w:ind w:left="0"/>
        <w:jc w:val="both"/>
      </w:pPr>
      <w:r>
        <w:t xml:space="preserve">Rokovanie </w:t>
      </w:r>
      <w:r w:rsidRPr="00257CBD">
        <w:t>výboru otvoril</w:t>
      </w:r>
      <w:r w:rsidR="007F1FD3">
        <w:t xml:space="preserve"> a viedol</w:t>
      </w:r>
      <w:r w:rsidRPr="00257CBD">
        <w:t xml:space="preserve"> </w:t>
      </w:r>
      <w:r w:rsidR="00B53814">
        <w:t>predsed</w:t>
      </w:r>
      <w:r w:rsidR="007F1FD3">
        <w:t>a</w:t>
      </w:r>
      <w:r>
        <w:t xml:space="preserve"> výboru </w:t>
      </w:r>
      <w:r w:rsidR="004334C5" w:rsidRPr="004334C5">
        <w:t>Róbert Puci</w:t>
      </w:r>
      <w:r w:rsidR="000C5232">
        <w:t xml:space="preserve">. </w:t>
      </w:r>
      <w:r w:rsidRPr="00257CBD">
        <w:t xml:space="preserve">Program schôdze výboru  poslanci </w:t>
      </w:r>
      <w:r w:rsidRPr="004962A4">
        <w:t>schválili (</w:t>
      </w:r>
      <w:r w:rsidR="004334C5">
        <w:t>8</w:t>
      </w:r>
      <w:r w:rsidRPr="004962A4">
        <w:t>/</w:t>
      </w:r>
      <w:r w:rsidR="000C5232" w:rsidRPr="004962A4">
        <w:t>0</w:t>
      </w:r>
      <w:r w:rsidR="00DB10C8" w:rsidRPr="004962A4">
        <w:t>/</w:t>
      </w:r>
      <w:r w:rsidR="000C5232" w:rsidRPr="004962A4">
        <w:t>0</w:t>
      </w:r>
      <w:r w:rsidRPr="004962A4">
        <w:t>).</w:t>
      </w:r>
      <w:r w:rsidR="00BB2A91">
        <w:t xml:space="preserve"> </w:t>
      </w:r>
    </w:p>
    <w:p w14:paraId="6A812ABD" w14:textId="77777777" w:rsidR="004C60A9" w:rsidRPr="00257CBD" w:rsidRDefault="004C60A9" w:rsidP="008F7B01">
      <w:pPr>
        <w:pStyle w:val="Zarkazkladnhotextu2"/>
        <w:spacing w:after="0" w:line="240" w:lineRule="auto"/>
        <w:ind w:left="0"/>
        <w:jc w:val="both"/>
      </w:pPr>
    </w:p>
    <w:p w14:paraId="78519010" w14:textId="41F9AE62" w:rsidR="00813391" w:rsidRDefault="00813391" w:rsidP="00813391">
      <w:pPr>
        <w:jc w:val="both"/>
        <w:rPr>
          <w:b/>
          <w:bCs/>
          <w:i/>
          <w:u w:val="single"/>
        </w:rPr>
      </w:pPr>
      <w:r w:rsidRPr="00401781">
        <w:rPr>
          <w:b/>
          <w:bCs/>
          <w:i/>
          <w:u w:val="single"/>
        </w:rPr>
        <w:t xml:space="preserve">K bodu </w:t>
      </w:r>
      <w:r>
        <w:rPr>
          <w:b/>
          <w:bCs/>
          <w:i/>
          <w:u w:val="single"/>
        </w:rPr>
        <w:t xml:space="preserve">1 </w:t>
      </w:r>
    </w:p>
    <w:p w14:paraId="65DF1FD5" w14:textId="1EDAEB56" w:rsidR="000C5232" w:rsidRPr="00E128AB" w:rsidRDefault="0064645F" w:rsidP="000C5232">
      <w:pPr>
        <w:jc w:val="both"/>
        <w:rPr>
          <w:b/>
        </w:rPr>
      </w:pPr>
      <w:r w:rsidRPr="00EC0F28">
        <w:t xml:space="preserve">Zákon </w:t>
      </w:r>
      <w:r w:rsidR="004334C5" w:rsidRPr="004334C5">
        <w:t>z 15. apríla 2026, ktorým sa mení a dopĺňa zákon č. 56/2018 Z. z. o posudzovaní zhody výrobku, sprístupňovaní určeného výrobku na trhu a o zmene a doplnení niektorých zákonov v znení neskorších predpisov a ktorým sa menia a dopĺňajú niektoré zákony, vrátený prezidentom Slovenskej republiky na opätovné prerokovanie Národnou radou Slovenskej republiky</w:t>
      </w:r>
      <w:r w:rsidR="004334C5" w:rsidRPr="004334C5">
        <w:rPr>
          <w:b/>
          <w:bCs/>
        </w:rPr>
        <w:t xml:space="preserve"> (tlač 1305</w:t>
      </w:r>
      <w:r w:rsidR="007F1FD3" w:rsidRPr="004334C5">
        <w:rPr>
          <w:b/>
          <w:bCs/>
        </w:rPr>
        <w:t>)</w:t>
      </w:r>
      <w:r w:rsidR="005A5107" w:rsidRPr="004334C5">
        <w:rPr>
          <w:rFonts w:cs="Arial"/>
          <w:b/>
          <w:bCs/>
        </w:rPr>
        <w:t xml:space="preserve"> </w:t>
      </w:r>
      <w:r w:rsidR="00813391" w:rsidRPr="0097269B">
        <w:t>–</w:t>
      </w:r>
      <w:r w:rsidR="000C5232">
        <w:t xml:space="preserve"> </w:t>
      </w:r>
      <w:r w:rsidR="000C5232" w:rsidRPr="00A33819">
        <w:t>uvied</w:t>
      </w:r>
      <w:r w:rsidR="00D1375F">
        <w:t xml:space="preserve">la </w:t>
      </w:r>
      <w:r w:rsidR="00A33819" w:rsidRPr="00A33819">
        <w:t>v</w:t>
      </w:r>
      <w:r w:rsidR="00A33819" w:rsidRPr="00B767BD">
        <w:t>edúc</w:t>
      </w:r>
      <w:r w:rsidR="00D1375F">
        <w:t>a oddelenia legislatívy</w:t>
      </w:r>
      <w:r w:rsidR="00A33819" w:rsidRPr="00B767BD">
        <w:t xml:space="preserve"> Kancelárie prezidenta Slovenskej republiky</w:t>
      </w:r>
      <w:r w:rsidR="00A33819" w:rsidRPr="00B767BD">
        <w:rPr>
          <w:b/>
        </w:rPr>
        <w:t xml:space="preserve"> </w:t>
      </w:r>
      <w:r w:rsidR="00BB2A91">
        <w:rPr>
          <w:b/>
        </w:rPr>
        <w:t xml:space="preserve">           </w:t>
      </w:r>
      <w:r w:rsidR="00A33819" w:rsidRPr="00B767BD">
        <w:rPr>
          <w:b/>
        </w:rPr>
        <w:lastRenderedPageBreak/>
        <w:t xml:space="preserve">p. </w:t>
      </w:r>
      <w:r w:rsidR="00D1375F">
        <w:rPr>
          <w:b/>
        </w:rPr>
        <w:t xml:space="preserve">Dagmar </w:t>
      </w:r>
      <w:proofErr w:type="spellStart"/>
      <w:r w:rsidR="00D1375F">
        <w:rPr>
          <w:b/>
        </w:rPr>
        <w:t>Fillová</w:t>
      </w:r>
      <w:proofErr w:type="spellEnd"/>
      <w:r w:rsidR="00B32B68">
        <w:rPr>
          <w:b/>
        </w:rPr>
        <w:t xml:space="preserve">. </w:t>
      </w:r>
      <w:r w:rsidR="00B32B68" w:rsidRPr="00B32B68">
        <w:rPr>
          <w:bCs/>
        </w:rPr>
        <w:t>V</w:t>
      </w:r>
      <w:r w:rsidR="00BB2A91" w:rsidRPr="00B32B68">
        <w:rPr>
          <w:bCs/>
        </w:rPr>
        <w:t> </w:t>
      </w:r>
      <w:r w:rsidR="00BB2A91" w:rsidRPr="00BB2A91">
        <w:rPr>
          <w:bCs/>
        </w:rPr>
        <w:t xml:space="preserve">krátkosti </w:t>
      </w:r>
      <w:r w:rsidR="00B32B68">
        <w:rPr>
          <w:bCs/>
        </w:rPr>
        <w:t xml:space="preserve">vysvetlila </w:t>
      </w:r>
      <w:r w:rsidR="00BB2A91" w:rsidRPr="00BB2A91">
        <w:rPr>
          <w:bCs/>
        </w:rPr>
        <w:t>dôvody vrátenia zákona prezidentom SR p</w:t>
      </w:r>
      <w:r w:rsidR="00B32B68">
        <w:rPr>
          <w:bCs/>
        </w:rPr>
        <w:t xml:space="preserve">. </w:t>
      </w:r>
      <w:r w:rsidR="00BB2A91" w:rsidRPr="00BB2A91">
        <w:rPr>
          <w:bCs/>
        </w:rPr>
        <w:t xml:space="preserve">Petrom </w:t>
      </w:r>
      <w:proofErr w:type="spellStart"/>
      <w:r w:rsidR="00BB2A91" w:rsidRPr="00BB2A91">
        <w:rPr>
          <w:bCs/>
        </w:rPr>
        <w:t>Pellegrinim</w:t>
      </w:r>
      <w:proofErr w:type="spellEnd"/>
      <w:r w:rsidR="00BB2A91" w:rsidRPr="00BB2A91">
        <w:rPr>
          <w:bCs/>
        </w:rPr>
        <w:t>.</w:t>
      </w:r>
      <w:r w:rsidR="005839ED">
        <w:rPr>
          <w:bCs/>
        </w:rPr>
        <w:t xml:space="preserve"> Prezident nesúhlasí s doplnením obsahovo nesúvisiacich častí, </w:t>
      </w:r>
      <w:proofErr w:type="spellStart"/>
      <w:r w:rsidR="005839ED">
        <w:rPr>
          <w:bCs/>
        </w:rPr>
        <w:t>t.j</w:t>
      </w:r>
      <w:proofErr w:type="spellEnd"/>
      <w:r w:rsidR="005839ED">
        <w:rPr>
          <w:bCs/>
        </w:rPr>
        <w:t xml:space="preserve">. čl. </w:t>
      </w:r>
      <w:r w:rsidR="00B32B68">
        <w:rPr>
          <w:bCs/>
        </w:rPr>
        <w:t>III</w:t>
      </w:r>
      <w:r w:rsidR="005839ED">
        <w:rPr>
          <w:bCs/>
        </w:rPr>
        <w:t xml:space="preserve"> a čl.</w:t>
      </w:r>
      <w:r w:rsidR="00B32B68">
        <w:rPr>
          <w:bCs/>
        </w:rPr>
        <w:t xml:space="preserve"> IX</w:t>
      </w:r>
      <w:r w:rsidR="00FC337A">
        <w:rPr>
          <w:bCs/>
        </w:rPr>
        <w:t xml:space="preserve"> zákona</w:t>
      </w:r>
      <w:r w:rsidR="005839ED">
        <w:rPr>
          <w:bCs/>
        </w:rPr>
        <w:t xml:space="preserve">.  </w:t>
      </w:r>
    </w:p>
    <w:p w14:paraId="205C86A3" w14:textId="2736F3D7" w:rsidR="00B921E8" w:rsidRDefault="00B921E8" w:rsidP="00B921E8">
      <w:pPr>
        <w:jc w:val="both"/>
        <w:rPr>
          <w:b/>
        </w:rPr>
      </w:pPr>
    </w:p>
    <w:p w14:paraId="2E2D4311" w14:textId="6AD2689B" w:rsidR="009C5CD0" w:rsidRDefault="009C5CD0" w:rsidP="009C5CD0">
      <w:pPr>
        <w:tabs>
          <w:tab w:val="left" w:pos="1276"/>
        </w:tabs>
        <w:jc w:val="both"/>
      </w:pPr>
      <w:r>
        <w:t>Spravodajcom výboru bol</w:t>
      </w:r>
      <w:r w:rsidR="00A33819">
        <w:t>a</w:t>
      </w:r>
      <w:r>
        <w:t xml:space="preserve"> poslan</w:t>
      </w:r>
      <w:r w:rsidR="00A33819">
        <w:t>kyňa</w:t>
      </w:r>
      <w:r>
        <w:t xml:space="preserve"> </w:t>
      </w:r>
      <w:r w:rsidR="00BB2A91">
        <w:rPr>
          <w:b/>
        </w:rPr>
        <w:t>Andrea Szabóová</w:t>
      </w:r>
      <w:r w:rsidR="000C5232" w:rsidRPr="000C5232">
        <w:rPr>
          <w:b/>
        </w:rPr>
        <w:t>,</w:t>
      </w:r>
      <w:r>
        <w:t xml:space="preserve"> ktor</w:t>
      </w:r>
      <w:r w:rsidR="00A33819">
        <w:t>á</w:t>
      </w:r>
      <w:r>
        <w:t xml:space="preserve"> predložil</w:t>
      </w:r>
      <w:r w:rsidR="00A33819">
        <w:t>a</w:t>
      </w:r>
      <w:r>
        <w:t xml:space="preserve"> spravodajskú správu.</w:t>
      </w:r>
    </w:p>
    <w:p w14:paraId="1972A0B2" w14:textId="77777777" w:rsidR="009C5CD0" w:rsidRDefault="009C5CD0" w:rsidP="009C5CD0">
      <w:pPr>
        <w:tabs>
          <w:tab w:val="left" w:pos="1276"/>
        </w:tabs>
        <w:jc w:val="both"/>
      </w:pPr>
    </w:p>
    <w:p w14:paraId="3166BD35" w14:textId="20AA95D3" w:rsidR="00A82E10" w:rsidRPr="0081728C" w:rsidRDefault="009C5CD0" w:rsidP="00A33819">
      <w:pPr>
        <w:pStyle w:val="Zarkazkladnhotextu2"/>
        <w:spacing w:after="0" w:line="240" w:lineRule="auto"/>
        <w:ind w:left="0"/>
        <w:jc w:val="both"/>
      </w:pPr>
      <w:r>
        <w:t>V rozprave vystúpil</w:t>
      </w:r>
      <w:r w:rsidR="00901573">
        <w:t xml:space="preserve"> </w:t>
      </w:r>
      <w:r w:rsidR="00A33819">
        <w:t>poslan</w:t>
      </w:r>
      <w:r w:rsidR="005839ED">
        <w:t>ec Karol Galek</w:t>
      </w:r>
      <w:r w:rsidR="00B32B68">
        <w:t>.</w:t>
      </w:r>
      <w:r w:rsidR="005839ED">
        <w:t xml:space="preserve"> </w:t>
      </w:r>
      <w:r w:rsidR="00B32B68">
        <w:t>P</w:t>
      </w:r>
      <w:r w:rsidR="005839ED">
        <w:t xml:space="preserve">oukázal na to, že prezidentom </w:t>
      </w:r>
      <w:r w:rsidR="00B32B68">
        <w:t xml:space="preserve">namietané </w:t>
      </w:r>
      <w:r w:rsidR="005839ED">
        <w:t xml:space="preserve">časti </w:t>
      </w:r>
      <w:r w:rsidR="00B32B68">
        <w:t xml:space="preserve">zákona </w:t>
      </w:r>
      <w:r w:rsidR="005839ED">
        <w:t>sú prílepkami</w:t>
      </w:r>
      <w:r w:rsidR="00B32B68">
        <w:t xml:space="preserve">, na čo upozornil poslancov už na schôdzi výboru. Nie je </w:t>
      </w:r>
      <w:r w:rsidR="005839ED">
        <w:t xml:space="preserve">legislatívne správne používať ich. </w:t>
      </w:r>
      <w:r w:rsidR="00A33819">
        <w:t xml:space="preserve"> </w:t>
      </w:r>
    </w:p>
    <w:p w14:paraId="5D8B8502" w14:textId="0555388A" w:rsidR="009C5CD0" w:rsidRDefault="009C5CD0" w:rsidP="009C5CD0">
      <w:pPr>
        <w:tabs>
          <w:tab w:val="left" w:pos="1276"/>
        </w:tabs>
        <w:jc w:val="both"/>
      </w:pPr>
    </w:p>
    <w:p w14:paraId="7297883D" w14:textId="21FA7652" w:rsidR="00A33819" w:rsidRDefault="00A33819" w:rsidP="00A33819">
      <w:pPr>
        <w:pStyle w:val="Odsekzoznamu"/>
        <w:ind w:left="0"/>
        <w:jc w:val="both"/>
      </w:pPr>
      <w:r w:rsidRPr="00A33819">
        <w:rPr>
          <w:i/>
          <w:iCs/>
        </w:rPr>
        <w:t>Hlasovanie o</w:t>
      </w:r>
      <w:r w:rsidRPr="00A33819">
        <w:rPr>
          <w:i/>
        </w:rPr>
        <w:t xml:space="preserve"> pripomienkach prezident</w:t>
      </w:r>
      <w:r w:rsidR="00BF5D8F">
        <w:rPr>
          <w:i/>
        </w:rPr>
        <w:t>a</w:t>
      </w:r>
      <w:r w:rsidRPr="00A33819">
        <w:rPr>
          <w:i/>
        </w:rPr>
        <w:t xml:space="preserve"> Slovenskej republiky</w:t>
      </w:r>
      <w:r>
        <w:rPr>
          <w:i/>
        </w:rPr>
        <w:t xml:space="preserve">: </w:t>
      </w:r>
      <w:r>
        <w:t xml:space="preserve">Prítomných </w:t>
      </w:r>
      <w:r w:rsidR="005839ED">
        <w:t>9</w:t>
      </w:r>
      <w:r w:rsidRPr="00A33819">
        <w:t xml:space="preserve"> poslancov, za hlasovali </w:t>
      </w:r>
      <w:r w:rsidR="005839ED">
        <w:t>9</w:t>
      </w:r>
      <w:r w:rsidRPr="00A33819">
        <w:t xml:space="preserve"> poslanci, hlasovali všetci (</w:t>
      </w:r>
      <w:r w:rsidR="005839ED">
        <w:t>9</w:t>
      </w:r>
      <w:r w:rsidRPr="00A33819">
        <w:t>/</w:t>
      </w:r>
      <w:r>
        <w:t>0</w:t>
      </w:r>
      <w:r w:rsidRPr="00A33819">
        <w:t>/</w:t>
      </w:r>
      <w:r w:rsidR="005839ED">
        <w:t>0</w:t>
      </w:r>
      <w:r w:rsidRPr="00A33819">
        <w:t>).</w:t>
      </w:r>
    </w:p>
    <w:p w14:paraId="151A0C02" w14:textId="0EFE7A57" w:rsidR="00A33819" w:rsidRPr="00A33819" w:rsidRDefault="00A33819" w:rsidP="00A33819">
      <w:pPr>
        <w:rPr>
          <w:i/>
        </w:rPr>
      </w:pPr>
    </w:p>
    <w:p w14:paraId="727F6E7D" w14:textId="1E8FFEFB" w:rsidR="00A33819" w:rsidRDefault="009C5CD0" w:rsidP="00A33819">
      <w:pPr>
        <w:pStyle w:val="Odsekzoznamu"/>
        <w:ind w:left="0"/>
        <w:jc w:val="both"/>
      </w:pPr>
      <w:r>
        <w:rPr>
          <w:i/>
          <w:iCs/>
        </w:rPr>
        <w:t>Hlasovanie o</w:t>
      </w:r>
      <w:r w:rsidR="000C5232">
        <w:rPr>
          <w:i/>
          <w:iCs/>
        </w:rPr>
        <w:t xml:space="preserve"> návrhu </w:t>
      </w:r>
      <w:r>
        <w:rPr>
          <w:i/>
          <w:iCs/>
        </w:rPr>
        <w:t>uznesen</w:t>
      </w:r>
      <w:r w:rsidR="000C5232">
        <w:rPr>
          <w:i/>
          <w:iCs/>
        </w:rPr>
        <w:t xml:space="preserve">ia: </w:t>
      </w:r>
      <w:r w:rsidR="00A33819">
        <w:t xml:space="preserve">Prítomných </w:t>
      </w:r>
      <w:r w:rsidR="004C6DB2">
        <w:t>9</w:t>
      </w:r>
      <w:r w:rsidR="00A33819" w:rsidRPr="004962A4">
        <w:t xml:space="preserve"> poslancov, za hlasovali </w:t>
      </w:r>
      <w:r w:rsidR="00B32B68">
        <w:t>7</w:t>
      </w:r>
      <w:r w:rsidR="00A33819" w:rsidRPr="004962A4">
        <w:t xml:space="preserve"> poslanci, </w:t>
      </w:r>
      <w:r w:rsidR="00B32B68">
        <w:t>2</w:t>
      </w:r>
      <w:r w:rsidR="00A33819" w:rsidRPr="004962A4">
        <w:t xml:space="preserve"> poslan</w:t>
      </w:r>
      <w:r w:rsidR="004C6DB2">
        <w:t>c</w:t>
      </w:r>
      <w:r w:rsidR="00B32B68">
        <w:t>i</w:t>
      </w:r>
      <w:r w:rsidR="00A33819" w:rsidRPr="004962A4">
        <w:t xml:space="preserve"> sa zdržal</w:t>
      </w:r>
      <w:r w:rsidR="00B32B68">
        <w:t>i</w:t>
      </w:r>
      <w:r w:rsidR="00A33819" w:rsidRPr="004962A4">
        <w:t xml:space="preserve"> hlasovania, hlasovali všetci (</w:t>
      </w:r>
      <w:r w:rsidR="00B32B68">
        <w:t>7</w:t>
      </w:r>
      <w:r w:rsidR="00A33819" w:rsidRPr="004962A4">
        <w:t>/0/</w:t>
      </w:r>
      <w:r w:rsidR="00B32B68">
        <w:t>2</w:t>
      </w:r>
      <w:r w:rsidR="00A33819" w:rsidRPr="004962A4">
        <w:t>).</w:t>
      </w:r>
    </w:p>
    <w:p w14:paraId="3FC17F62" w14:textId="6AEBC8B3" w:rsidR="00451F70" w:rsidRDefault="00451F70" w:rsidP="00A33819">
      <w:pPr>
        <w:pStyle w:val="Odsekzoznamu"/>
        <w:ind w:left="0"/>
        <w:jc w:val="both"/>
        <w:rPr>
          <w:b/>
        </w:rPr>
      </w:pPr>
    </w:p>
    <w:p w14:paraId="77EAADEC" w14:textId="52297049" w:rsidR="00451F70" w:rsidRDefault="00451F70" w:rsidP="00451F70">
      <w:pPr>
        <w:jc w:val="both"/>
        <w:rPr>
          <w:b/>
        </w:rPr>
      </w:pPr>
      <w:r w:rsidRPr="0097269B">
        <w:rPr>
          <w:b/>
        </w:rPr>
        <w:t xml:space="preserve">K uvedenému bodu </w:t>
      </w:r>
      <w:r w:rsidRPr="00A33819">
        <w:rPr>
          <w:b/>
        </w:rPr>
        <w:t>bolo p</w:t>
      </w:r>
      <w:r>
        <w:rPr>
          <w:b/>
        </w:rPr>
        <w:t>rijaté uznesenie</w:t>
      </w:r>
      <w:r w:rsidR="00A33819">
        <w:rPr>
          <w:b/>
        </w:rPr>
        <w:t xml:space="preserve"> č. </w:t>
      </w:r>
      <w:r w:rsidR="004C6DB2">
        <w:rPr>
          <w:b/>
        </w:rPr>
        <w:t>256</w:t>
      </w:r>
      <w:r w:rsidR="00604F78">
        <w:rPr>
          <w:b/>
        </w:rPr>
        <w:t>.</w:t>
      </w:r>
    </w:p>
    <w:p w14:paraId="18A5EA44" w14:textId="4E1DB6C8" w:rsidR="00937950" w:rsidRDefault="00937950" w:rsidP="00813391">
      <w:pPr>
        <w:tabs>
          <w:tab w:val="left" w:pos="1276"/>
        </w:tabs>
        <w:jc w:val="both"/>
      </w:pPr>
    </w:p>
    <w:p w14:paraId="49E3BA9C" w14:textId="77777777" w:rsidR="009758EF" w:rsidRDefault="009758EF" w:rsidP="009758EF">
      <w:pPr>
        <w:jc w:val="both"/>
        <w:rPr>
          <w:b/>
          <w:bCs/>
          <w:i/>
          <w:u w:val="single"/>
        </w:rPr>
      </w:pPr>
      <w:r w:rsidRPr="00401781">
        <w:rPr>
          <w:b/>
          <w:bCs/>
          <w:i/>
          <w:u w:val="single"/>
        </w:rPr>
        <w:t xml:space="preserve">K bodu </w:t>
      </w:r>
      <w:r w:rsidR="003D44CD">
        <w:rPr>
          <w:b/>
          <w:bCs/>
          <w:i/>
          <w:u w:val="single"/>
        </w:rPr>
        <w:t>2</w:t>
      </w:r>
    </w:p>
    <w:p w14:paraId="407AD7AD" w14:textId="4CD422CA" w:rsidR="009758EF" w:rsidRDefault="00451F70" w:rsidP="00143669">
      <w:pPr>
        <w:spacing w:after="120"/>
        <w:jc w:val="both"/>
        <w:rPr>
          <w:b/>
        </w:rPr>
      </w:pPr>
      <w:r w:rsidRPr="00275EBE">
        <w:t xml:space="preserve">Spoločná správa výborov </w:t>
      </w:r>
      <w:r w:rsidRPr="00275EBE">
        <w:rPr>
          <w:noProof/>
        </w:rPr>
        <w:t xml:space="preserve">Národnej rady Slovenskej republiky o výsledku prerokovania </w:t>
      </w:r>
      <w:r w:rsidRPr="00275EBE">
        <w:t xml:space="preserve"> zákona </w:t>
      </w:r>
      <w:r w:rsidR="009C7CEF" w:rsidRPr="009C7CEF">
        <w:t>z 15. apríla 2026, ktorým sa mení a dopĺňa zákon č. 56/2018 Z. z. o posudzovaní zhody výrobku, sprístupňovaní určeného výrobku na trhu a o zmene a doplnení niektorých zákonov v znení neskorších predpisov a ktorým sa menia a dopĺňajú niektoré zákony, vrátený prezidentom Slovenskej republiky na opätovné prerokovanie Národnou radou Slovenskej republiky</w:t>
      </w:r>
      <w:r w:rsidR="009C7CEF" w:rsidRPr="009C7CEF">
        <w:rPr>
          <w:b/>
          <w:bCs/>
        </w:rPr>
        <w:t xml:space="preserve"> (tlač 1305</w:t>
      </w:r>
      <w:r w:rsidRPr="007F1FD3">
        <w:rPr>
          <w:b/>
        </w:rPr>
        <w:t>a</w:t>
      </w:r>
      <w:r w:rsidRPr="00275EBE">
        <w:rPr>
          <w:b/>
        </w:rPr>
        <w:t>)</w:t>
      </w:r>
      <w:r>
        <w:rPr>
          <w:b/>
        </w:rPr>
        <w:t xml:space="preserve"> </w:t>
      </w:r>
      <w:r w:rsidR="000C5232">
        <w:rPr>
          <w:b/>
        </w:rPr>
        <w:t xml:space="preserve">- </w:t>
      </w:r>
      <w:r w:rsidR="000C5232" w:rsidRPr="00BB7A7E">
        <w:t>uviedl</w:t>
      </w:r>
      <w:r w:rsidR="00604F78">
        <w:t>a</w:t>
      </w:r>
      <w:r w:rsidR="000C5232" w:rsidRPr="00BB7A7E">
        <w:t xml:space="preserve"> </w:t>
      </w:r>
      <w:r w:rsidR="000C5232">
        <w:t xml:space="preserve">ju </w:t>
      </w:r>
      <w:r w:rsidR="000C5232" w:rsidRPr="00BB7A7E">
        <w:t>spoločn</w:t>
      </w:r>
      <w:r w:rsidR="00604F78">
        <w:t>á</w:t>
      </w:r>
      <w:r w:rsidR="000C5232" w:rsidRPr="00BB7A7E">
        <w:t xml:space="preserve"> spravodaj</w:t>
      </w:r>
      <w:r w:rsidR="00604F78">
        <w:t>kyňa</w:t>
      </w:r>
      <w:r w:rsidR="000C5232">
        <w:t xml:space="preserve"> </w:t>
      </w:r>
      <w:r w:rsidR="009C7CEF">
        <w:rPr>
          <w:b/>
        </w:rPr>
        <w:t>Andrea Szabóová</w:t>
      </w:r>
      <w:r w:rsidR="000C5232">
        <w:rPr>
          <w:b/>
        </w:rPr>
        <w:t xml:space="preserve">. </w:t>
      </w:r>
    </w:p>
    <w:p w14:paraId="02EEAE02" w14:textId="2CD4E8B8" w:rsidR="00604F78" w:rsidRDefault="00A82E10" w:rsidP="00604F78">
      <w:pPr>
        <w:tabs>
          <w:tab w:val="left" w:pos="567"/>
        </w:tabs>
        <w:jc w:val="both"/>
      </w:pPr>
      <w:r>
        <w:t>V rozprave vystúpil</w:t>
      </w:r>
      <w:r w:rsidR="00604F78">
        <w:t xml:space="preserve"> </w:t>
      </w:r>
      <w:r>
        <w:t>poslan</w:t>
      </w:r>
      <w:r w:rsidR="00604F78">
        <w:t>e</w:t>
      </w:r>
      <w:r>
        <w:t>c</w:t>
      </w:r>
      <w:r w:rsidR="00BF5D8F">
        <w:t xml:space="preserve"> Ľubomír Vážny</w:t>
      </w:r>
      <w:r w:rsidR="00B32B68">
        <w:t xml:space="preserve">, na jeho upozornenie bolo upravené uznesenie výboru. </w:t>
      </w:r>
      <w:r w:rsidR="00BF5D8F">
        <w:t xml:space="preserve"> </w:t>
      </w:r>
      <w:r w:rsidR="00604F78">
        <w:t xml:space="preserve"> </w:t>
      </w:r>
    </w:p>
    <w:p w14:paraId="7791F900" w14:textId="77777777" w:rsidR="00604F78" w:rsidRDefault="00604F78" w:rsidP="00604F78">
      <w:pPr>
        <w:tabs>
          <w:tab w:val="left" w:pos="567"/>
        </w:tabs>
        <w:jc w:val="both"/>
      </w:pPr>
    </w:p>
    <w:p w14:paraId="6ADC75E2" w14:textId="00C13C32" w:rsidR="00BF5D8F" w:rsidRDefault="00BF5D8F" w:rsidP="00B32B68">
      <w:pPr>
        <w:jc w:val="both"/>
      </w:pPr>
      <w:r w:rsidRPr="00A33819">
        <w:rPr>
          <w:i/>
          <w:iCs/>
        </w:rPr>
        <w:t>Hlasovanie o</w:t>
      </w:r>
      <w:r w:rsidRPr="00A33819">
        <w:rPr>
          <w:i/>
        </w:rPr>
        <w:t xml:space="preserve"> </w:t>
      </w:r>
      <w:r w:rsidR="00B32B68" w:rsidRPr="00B32B68">
        <w:rPr>
          <w:i/>
        </w:rPr>
        <w:t xml:space="preserve">odporúčaní schváliť pripomienky prezidenta Slovenskej republiky: </w:t>
      </w:r>
      <w:r>
        <w:t>Prítomných 9</w:t>
      </w:r>
      <w:r w:rsidRPr="00A33819">
        <w:t xml:space="preserve"> poslancov, za hlasovali </w:t>
      </w:r>
      <w:r>
        <w:t>9</w:t>
      </w:r>
      <w:r w:rsidRPr="00A33819">
        <w:t xml:space="preserve"> poslanci, hlasovali všetci (</w:t>
      </w:r>
      <w:r>
        <w:t>9</w:t>
      </w:r>
      <w:r w:rsidRPr="00A33819">
        <w:t>/</w:t>
      </w:r>
      <w:r>
        <w:t>0</w:t>
      </w:r>
      <w:r w:rsidRPr="00A33819">
        <w:t>/</w:t>
      </w:r>
      <w:r>
        <w:t>0</w:t>
      </w:r>
      <w:r w:rsidRPr="00A33819">
        <w:t>).</w:t>
      </w:r>
    </w:p>
    <w:p w14:paraId="26A35B69" w14:textId="77777777" w:rsidR="00BF5D8F" w:rsidRPr="00A33819" w:rsidRDefault="00BF5D8F" w:rsidP="00BF5D8F">
      <w:pPr>
        <w:rPr>
          <w:i/>
        </w:rPr>
      </w:pPr>
    </w:p>
    <w:p w14:paraId="7C6AB905" w14:textId="7B431AA2" w:rsidR="00BF5D8F" w:rsidRDefault="00BF5D8F" w:rsidP="00BF5D8F">
      <w:pPr>
        <w:pStyle w:val="Odsekzoznamu"/>
        <w:ind w:left="0"/>
        <w:jc w:val="both"/>
        <w:rPr>
          <w:i/>
          <w:iCs/>
        </w:rPr>
      </w:pPr>
      <w:r>
        <w:rPr>
          <w:i/>
          <w:iCs/>
        </w:rPr>
        <w:t>Hlasovanie o </w:t>
      </w:r>
      <w:r w:rsidR="00B32B68" w:rsidRPr="00B32B68">
        <w:rPr>
          <w:i/>
        </w:rPr>
        <w:t>odporúčaní vrátený zákon schváliť v znení schválených pripomienok prezidenta SR</w:t>
      </w:r>
      <w:r w:rsidRPr="00B32B68">
        <w:rPr>
          <w:i/>
        </w:rPr>
        <w:t>:</w:t>
      </w:r>
      <w:r w:rsidRPr="00B32B68">
        <w:rPr>
          <w:iCs/>
        </w:rPr>
        <w:t xml:space="preserve"> </w:t>
      </w:r>
      <w:r>
        <w:t>Prítomných 9</w:t>
      </w:r>
      <w:r w:rsidRPr="00A33819">
        <w:t xml:space="preserve"> poslancov, za hlasovali </w:t>
      </w:r>
      <w:r>
        <w:t>7</w:t>
      </w:r>
      <w:r w:rsidRPr="00A33819">
        <w:t xml:space="preserve"> poslanci, </w:t>
      </w:r>
      <w:r>
        <w:t xml:space="preserve">2 poslanci sa </w:t>
      </w:r>
      <w:r w:rsidRPr="00A33819">
        <w:t>zdržal</w:t>
      </w:r>
      <w:r>
        <w:t>i</w:t>
      </w:r>
      <w:r w:rsidRPr="00A33819">
        <w:t xml:space="preserve"> hlasovania</w:t>
      </w:r>
      <w:r>
        <w:t>,</w:t>
      </w:r>
      <w:r w:rsidRPr="00A33819">
        <w:t xml:space="preserve"> hlasovali všetci (</w:t>
      </w:r>
      <w:r>
        <w:t>7</w:t>
      </w:r>
      <w:r w:rsidRPr="00A33819">
        <w:t>/</w:t>
      </w:r>
      <w:r>
        <w:t>0</w:t>
      </w:r>
      <w:r w:rsidRPr="00A33819">
        <w:t>/</w:t>
      </w:r>
      <w:r>
        <w:t>2</w:t>
      </w:r>
      <w:r w:rsidRPr="00A33819">
        <w:t>).</w:t>
      </w:r>
    </w:p>
    <w:p w14:paraId="1BE94967" w14:textId="77777777" w:rsidR="00BF5D8F" w:rsidRDefault="00BF5D8F" w:rsidP="00BF5D8F">
      <w:pPr>
        <w:pStyle w:val="Odsekzoznamu"/>
        <w:ind w:left="0"/>
        <w:jc w:val="both"/>
        <w:rPr>
          <w:i/>
          <w:iCs/>
        </w:rPr>
      </w:pPr>
    </w:p>
    <w:p w14:paraId="63F68BCE" w14:textId="3B21B76C" w:rsidR="00BF5D8F" w:rsidRDefault="00BF5D8F" w:rsidP="00BF5D8F">
      <w:pPr>
        <w:pStyle w:val="Odsekzoznamu"/>
        <w:ind w:left="0"/>
        <w:jc w:val="both"/>
      </w:pPr>
      <w:r>
        <w:rPr>
          <w:i/>
          <w:iCs/>
        </w:rPr>
        <w:t>Hlasovanie o návrhu uznesenia</w:t>
      </w:r>
      <w:r w:rsidR="00B32B68">
        <w:rPr>
          <w:i/>
          <w:iCs/>
        </w:rPr>
        <w:t xml:space="preserve"> č. 257</w:t>
      </w:r>
      <w:r>
        <w:rPr>
          <w:i/>
          <w:iCs/>
        </w:rPr>
        <w:t xml:space="preserve">: </w:t>
      </w:r>
      <w:r w:rsidR="00C23AD9">
        <w:t>Prítomných 9</w:t>
      </w:r>
      <w:r w:rsidR="00C23AD9" w:rsidRPr="00A33819">
        <w:t xml:space="preserve"> poslancov, za hlasovali </w:t>
      </w:r>
      <w:r w:rsidR="00C23AD9">
        <w:t>9</w:t>
      </w:r>
      <w:r w:rsidR="00C23AD9" w:rsidRPr="00A33819">
        <w:t xml:space="preserve"> poslanci, hlasovali všetci (</w:t>
      </w:r>
      <w:r w:rsidR="00C23AD9">
        <w:t>9</w:t>
      </w:r>
      <w:r w:rsidR="00C23AD9" w:rsidRPr="00A33819">
        <w:t>/</w:t>
      </w:r>
      <w:r w:rsidR="00C23AD9">
        <w:t>0</w:t>
      </w:r>
      <w:r w:rsidR="00C23AD9" w:rsidRPr="00A33819">
        <w:t>/</w:t>
      </w:r>
      <w:r w:rsidR="00C23AD9">
        <w:t>0</w:t>
      </w:r>
      <w:r w:rsidR="00C23AD9" w:rsidRPr="00A33819">
        <w:t>)</w:t>
      </w:r>
      <w:r w:rsidRPr="004962A4">
        <w:t>.</w:t>
      </w:r>
    </w:p>
    <w:p w14:paraId="554985DF" w14:textId="00A1A7D6" w:rsidR="00604F78" w:rsidRDefault="00604F78" w:rsidP="00136331">
      <w:pPr>
        <w:jc w:val="both"/>
        <w:rPr>
          <w:b/>
          <w:bCs/>
          <w:i/>
          <w:u w:val="single"/>
        </w:rPr>
      </w:pPr>
    </w:p>
    <w:p w14:paraId="5F23C706" w14:textId="49AB225F" w:rsidR="00BF5D8F" w:rsidRDefault="00BF5D8F" w:rsidP="00BF5D8F">
      <w:pPr>
        <w:jc w:val="both"/>
        <w:rPr>
          <w:b/>
        </w:rPr>
      </w:pPr>
      <w:r w:rsidRPr="0097269B">
        <w:rPr>
          <w:b/>
        </w:rPr>
        <w:t xml:space="preserve">K uvedenému bodu </w:t>
      </w:r>
      <w:r w:rsidRPr="00A33819">
        <w:rPr>
          <w:b/>
        </w:rPr>
        <w:t>bolo p</w:t>
      </w:r>
      <w:r>
        <w:rPr>
          <w:b/>
        </w:rPr>
        <w:t>rijaté uznesenie č. 257.</w:t>
      </w:r>
    </w:p>
    <w:p w14:paraId="54B07ED4" w14:textId="77777777" w:rsidR="00604F78" w:rsidRDefault="00604F78" w:rsidP="00136331">
      <w:pPr>
        <w:jc w:val="both"/>
        <w:rPr>
          <w:b/>
          <w:bCs/>
          <w:i/>
          <w:u w:val="single"/>
        </w:rPr>
      </w:pPr>
    </w:p>
    <w:p w14:paraId="6E6C898B" w14:textId="61A32F97" w:rsidR="0058054C" w:rsidRPr="0058054C" w:rsidRDefault="009126DD" w:rsidP="0058054C">
      <w:pPr>
        <w:spacing w:after="120"/>
        <w:jc w:val="both"/>
        <w:rPr>
          <w:i/>
          <w:u w:val="single"/>
        </w:rPr>
      </w:pPr>
      <w:r>
        <w:rPr>
          <w:b/>
          <w:i/>
          <w:u w:val="single"/>
        </w:rPr>
        <w:t>K bodu 3</w:t>
      </w:r>
      <w:r w:rsidR="0058054C" w:rsidRPr="0058054C">
        <w:rPr>
          <w:b/>
          <w:i/>
          <w:u w:val="single"/>
        </w:rPr>
        <w:t xml:space="preserve"> - rôzne</w:t>
      </w:r>
    </w:p>
    <w:p w14:paraId="29493988" w14:textId="1CC987BD" w:rsidR="00DB4B74" w:rsidRDefault="00A82E10" w:rsidP="00B32B68">
      <w:pPr>
        <w:pStyle w:val="Zkladntext"/>
        <w:jc w:val="both"/>
      </w:pPr>
      <w:r>
        <w:t>Predseda</w:t>
      </w:r>
      <w:r w:rsidR="00132608">
        <w:t xml:space="preserve"> výboru </w:t>
      </w:r>
      <w:r w:rsidR="00632CEF" w:rsidRPr="00AF1B12">
        <w:rPr>
          <w:sz w:val="23"/>
          <w:szCs w:val="23"/>
        </w:rPr>
        <w:t xml:space="preserve">Róbert Puci </w:t>
      </w:r>
      <w:r w:rsidR="00B32B68">
        <w:rPr>
          <w:sz w:val="23"/>
          <w:szCs w:val="23"/>
        </w:rPr>
        <w:t xml:space="preserve">informoval o schôdzi výboru k skrátenému legislatívnemu konaniu (tlač 1117), ktorá sa uskutoční podľa priebehu rokovania Národnej rady SR pravdepodobne budúci týždeň. </w:t>
      </w:r>
      <w:r w:rsidR="00937950" w:rsidRPr="0097269B">
        <w:t xml:space="preserve">      </w:t>
      </w:r>
    </w:p>
    <w:p w14:paraId="1DC5583B" w14:textId="36D682AF" w:rsidR="006F1486" w:rsidRDefault="006F1486" w:rsidP="006E08AC">
      <w:pPr>
        <w:spacing w:line="240" w:lineRule="atLeast"/>
        <w:jc w:val="both"/>
      </w:pPr>
    </w:p>
    <w:p w14:paraId="6C8C0ADB" w14:textId="77777777" w:rsidR="00632CEF" w:rsidRPr="000518FA" w:rsidRDefault="00632CEF" w:rsidP="00632CEF">
      <w:pPr>
        <w:spacing w:line="240" w:lineRule="atLeast"/>
        <w:jc w:val="both"/>
      </w:pPr>
      <w:r w:rsidRPr="000518FA">
        <w:t xml:space="preserve">                                                                                                            </w:t>
      </w:r>
    </w:p>
    <w:p w14:paraId="538967D9" w14:textId="2FCB5B02" w:rsidR="00632CEF" w:rsidRPr="00ED00E5" w:rsidRDefault="00632CEF" w:rsidP="00632CEF">
      <w:pPr>
        <w:spacing w:line="240" w:lineRule="atLeast"/>
        <w:jc w:val="both"/>
      </w:pPr>
      <w:r w:rsidRPr="00ED00E5">
        <w:t xml:space="preserve">Justín </w:t>
      </w:r>
      <w:r w:rsidRPr="00ED00E5">
        <w:rPr>
          <w:b/>
        </w:rPr>
        <w:t>S e d l á k</w:t>
      </w:r>
      <w:r w:rsidRPr="00ED00E5">
        <w:t xml:space="preserve"> </w:t>
      </w:r>
      <w:r w:rsidRPr="00ED00E5">
        <w:tab/>
      </w:r>
      <w:r w:rsidRPr="00ED00E5">
        <w:tab/>
      </w:r>
      <w:r w:rsidRPr="00ED00E5">
        <w:tab/>
      </w:r>
      <w:r w:rsidRPr="00ED00E5">
        <w:tab/>
      </w:r>
      <w:r w:rsidRPr="00ED00E5">
        <w:tab/>
      </w:r>
      <w:r w:rsidRPr="00ED00E5">
        <w:tab/>
      </w:r>
      <w:r w:rsidR="009D44F6">
        <w:t xml:space="preserve">  </w:t>
      </w:r>
      <w:r w:rsidRPr="00ED00E5">
        <w:t>Róbert</w:t>
      </w:r>
      <w:r w:rsidRPr="00ED00E5">
        <w:rPr>
          <w:b/>
        </w:rPr>
        <w:t xml:space="preserve"> P u c i</w:t>
      </w:r>
    </w:p>
    <w:p w14:paraId="4C9EC24B" w14:textId="77777777" w:rsidR="00B32B68" w:rsidRDefault="00632CEF" w:rsidP="00632CEF">
      <w:pPr>
        <w:spacing w:line="240" w:lineRule="atLeast"/>
        <w:jc w:val="both"/>
      </w:pPr>
      <w:r w:rsidRPr="00ED00E5">
        <w:t xml:space="preserve">Michal </w:t>
      </w:r>
      <w:r w:rsidRPr="00ED00E5">
        <w:rPr>
          <w:b/>
        </w:rPr>
        <w:t>T r u b a n</w:t>
      </w:r>
      <w:r w:rsidRPr="00ED00E5">
        <w:t xml:space="preserve"> </w:t>
      </w:r>
      <w:r w:rsidRPr="00ED00E5">
        <w:tab/>
      </w:r>
      <w:r w:rsidRPr="00ED00E5">
        <w:tab/>
      </w:r>
      <w:r w:rsidRPr="00ED00E5">
        <w:tab/>
      </w:r>
      <w:r w:rsidRPr="00ED00E5">
        <w:tab/>
      </w:r>
      <w:r w:rsidRPr="00ED00E5">
        <w:tab/>
      </w:r>
      <w:r w:rsidRPr="00ED00E5">
        <w:tab/>
        <w:t xml:space="preserve"> predseda výboru</w:t>
      </w:r>
    </w:p>
    <w:p w14:paraId="170A7E04" w14:textId="01908FAA" w:rsidR="00937950" w:rsidRDefault="00632CEF" w:rsidP="00632CEF">
      <w:pPr>
        <w:spacing w:line="240" w:lineRule="atLeast"/>
        <w:jc w:val="both"/>
      </w:pPr>
      <w:r w:rsidRPr="00ED00E5">
        <w:t>overovatelia výboru</w:t>
      </w:r>
    </w:p>
    <w:sectPr w:rsidR="00937950" w:rsidSect="009D6C23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CBA2" w14:textId="77777777" w:rsidR="003E3877" w:rsidRDefault="003E3877" w:rsidP="00F9560C">
      <w:r>
        <w:separator/>
      </w:r>
    </w:p>
  </w:endnote>
  <w:endnote w:type="continuationSeparator" w:id="0">
    <w:p w14:paraId="3077CDEE" w14:textId="77777777" w:rsidR="003E3877" w:rsidRDefault="003E3877" w:rsidP="00F9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2C71" w14:textId="77777777" w:rsidR="003E3877" w:rsidRDefault="003E3877" w:rsidP="00F9560C">
      <w:r>
        <w:separator/>
      </w:r>
    </w:p>
  </w:footnote>
  <w:footnote w:type="continuationSeparator" w:id="0">
    <w:p w14:paraId="2A85E2D9" w14:textId="77777777" w:rsidR="003E3877" w:rsidRDefault="003E3877" w:rsidP="00F9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EBA"/>
    <w:multiLevelType w:val="hybridMultilevel"/>
    <w:tmpl w:val="6EEE3C58"/>
    <w:lvl w:ilvl="0" w:tplc="67128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A53FD"/>
    <w:multiLevelType w:val="hybridMultilevel"/>
    <w:tmpl w:val="478E94FA"/>
    <w:lvl w:ilvl="0" w:tplc="D3644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504"/>
    <w:multiLevelType w:val="hybridMultilevel"/>
    <w:tmpl w:val="9696A13E"/>
    <w:lvl w:ilvl="0" w:tplc="EB780E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D2857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70D"/>
    <w:multiLevelType w:val="hybridMultilevel"/>
    <w:tmpl w:val="25E87766"/>
    <w:lvl w:ilvl="0" w:tplc="62D4E84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527CA8"/>
    <w:multiLevelType w:val="hybridMultilevel"/>
    <w:tmpl w:val="DFD209F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67DF1"/>
    <w:multiLevelType w:val="hybridMultilevel"/>
    <w:tmpl w:val="230834E4"/>
    <w:lvl w:ilvl="0" w:tplc="D3D07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91F93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C04A3"/>
    <w:multiLevelType w:val="hybridMultilevel"/>
    <w:tmpl w:val="911075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3181"/>
    <w:multiLevelType w:val="hybridMultilevel"/>
    <w:tmpl w:val="2874707E"/>
    <w:lvl w:ilvl="0" w:tplc="28189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4A81"/>
    <w:multiLevelType w:val="hybridMultilevel"/>
    <w:tmpl w:val="A1720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475C5"/>
    <w:multiLevelType w:val="hybridMultilevel"/>
    <w:tmpl w:val="6568D2F8"/>
    <w:lvl w:ilvl="0" w:tplc="11C05258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D47734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12594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250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B6051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C615B"/>
    <w:multiLevelType w:val="hybridMultilevel"/>
    <w:tmpl w:val="424A6516"/>
    <w:lvl w:ilvl="0" w:tplc="570015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D78DA"/>
    <w:multiLevelType w:val="hybridMultilevel"/>
    <w:tmpl w:val="8E7CA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8549C"/>
    <w:multiLevelType w:val="hybridMultilevel"/>
    <w:tmpl w:val="54E2B4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F3037E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B2714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17840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B3687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978CA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40177"/>
    <w:multiLevelType w:val="hybridMultilevel"/>
    <w:tmpl w:val="DBAAA7C0"/>
    <w:lvl w:ilvl="0" w:tplc="7E4A811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6066">
    <w:abstractNumId w:val="0"/>
  </w:num>
  <w:num w:numId="2" w16cid:durableId="70934137">
    <w:abstractNumId w:val="11"/>
  </w:num>
  <w:num w:numId="3" w16cid:durableId="268587760">
    <w:abstractNumId w:val="12"/>
  </w:num>
  <w:num w:numId="4" w16cid:durableId="37702299">
    <w:abstractNumId w:val="3"/>
  </w:num>
  <w:num w:numId="5" w16cid:durableId="2041347732">
    <w:abstractNumId w:val="5"/>
  </w:num>
  <w:num w:numId="6" w16cid:durableId="214313572">
    <w:abstractNumId w:val="1"/>
  </w:num>
  <w:num w:numId="7" w16cid:durableId="556471355">
    <w:abstractNumId w:val="10"/>
  </w:num>
  <w:num w:numId="8" w16cid:durableId="914782114">
    <w:abstractNumId w:val="21"/>
  </w:num>
  <w:num w:numId="9" w16cid:durableId="986669246">
    <w:abstractNumId w:val="22"/>
  </w:num>
  <w:num w:numId="10" w16cid:durableId="267277607">
    <w:abstractNumId w:val="2"/>
  </w:num>
  <w:num w:numId="11" w16cid:durableId="709767738">
    <w:abstractNumId w:val="4"/>
  </w:num>
  <w:num w:numId="12" w16cid:durableId="1281302991">
    <w:abstractNumId w:val="23"/>
  </w:num>
  <w:num w:numId="13" w16cid:durableId="429590049">
    <w:abstractNumId w:val="24"/>
  </w:num>
  <w:num w:numId="14" w16cid:durableId="867909310">
    <w:abstractNumId w:val="17"/>
  </w:num>
  <w:num w:numId="15" w16cid:durableId="438110147">
    <w:abstractNumId w:val="6"/>
  </w:num>
  <w:num w:numId="16" w16cid:durableId="127556842">
    <w:abstractNumId w:val="9"/>
  </w:num>
  <w:num w:numId="17" w16cid:durableId="786198571">
    <w:abstractNumId w:val="13"/>
  </w:num>
  <w:num w:numId="18" w16cid:durableId="1560357878">
    <w:abstractNumId w:val="19"/>
  </w:num>
  <w:num w:numId="19" w16cid:durableId="879824124">
    <w:abstractNumId w:val="14"/>
  </w:num>
  <w:num w:numId="20" w16cid:durableId="1076513433">
    <w:abstractNumId w:val="20"/>
  </w:num>
  <w:num w:numId="21" w16cid:durableId="175732605">
    <w:abstractNumId w:val="18"/>
  </w:num>
  <w:num w:numId="22" w16cid:durableId="1812675911">
    <w:abstractNumId w:val="15"/>
  </w:num>
  <w:num w:numId="23" w16cid:durableId="180247980">
    <w:abstractNumId w:val="7"/>
  </w:num>
  <w:num w:numId="24" w16cid:durableId="1048601309">
    <w:abstractNumId w:val="8"/>
  </w:num>
  <w:num w:numId="25" w16cid:durableId="1369912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91"/>
    <w:rsid w:val="0000451F"/>
    <w:rsid w:val="00004E56"/>
    <w:rsid w:val="00007CB1"/>
    <w:rsid w:val="00007D47"/>
    <w:rsid w:val="000108DE"/>
    <w:rsid w:val="00012112"/>
    <w:rsid w:val="00013748"/>
    <w:rsid w:val="00014A26"/>
    <w:rsid w:val="0003628A"/>
    <w:rsid w:val="00041DD3"/>
    <w:rsid w:val="000471AF"/>
    <w:rsid w:val="000566D6"/>
    <w:rsid w:val="00062412"/>
    <w:rsid w:val="000624DE"/>
    <w:rsid w:val="000641C6"/>
    <w:rsid w:val="00084EFB"/>
    <w:rsid w:val="000935AA"/>
    <w:rsid w:val="000A3EA0"/>
    <w:rsid w:val="000B3AE7"/>
    <w:rsid w:val="000B432A"/>
    <w:rsid w:val="000B4732"/>
    <w:rsid w:val="000C5232"/>
    <w:rsid w:val="000C647E"/>
    <w:rsid w:val="000C741A"/>
    <w:rsid w:val="000D2E57"/>
    <w:rsid w:val="000E1308"/>
    <w:rsid w:val="000E3244"/>
    <w:rsid w:val="00103C70"/>
    <w:rsid w:val="0011143E"/>
    <w:rsid w:val="00112602"/>
    <w:rsid w:val="0012112B"/>
    <w:rsid w:val="00130AF5"/>
    <w:rsid w:val="00132608"/>
    <w:rsid w:val="00136331"/>
    <w:rsid w:val="00140762"/>
    <w:rsid w:val="00143669"/>
    <w:rsid w:val="00152E98"/>
    <w:rsid w:val="00155474"/>
    <w:rsid w:val="00155DB1"/>
    <w:rsid w:val="00160836"/>
    <w:rsid w:val="001656FD"/>
    <w:rsid w:val="00167689"/>
    <w:rsid w:val="00170177"/>
    <w:rsid w:val="00171FE2"/>
    <w:rsid w:val="00172DCC"/>
    <w:rsid w:val="00176EC2"/>
    <w:rsid w:val="001805A1"/>
    <w:rsid w:val="00187BE9"/>
    <w:rsid w:val="001A5C85"/>
    <w:rsid w:val="001C5479"/>
    <w:rsid w:val="001D0B28"/>
    <w:rsid w:val="001D17B5"/>
    <w:rsid w:val="00207A32"/>
    <w:rsid w:val="0022513A"/>
    <w:rsid w:val="002251A6"/>
    <w:rsid w:val="00230AC6"/>
    <w:rsid w:val="0023712D"/>
    <w:rsid w:val="00241233"/>
    <w:rsid w:val="00250D89"/>
    <w:rsid w:val="00267FE5"/>
    <w:rsid w:val="0027151D"/>
    <w:rsid w:val="0027344C"/>
    <w:rsid w:val="00276814"/>
    <w:rsid w:val="00280FA8"/>
    <w:rsid w:val="0028658D"/>
    <w:rsid w:val="002932EE"/>
    <w:rsid w:val="00295E3B"/>
    <w:rsid w:val="002A4CD3"/>
    <w:rsid w:val="002A4F0C"/>
    <w:rsid w:val="002A63FA"/>
    <w:rsid w:val="002B3D36"/>
    <w:rsid w:val="002C25C9"/>
    <w:rsid w:val="002D0D20"/>
    <w:rsid w:val="002E1CE2"/>
    <w:rsid w:val="002F1FA7"/>
    <w:rsid w:val="002F514A"/>
    <w:rsid w:val="002F76EE"/>
    <w:rsid w:val="00307934"/>
    <w:rsid w:val="00313F65"/>
    <w:rsid w:val="00316B91"/>
    <w:rsid w:val="0032710A"/>
    <w:rsid w:val="00336670"/>
    <w:rsid w:val="00343F87"/>
    <w:rsid w:val="00350CCD"/>
    <w:rsid w:val="00380A2B"/>
    <w:rsid w:val="003870A6"/>
    <w:rsid w:val="00387E80"/>
    <w:rsid w:val="00387E95"/>
    <w:rsid w:val="0039614F"/>
    <w:rsid w:val="003A72A1"/>
    <w:rsid w:val="003B351C"/>
    <w:rsid w:val="003B7C15"/>
    <w:rsid w:val="003C3489"/>
    <w:rsid w:val="003C5F50"/>
    <w:rsid w:val="003D44CD"/>
    <w:rsid w:val="003D6BAD"/>
    <w:rsid w:val="003E019E"/>
    <w:rsid w:val="003E0EC6"/>
    <w:rsid w:val="003E286F"/>
    <w:rsid w:val="003E3877"/>
    <w:rsid w:val="003F13BD"/>
    <w:rsid w:val="003F46D8"/>
    <w:rsid w:val="00401C8D"/>
    <w:rsid w:val="00402122"/>
    <w:rsid w:val="004072BB"/>
    <w:rsid w:val="00407A33"/>
    <w:rsid w:val="00412AB8"/>
    <w:rsid w:val="00415A06"/>
    <w:rsid w:val="004334C5"/>
    <w:rsid w:val="00433DED"/>
    <w:rsid w:val="0043479B"/>
    <w:rsid w:val="00440CDE"/>
    <w:rsid w:val="004452C7"/>
    <w:rsid w:val="00451F70"/>
    <w:rsid w:val="00452E16"/>
    <w:rsid w:val="00454E55"/>
    <w:rsid w:val="0045685E"/>
    <w:rsid w:val="00457204"/>
    <w:rsid w:val="00481A5A"/>
    <w:rsid w:val="00495CB6"/>
    <w:rsid w:val="004962A4"/>
    <w:rsid w:val="004B191F"/>
    <w:rsid w:val="004C60A9"/>
    <w:rsid w:val="004C6DB2"/>
    <w:rsid w:val="004D6EF5"/>
    <w:rsid w:val="004E315E"/>
    <w:rsid w:val="004E4566"/>
    <w:rsid w:val="005008E7"/>
    <w:rsid w:val="005026E0"/>
    <w:rsid w:val="00503728"/>
    <w:rsid w:val="00507394"/>
    <w:rsid w:val="00514D85"/>
    <w:rsid w:val="005177FA"/>
    <w:rsid w:val="00527979"/>
    <w:rsid w:val="005315C1"/>
    <w:rsid w:val="00537F64"/>
    <w:rsid w:val="00552CA2"/>
    <w:rsid w:val="00566569"/>
    <w:rsid w:val="00570F00"/>
    <w:rsid w:val="005713CF"/>
    <w:rsid w:val="00572C0D"/>
    <w:rsid w:val="005768C5"/>
    <w:rsid w:val="0058054C"/>
    <w:rsid w:val="005826BD"/>
    <w:rsid w:val="005839ED"/>
    <w:rsid w:val="00590336"/>
    <w:rsid w:val="005A5107"/>
    <w:rsid w:val="005B221B"/>
    <w:rsid w:val="005B7465"/>
    <w:rsid w:val="005C128D"/>
    <w:rsid w:val="005C27F6"/>
    <w:rsid w:val="005C2CA7"/>
    <w:rsid w:val="005C4353"/>
    <w:rsid w:val="005D4A11"/>
    <w:rsid w:val="005E1F87"/>
    <w:rsid w:val="005F3F39"/>
    <w:rsid w:val="00604F78"/>
    <w:rsid w:val="00616EE0"/>
    <w:rsid w:val="006266AF"/>
    <w:rsid w:val="00632CEF"/>
    <w:rsid w:val="006353FC"/>
    <w:rsid w:val="006376D6"/>
    <w:rsid w:val="0064018B"/>
    <w:rsid w:val="0064645F"/>
    <w:rsid w:val="00647F1E"/>
    <w:rsid w:val="0065731D"/>
    <w:rsid w:val="00662BA3"/>
    <w:rsid w:val="00672A81"/>
    <w:rsid w:val="00675A1B"/>
    <w:rsid w:val="00676DF2"/>
    <w:rsid w:val="006819B1"/>
    <w:rsid w:val="00691EFE"/>
    <w:rsid w:val="006A047D"/>
    <w:rsid w:val="006B2C42"/>
    <w:rsid w:val="006B37BB"/>
    <w:rsid w:val="006B3E5C"/>
    <w:rsid w:val="006B406E"/>
    <w:rsid w:val="006B5C17"/>
    <w:rsid w:val="006B5F03"/>
    <w:rsid w:val="006C3ABC"/>
    <w:rsid w:val="006C42AE"/>
    <w:rsid w:val="006C5025"/>
    <w:rsid w:val="006D1159"/>
    <w:rsid w:val="006E08AC"/>
    <w:rsid w:val="006E6DA3"/>
    <w:rsid w:val="006E7A83"/>
    <w:rsid w:val="006F034F"/>
    <w:rsid w:val="006F1486"/>
    <w:rsid w:val="00700DE5"/>
    <w:rsid w:val="00704BDA"/>
    <w:rsid w:val="00711CEF"/>
    <w:rsid w:val="00711EBD"/>
    <w:rsid w:val="0071507A"/>
    <w:rsid w:val="00723437"/>
    <w:rsid w:val="00723ADC"/>
    <w:rsid w:val="00735A56"/>
    <w:rsid w:val="007418A4"/>
    <w:rsid w:val="007479E8"/>
    <w:rsid w:val="00750DA8"/>
    <w:rsid w:val="00755D0F"/>
    <w:rsid w:val="00756548"/>
    <w:rsid w:val="00756847"/>
    <w:rsid w:val="007658DE"/>
    <w:rsid w:val="007757F6"/>
    <w:rsid w:val="00775F2B"/>
    <w:rsid w:val="0078405D"/>
    <w:rsid w:val="007868C4"/>
    <w:rsid w:val="00791F95"/>
    <w:rsid w:val="007945ED"/>
    <w:rsid w:val="00797D83"/>
    <w:rsid w:val="007A542C"/>
    <w:rsid w:val="007A6158"/>
    <w:rsid w:val="007B4ADB"/>
    <w:rsid w:val="007B70F8"/>
    <w:rsid w:val="007C136D"/>
    <w:rsid w:val="007C416D"/>
    <w:rsid w:val="007C476A"/>
    <w:rsid w:val="007E3868"/>
    <w:rsid w:val="007E679E"/>
    <w:rsid w:val="007F1FD3"/>
    <w:rsid w:val="007F40FA"/>
    <w:rsid w:val="007F4A28"/>
    <w:rsid w:val="008064BC"/>
    <w:rsid w:val="00813250"/>
    <w:rsid w:val="00813391"/>
    <w:rsid w:val="0082070C"/>
    <w:rsid w:val="00822DCE"/>
    <w:rsid w:val="008248AC"/>
    <w:rsid w:val="008277D4"/>
    <w:rsid w:val="00830278"/>
    <w:rsid w:val="008522DC"/>
    <w:rsid w:val="00852687"/>
    <w:rsid w:val="008701A8"/>
    <w:rsid w:val="008707C2"/>
    <w:rsid w:val="00873DE4"/>
    <w:rsid w:val="0087631C"/>
    <w:rsid w:val="00881AD5"/>
    <w:rsid w:val="00885FCF"/>
    <w:rsid w:val="008A29F5"/>
    <w:rsid w:val="008A3B18"/>
    <w:rsid w:val="008A5974"/>
    <w:rsid w:val="008C552D"/>
    <w:rsid w:val="008F4B62"/>
    <w:rsid w:val="008F6A0D"/>
    <w:rsid w:val="008F702B"/>
    <w:rsid w:val="008F7B01"/>
    <w:rsid w:val="00901573"/>
    <w:rsid w:val="00901902"/>
    <w:rsid w:val="009021B8"/>
    <w:rsid w:val="0091135A"/>
    <w:rsid w:val="009126DD"/>
    <w:rsid w:val="0091788D"/>
    <w:rsid w:val="0092330B"/>
    <w:rsid w:val="00932C1A"/>
    <w:rsid w:val="009368D9"/>
    <w:rsid w:val="00937950"/>
    <w:rsid w:val="00940446"/>
    <w:rsid w:val="00941050"/>
    <w:rsid w:val="00950746"/>
    <w:rsid w:val="009758EF"/>
    <w:rsid w:val="0097792D"/>
    <w:rsid w:val="009816E4"/>
    <w:rsid w:val="00983E7A"/>
    <w:rsid w:val="00984B82"/>
    <w:rsid w:val="00996E4E"/>
    <w:rsid w:val="009A6077"/>
    <w:rsid w:val="009A6111"/>
    <w:rsid w:val="009A645C"/>
    <w:rsid w:val="009B7A82"/>
    <w:rsid w:val="009C2773"/>
    <w:rsid w:val="009C3A65"/>
    <w:rsid w:val="009C3E9C"/>
    <w:rsid w:val="009C53F8"/>
    <w:rsid w:val="009C5CD0"/>
    <w:rsid w:val="009C7CEF"/>
    <w:rsid w:val="009D0648"/>
    <w:rsid w:val="009D44F6"/>
    <w:rsid w:val="009D6175"/>
    <w:rsid w:val="009D6C23"/>
    <w:rsid w:val="009E7C84"/>
    <w:rsid w:val="009F1E6F"/>
    <w:rsid w:val="009F3558"/>
    <w:rsid w:val="00A05A65"/>
    <w:rsid w:val="00A07BE5"/>
    <w:rsid w:val="00A1034D"/>
    <w:rsid w:val="00A1690D"/>
    <w:rsid w:val="00A207D2"/>
    <w:rsid w:val="00A20AEE"/>
    <w:rsid w:val="00A25884"/>
    <w:rsid w:val="00A33819"/>
    <w:rsid w:val="00A34AF4"/>
    <w:rsid w:val="00A36DBD"/>
    <w:rsid w:val="00A4431E"/>
    <w:rsid w:val="00A5098B"/>
    <w:rsid w:val="00A51132"/>
    <w:rsid w:val="00A62655"/>
    <w:rsid w:val="00A631FE"/>
    <w:rsid w:val="00A6533D"/>
    <w:rsid w:val="00A654FC"/>
    <w:rsid w:val="00A77D75"/>
    <w:rsid w:val="00A82E10"/>
    <w:rsid w:val="00A8626E"/>
    <w:rsid w:val="00A870BA"/>
    <w:rsid w:val="00A93843"/>
    <w:rsid w:val="00A94348"/>
    <w:rsid w:val="00A9472A"/>
    <w:rsid w:val="00A977DF"/>
    <w:rsid w:val="00AA2A0C"/>
    <w:rsid w:val="00AB6446"/>
    <w:rsid w:val="00AE188C"/>
    <w:rsid w:val="00AE724C"/>
    <w:rsid w:val="00AF407B"/>
    <w:rsid w:val="00B0789C"/>
    <w:rsid w:val="00B217B7"/>
    <w:rsid w:val="00B2226A"/>
    <w:rsid w:val="00B26117"/>
    <w:rsid w:val="00B32A26"/>
    <w:rsid w:val="00B32B68"/>
    <w:rsid w:val="00B34D24"/>
    <w:rsid w:val="00B5124D"/>
    <w:rsid w:val="00B53814"/>
    <w:rsid w:val="00B568C5"/>
    <w:rsid w:val="00B6540D"/>
    <w:rsid w:val="00B66C7D"/>
    <w:rsid w:val="00B900E7"/>
    <w:rsid w:val="00B91B2D"/>
    <w:rsid w:val="00B921E8"/>
    <w:rsid w:val="00B95C64"/>
    <w:rsid w:val="00BA28F7"/>
    <w:rsid w:val="00BB0802"/>
    <w:rsid w:val="00BB2783"/>
    <w:rsid w:val="00BB2A91"/>
    <w:rsid w:val="00BC046B"/>
    <w:rsid w:val="00BC2C2D"/>
    <w:rsid w:val="00BC7BD9"/>
    <w:rsid w:val="00BE0286"/>
    <w:rsid w:val="00BE04F1"/>
    <w:rsid w:val="00BE1F1C"/>
    <w:rsid w:val="00BF5D8F"/>
    <w:rsid w:val="00C1119C"/>
    <w:rsid w:val="00C23AD9"/>
    <w:rsid w:val="00C340DC"/>
    <w:rsid w:val="00C34ACA"/>
    <w:rsid w:val="00C35B93"/>
    <w:rsid w:val="00C45618"/>
    <w:rsid w:val="00C577DF"/>
    <w:rsid w:val="00C72846"/>
    <w:rsid w:val="00C72C70"/>
    <w:rsid w:val="00C74B8A"/>
    <w:rsid w:val="00C907DC"/>
    <w:rsid w:val="00CA001D"/>
    <w:rsid w:val="00CA2E0C"/>
    <w:rsid w:val="00CA3238"/>
    <w:rsid w:val="00CA6349"/>
    <w:rsid w:val="00CC6B29"/>
    <w:rsid w:val="00CD389D"/>
    <w:rsid w:val="00CD404D"/>
    <w:rsid w:val="00CE2B70"/>
    <w:rsid w:val="00CF431B"/>
    <w:rsid w:val="00D05415"/>
    <w:rsid w:val="00D1375F"/>
    <w:rsid w:val="00D15D8A"/>
    <w:rsid w:val="00D23E63"/>
    <w:rsid w:val="00D25B31"/>
    <w:rsid w:val="00D30CC8"/>
    <w:rsid w:val="00D520C1"/>
    <w:rsid w:val="00D579B6"/>
    <w:rsid w:val="00D61A82"/>
    <w:rsid w:val="00D61EA5"/>
    <w:rsid w:val="00D649D3"/>
    <w:rsid w:val="00D808D1"/>
    <w:rsid w:val="00D9099C"/>
    <w:rsid w:val="00D93B47"/>
    <w:rsid w:val="00D95D75"/>
    <w:rsid w:val="00DA15CE"/>
    <w:rsid w:val="00DB10C8"/>
    <w:rsid w:val="00DB2F78"/>
    <w:rsid w:val="00DB4B74"/>
    <w:rsid w:val="00DC732B"/>
    <w:rsid w:val="00DE1CCF"/>
    <w:rsid w:val="00DF4001"/>
    <w:rsid w:val="00DF58DD"/>
    <w:rsid w:val="00E11B3E"/>
    <w:rsid w:val="00E140C1"/>
    <w:rsid w:val="00E218DD"/>
    <w:rsid w:val="00E2585B"/>
    <w:rsid w:val="00E26534"/>
    <w:rsid w:val="00E30E58"/>
    <w:rsid w:val="00E350EE"/>
    <w:rsid w:val="00E42D2C"/>
    <w:rsid w:val="00E54355"/>
    <w:rsid w:val="00E57257"/>
    <w:rsid w:val="00E618FC"/>
    <w:rsid w:val="00E712AE"/>
    <w:rsid w:val="00E913D7"/>
    <w:rsid w:val="00EA2C91"/>
    <w:rsid w:val="00EC0F28"/>
    <w:rsid w:val="00EC6BF4"/>
    <w:rsid w:val="00EE57FD"/>
    <w:rsid w:val="00EE5D64"/>
    <w:rsid w:val="00EE791D"/>
    <w:rsid w:val="00EF0F15"/>
    <w:rsid w:val="00EF60FD"/>
    <w:rsid w:val="00F00C70"/>
    <w:rsid w:val="00F20977"/>
    <w:rsid w:val="00F265A4"/>
    <w:rsid w:val="00F30C29"/>
    <w:rsid w:val="00F347ED"/>
    <w:rsid w:val="00F43614"/>
    <w:rsid w:val="00F66BC1"/>
    <w:rsid w:val="00F7248B"/>
    <w:rsid w:val="00F818B1"/>
    <w:rsid w:val="00F86FF1"/>
    <w:rsid w:val="00F9560C"/>
    <w:rsid w:val="00F97D87"/>
    <w:rsid w:val="00FA0F75"/>
    <w:rsid w:val="00FC0D96"/>
    <w:rsid w:val="00FC337A"/>
    <w:rsid w:val="00FC7216"/>
    <w:rsid w:val="00FE10CF"/>
    <w:rsid w:val="00FF5131"/>
    <w:rsid w:val="00FF53AC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8B7A"/>
  <w15:chartTrackingRefBased/>
  <w15:docId w15:val="{ABB7D739-684F-46BB-8945-0B33D752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3391"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3391"/>
    <w:rPr>
      <w:rFonts w:ascii="AT*Toronto" w:eastAsia="Times New Roman" w:hAnsi="AT*Toronto" w:cs="Times New Roman"/>
      <w:b/>
      <w:color w:val="0000FF"/>
      <w:sz w:val="32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813391"/>
    <w:pPr>
      <w:ind w:firstLine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133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13391"/>
    <w:pPr>
      <w:ind w:left="720"/>
      <w:contextualSpacing/>
    </w:pPr>
  </w:style>
  <w:style w:type="paragraph" w:customStyle="1" w:styleId="Nosite">
    <w:name w:val="Nositeľ"/>
    <w:basedOn w:val="Normlny"/>
    <w:next w:val="Nadpis2"/>
    <w:link w:val="NositeChar"/>
    <w:rsid w:val="00813391"/>
    <w:pPr>
      <w:spacing w:before="240" w:after="120"/>
      <w:ind w:left="567"/>
    </w:pPr>
    <w:rPr>
      <w:b/>
      <w:bCs/>
    </w:rPr>
  </w:style>
  <w:style w:type="character" w:customStyle="1" w:styleId="NositeChar">
    <w:name w:val="Nositeľ Char"/>
    <w:link w:val="Nosite"/>
    <w:rsid w:val="0081339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133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33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1339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133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3795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379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37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2D0D20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E188C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155474"/>
    <w:rPr>
      <w:color w:val="0000FF"/>
      <w:u w:val="single"/>
    </w:rPr>
  </w:style>
  <w:style w:type="character" w:customStyle="1" w:styleId="admngr-c-black-50">
    <w:name w:val="admngr-c-black-50"/>
    <w:basedOn w:val="Predvolenpsmoodseku"/>
    <w:rsid w:val="00155474"/>
  </w:style>
  <w:style w:type="paragraph" w:styleId="Textbubliny">
    <w:name w:val="Balloon Text"/>
    <w:basedOn w:val="Normlny"/>
    <w:link w:val="TextbublinyChar"/>
    <w:uiPriority w:val="99"/>
    <w:semiHidden/>
    <w:unhideWhenUsed/>
    <w:rsid w:val="009E7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C8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5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56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5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56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8">
    <w:name w:val="TxBr_p8"/>
    <w:basedOn w:val="Normlny"/>
    <w:rsid w:val="008F702B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8F702B"/>
  </w:style>
  <w:style w:type="paragraph" w:styleId="Zkladntext3">
    <w:name w:val="Body Text 3"/>
    <w:basedOn w:val="Normlny"/>
    <w:link w:val="Zkladntext3Char"/>
    <w:uiPriority w:val="99"/>
    <w:semiHidden/>
    <w:unhideWhenUsed/>
    <w:rsid w:val="000C523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C5232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3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v.nrsr.sk/vyborydetail/12121" TargetMode="External"/><Relationship Id="rId4" Type="http://schemas.openxmlformats.org/officeDocument/2006/relationships/styles" Target="styles.xml"/><Relationship Id="rId9" Type="http://schemas.openxmlformats.org/officeDocument/2006/relationships/hyperlink" Target="https://tv.nrsr.sk/vybo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VWConfidentiality>Internal</VWConfidentialit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434A-41BB-4742-B9B8-61C9EA71980B}">
  <ds:schemaRefs/>
</ds:datastoreItem>
</file>

<file path=customXml/itemProps2.xml><?xml version="1.0" encoding="utf-8"?>
<ds:datastoreItem xmlns:ds="http://schemas.openxmlformats.org/officeDocument/2006/customXml" ds:itemID="{8C59A610-217B-432B-8B4B-287BBCCE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Birova, Katarina</cp:lastModifiedBy>
  <cp:revision>54</cp:revision>
  <cp:lastPrinted>2026-04-29T08:57:00Z</cp:lastPrinted>
  <dcterms:created xsi:type="dcterms:W3CDTF">2022-02-17T10:00:00Z</dcterms:created>
  <dcterms:modified xsi:type="dcterms:W3CDTF">2026-04-29T08:57:00Z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ConfidentialityAlign">
    <vt:lpwstr>BottomRight</vt:lpwstr>
  </property>
  <property fmtid="{D5CDD505-2E9C-101B-9397-08002B2CF9AE}" pid="3" name="KsuType">
    <vt:lpwstr>0.1</vt:lpwstr>
  </property>
  <property fmtid="{D5CDD505-2E9C-101B-9397-08002B2CF9AE}" pid="4" name="VWConfidentiality">
    <vt:lpwstr>Internal</vt:lpwstr>
  </property>
</Properties>
</file>