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F9" w:rsidRDefault="00D05E83" w:rsidP="00D05E83">
      <w:pPr>
        <w:pStyle w:val="Zarkazkladnhotextu"/>
        <w:rPr>
          <w:rFonts w:ascii="Times New Roman" w:hAnsi="Times New Roman"/>
          <w:szCs w:val="24"/>
        </w:rPr>
      </w:pPr>
      <w:r w:rsidRPr="00D05E83">
        <w:rPr>
          <w:rFonts w:ascii="Times New Roman" w:hAnsi="Times New Roman"/>
          <w:szCs w:val="24"/>
        </w:rPr>
        <w:t xml:space="preserve">                Výbor</w:t>
      </w:r>
      <w:r w:rsidRPr="00D05E83">
        <w:rPr>
          <w:rFonts w:ascii="Times New Roman" w:hAnsi="Times New Roman"/>
          <w:szCs w:val="24"/>
        </w:rPr>
        <w:br/>
        <w:t xml:space="preserve"> Národnej rady Slovenskej republiky</w:t>
      </w:r>
      <w:r w:rsidRPr="00D05E83">
        <w:rPr>
          <w:rFonts w:ascii="Times New Roman" w:hAnsi="Times New Roman"/>
          <w:szCs w:val="24"/>
        </w:rPr>
        <w:br/>
        <w:t xml:space="preserve">         pre hospodárske záležitosti</w:t>
      </w:r>
    </w:p>
    <w:p w:rsidR="00E076F9" w:rsidRDefault="00E076F9" w:rsidP="00D05E83">
      <w:pPr>
        <w:pStyle w:val="Zarkazkladnhotextu"/>
        <w:rPr>
          <w:rFonts w:ascii="Times New Roman" w:hAnsi="Times New Roman"/>
          <w:szCs w:val="24"/>
        </w:rPr>
      </w:pPr>
    </w:p>
    <w:p w:rsidR="00D05E83" w:rsidRPr="00D05E83" w:rsidRDefault="00D05E83" w:rsidP="00D05E83">
      <w:pPr>
        <w:pStyle w:val="Zarkazkladnhotextu"/>
        <w:ind w:left="5664" w:firstLine="0"/>
        <w:rPr>
          <w:rFonts w:ascii="Times New Roman" w:hAnsi="Times New Roman"/>
          <w:i w:val="0"/>
          <w:iCs/>
          <w:szCs w:val="24"/>
        </w:rPr>
      </w:pPr>
      <w:r w:rsidRPr="00FD5FE6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 xml:space="preserve">Bratislava </w:t>
      </w:r>
      <w:r w:rsidR="004F71D4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>11</w:t>
      </w:r>
      <w:r w:rsidR="001528EB" w:rsidRPr="00FD5FE6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 xml:space="preserve">. </w:t>
      </w:r>
      <w:r w:rsidR="004F71D4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>dec</w:t>
      </w:r>
      <w:r w:rsidR="00774E88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>e</w:t>
      </w:r>
      <w:r w:rsidR="004F71D4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>mbra</w:t>
      </w:r>
      <w:r w:rsidRPr="00FD5FE6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 xml:space="preserve"> 2025</w:t>
      </w:r>
      <w:r w:rsidRPr="00FD5FE6">
        <w:rPr>
          <w:rFonts w:ascii="Times New Roman" w:hAnsi="Times New Roman"/>
          <w:szCs w:val="24"/>
          <w:shd w:val="clear" w:color="auto" w:fill="FFFFFF" w:themeFill="background1"/>
        </w:rPr>
        <w:t xml:space="preserve">    </w:t>
      </w:r>
      <w:r w:rsidRPr="00FD5FE6">
        <w:rPr>
          <w:rFonts w:ascii="Times New Roman" w:hAnsi="Times New Roman"/>
          <w:szCs w:val="24"/>
        </w:rPr>
        <w:t xml:space="preserve">                                                          </w:t>
      </w:r>
      <w:r w:rsidRPr="00FD5FE6">
        <w:rPr>
          <w:rFonts w:ascii="Times New Roman" w:hAnsi="Times New Roman"/>
          <w:i w:val="0"/>
          <w:szCs w:val="24"/>
        </w:rPr>
        <w:t xml:space="preserve">                                                 Č: </w:t>
      </w:r>
      <w:r w:rsidR="008D55E4" w:rsidRPr="00FD5FE6">
        <w:rPr>
          <w:rFonts w:ascii="Times New Roman" w:hAnsi="Times New Roman"/>
          <w:i w:val="0"/>
          <w:szCs w:val="24"/>
        </w:rPr>
        <w:t>KNR-VHZ-</w:t>
      </w:r>
      <w:r w:rsidR="0099247E" w:rsidRPr="0099247E">
        <w:t xml:space="preserve"> </w:t>
      </w:r>
      <w:r w:rsidR="0099247E" w:rsidRPr="0099247E">
        <w:rPr>
          <w:rFonts w:ascii="Times New Roman" w:hAnsi="Times New Roman"/>
          <w:i w:val="0"/>
          <w:szCs w:val="24"/>
        </w:rPr>
        <w:t>6301</w:t>
      </w:r>
      <w:r w:rsidR="008D55E4" w:rsidRPr="00FD5FE6">
        <w:rPr>
          <w:rFonts w:ascii="Times New Roman" w:hAnsi="Times New Roman"/>
          <w:i w:val="0"/>
          <w:szCs w:val="24"/>
        </w:rPr>
        <w:t>/2025</w:t>
      </w:r>
      <w:r w:rsidRPr="00FD5FE6">
        <w:rPr>
          <w:rFonts w:ascii="Times New Roman" w:hAnsi="Times New Roman"/>
          <w:i w:val="0"/>
          <w:szCs w:val="24"/>
        </w:rPr>
        <w:t>-1</w:t>
      </w:r>
    </w:p>
    <w:p w:rsidR="00D05E83" w:rsidRDefault="00D05E83" w:rsidP="00D05E83">
      <w:pPr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A09" w:rsidRDefault="002B4A09" w:rsidP="00D05E83">
      <w:pPr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9E2" w:rsidRDefault="004959E2" w:rsidP="00D05E83">
      <w:pPr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83" w:rsidRDefault="00D05E83" w:rsidP="00D05E83">
      <w:pPr>
        <w:ind w:firstLine="5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774">
        <w:rPr>
          <w:rFonts w:ascii="Times New Roman" w:hAnsi="Times New Roman" w:cs="Times New Roman"/>
          <w:b/>
          <w:sz w:val="32"/>
          <w:szCs w:val="32"/>
        </w:rPr>
        <w:t xml:space="preserve">P o z v á n k a </w:t>
      </w:r>
    </w:p>
    <w:p w:rsidR="008B3E67" w:rsidRPr="00707774" w:rsidRDefault="008B3E67" w:rsidP="00D05E83">
      <w:pPr>
        <w:ind w:firstLine="51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5E83" w:rsidRDefault="00D05E83" w:rsidP="002B4A09">
      <w:pPr>
        <w:tabs>
          <w:tab w:val="left" w:pos="1276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05E83">
        <w:rPr>
          <w:rFonts w:ascii="Times New Roman" w:hAnsi="Times New Roman" w:cs="Times New Roman"/>
          <w:sz w:val="24"/>
          <w:szCs w:val="24"/>
        </w:rPr>
        <w:t xml:space="preserve">Podľa § 49 ods. 1 zákona č. 350/1996 Z. z. o rokovacom poriadku Národnej rady </w:t>
      </w:r>
      <w:r w:rsidRPr="001E2C3D">
        <w:rPr>
          <w:rFonts w:ascii="Times New Roman" w:hAnsi="Times New Roman" w:cs="Times New Roman"/>
          <w:sz w:val="24"/>
          <w:szCs w:val="24"/>
        </w:rPr>
        <w:t xml:space="preserve">Slovenskej republiky v znení neskorších predpisov zvolávam </w:t>
      </w:r>
      <w:r w:rsidR="00E9106F">
        <w:rPr>
          <w:rFonts w:ascii="Times New Roman" w:hAnsi="Times New Roman" w:cs="Times New Roman"/>
          <w:b/>
          <w:sz w:val="24"/>
          <w:szCs w:val="24"/>
        </w:rPr>
        <w:t>5</w:t>
      </w:r>
      <w:r w:rsidR="004F71D4">
        <w:rPr>
          <w:rFonts w:ascii="Times New Roman" w:hAnsi="Times New Roman" w:cs="Times New Roman"/>
          <w:b/>
          <w:sz w:val="24"/>
          <w:szCs w:val="24"/>
        </w:rPr>
        <w:t>9</w:t>
      </w:r>
      <w:r w:rsidRPr="001E2C3D">
        <w:rPr>
          <w:rFonts w:ascii="Times New Roman" w:hAnsi="Times New Roman" w:cs="Times New Roman"/>
          <w:sz w:val="24"/>
          <w:szCs w:val="24"/>
        </w:rPr>
        <w:t xml:space="preserve">. </w:t>
      </w:r>
      <w:r w:rsidRPr="001E2C3D">
        <w:rPr>
          <w:rFonts w:ascii="Times New Roman" w:hAnsi="Times New Roman" w:cs="Times New Roman"/>
          <w:b/>
          <w:sz w:val="24"/>
          <w:szCs w:val="24"/>
        </w:rPr>
        <w:t xml:space="preserve">schôdzu </w:t>
      </w:r>
      <w:r w:rsidRPr="001E2C3D">
        <w:rPr>
          <w:rFonts w:ascii="Times New Roman" w:hAnsi="Times New Roman" w:cs="Times New Roman"/>
          <w:sz w:val="24"/>
          <w:szCs w:val="24"/>
        </w:rPr>
        <w:t>Výboru Národnej rady Slovenskej republiky pre hospodárske záležitosti, ktorá sa uskutoční</w:t>
      </w:r>
    </w:p>
    <w:p w:rsidR="002B4A09" w:rsidRPr="001E2C3D" w:rsidRDefault="002B4A09" w:rsidP="002B4A09">
      <w:pPr>
        <w:tabs>
          <w:tab w:val="left" w:pos="1276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D05E83" w:rsidRDefault="00B23894" w:rsidP="002B4A09">
      <w:pPr>
        <w:tabs>
          <w:tab w:val="left" w:pos="1276"/>
        </w:tabs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D05E83" w:rsidRPr="0070777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F44843">
        <w:rPr>
          <w:rFonts w:ascii="Times New Roman" w:hAnsi="Times New Roman" w:cs="Times New Roman"/>
          <w:b/>
          <w:sz w:val="28"/>
          <w:szCs w:val="28"/>
          <w:u w:val="single"/>
        </w:rPr>
        <w:t>decembra</w:t>
      </w:r>
      <w:r w:rsidR="00D05E83" w:rsidRPr="0070777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(</w:t>
      </w:r>
      <w:r w:rsidR="0099247E">
        <w:rPr>
          <w:rFonts w:ascii="Times New Roman" w:hAnsi="Times New Roman" w:cs="Times New Roman"/>
          <w:b/>
          <w:sz w:val="28"/>
          <w:szCs w:val="28"/>
          <w:u w:val="single"/>
        </w:rPr>
        <w:t>štvrtok</w:t>
      </w:r>
      <w:r w:rsidR="00C23024">
        <w:rPr>
          <w:rFonts w:ascii="Times New Roman" w:hAnsi="Times New Roman" w:cs="Times New Roman"/>
          <w:b/>
          <w:sz w:val="28"/>
          <w:szCs w:val="28"/>
          <w:u w:val="single"/>
        </w:rPr>
        <w:t>) o 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6715CF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D05E83" w:rsidRPr="00707774">
        <w:rPr>
          <w:rFonts w:ascii="Times New Roman" w:hAnsi="Times New Roman" w:cs="Times New Roman"/>
          <w:b/>
          <w:sz w:val="28"/>
          <w:szCs w:val="28"/>
          <w:u w:val="single"/>
        </w:rPr>
        <w:t xml:space="preserve"> hod</w:t>
      </w:r>
    </w:p>
    <w:p w:rsidR="002B4A09" w:rsidRPr="00707774" w:rsidRDefault="002B4A09" w:rsidP="002B4A09">
      <w:pPr>
        <w:tabs>
          <w:tab w:val="left" w:pos="1276"/>
        </w:tabs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5E83" w:rsidRPr="00D05E83" w:rsidRDefault="00D05E83" w:rsidP="002B4A09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E83">
        <w:rPr>
          <w:rFonts w:ascii="Times New Roman" w:hAnsi="Times New Roman" w:cs="Times New Roman"/>
          <w:sz w:val="24"/>
          <w:szCs w:val="24"/>
        </w:rPr>
        <w:t>v budove Národnej rady Slovenskej republiky, Námestie Alexandra Dubčeka 1, Bratislava, v rokovacej miestnosti Výboru NR SR pre hospodárske záležitosti</w:t>
      </w:r>
      <w:r w:rsidRPr="00D05E83">
        <w:rPr>
          <w:rFonts w:ascii="Times New Roman" w:hAnsi="Times New Roman" w:cs="Times New Roman"/>
          <w:b/>
          <w:sz w:val="24"/>
          <w:szCs w:val="24"/>
        </w:rPr>
        <w:t xml:space="preserve"> č. 147                     na 1. poschodí</w:t>
      </w:r>
    </w:p>
    <w:p w:rsidR="00167490" w:rsidRDefault="00167490" w:rsidP="0016749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D05" w:rsidRDefault="00D53D05" w:rsidP="0016749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490" w:rsidRPr="00CC1219" w:rsidRDefault="00D05E83" w:rsidP="0016749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196C">
        <w:rPr>
          <w:rFonts w:ascii="Times New Roman" w:hAnsi="Times New Roman" w:cs="Times New Roman"/>
          <w:b/>
          <w:sz w:val="24"/>
          <w:szCs w:val="24"/>
        </w:rPr>
        <w:t>Program:</w:t>
      </w:r>
      <w:bookmarkStart w:id="0" w:name="_GoBack"/>
      <w:bookmarkEnd w:id="0"/>
    </w:p>
    <w:p w:rsidR="004874F2" w:rsidRPr="002C16F5" w:rsidRDefault="004874F2" w:rsidP="002C16F5">
      <w:pPr>
        <w:pStyle w:val="Odsekzoznamu"/>
        <w:tabs>
          <w:tab w:val="left" w:pos="-1985"/>
          <w:tab w:val="left" w:pos="-1560"/>
        </w:tabs>
        <w:spacing w:after="0" w:line="276" w:lineRule="auto"/>
        <w:ind w:left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4F2" w:rsidRPr="002C16F5" w:rsidRDefault="00652FBE" w:rsidP="00652FBE">
      <w:pPr>
        <w:pStyle w:val="Zarkazkladnhotextu2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652FBE">
        <w:t xml:space="preserve">Návrh </w:t>
      </w:r>
      <w:r w:rsidR="00B23894" w:rsidRPr="00B23894">
        <w:t xml:space="preserve">skupiny poslancov Národnej rady Slovenskej republiky na prijatie uznesenia Národnej rady Slovenskej republiky k zlyhaniu ministerky hospodárstva Slovenskej republiky pri adresnej </w:t>
      </w:r>
      <w:proofErr w:type="spellStart"/>
      <w:r w:rsidR="00B23894" w:rsidRPr="00B23894">
        <w:t>energopomoci</w:t>
      </w:r>
      <w:proofErr w:type="spellEnd"/>
      <w:r w:rsidRPr="00B23894">
        <w:t xml:space="preserve"> </w:t>
      </w:r>
      <w:r>
        <w:rPr>
          <w:b/>
        </w:rPr>
        <w:t xml:space="preserve">(tlač </w:t>
      </w:r>
      <w:r w:rsidR="00B23894">
        <w:rPr>
          <w:b/>
        </w:rPr>
        <w:t>1138)</w:t>
      </w:r>
    </w:p>
    <w:p w:rsidR="004874F2" w:rsidRDefault="004874F2" w:rsidP="004874F2">
      <w:pPr>
        <w:tabs>
          <w:tab w:val="left" w:pos="-1985"/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10744" w:rsidRDefault="00010744" w:rsidP="004874F2">
      <w:pPr>
        <w:tabs>
          <w:tab w:val="left" w:pos="-1985"/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874F2" w:rsidRPr="005F7401" w:rsidRDefault="004874F2" w:rsidP="004874F2">
      <w:pPr>
        <w:pStyle w:val="Odsekzoznamu"/>
        <w:tabs>
          <w:tab w:val="left" w:pos="1276"/>
        </w:tabs>
        <w:spacing w:after="0" w:line="276" w:lineRule="auto"/>
        <w:ind w:left="2268" w:hanging="19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7401">
        <w:rPr>
          <w:rFonts w:ascii="Times New Roman" w:hAnsi="Times New Roman" w:cs="Times New Roman"/>
          <w:sz w:val="24"/>
          <w:szCs w:val="24"/>
        </w:rPr>
        <w:t>odôvodní:</w:t>
      </w:r>
      <w:r w:rsidR="001A1958">
        <w:rPr>
          <w:rFonts w:ascii="Times New Roman" w:hAnsi="Times New Roman" w:cs="Times New Roman"/>
          <w:sz w:val="24"/>
          <w:szCs w:val="24"/>
        </w:rPr>
        <w:tab/>
      </w:r>
      <w:r w:rsidR="00BD0C06">
        <w:rPr>
          <w:rFonts w:ascii="Times New Roman" w:hAnsi="Times New Roman" w:cs="Times New Roman"/>
          <w:sz w:val="24"/>
          <w:szCs w:val="24"/>
        </w:rPr>
        <w:t>poverený člen skupiny poslancov</w:t>
      </w:r>
      <w:r w:rsidRPr="005F74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74F2" w:rsidRPr="005F7401" w:rsidRDefault="004874F2" w:rsidP="004874F2">
      <w:pPr>
        <w:pStyle w:val="Odsekzoznamu"/>
        <w:tabs>
          <w:tab w:val="left" w:pos="-1985"/>
          <w:tab w:val="left" w:pos="-156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401">
        <w:rPr>
          <w:rFonts w:ascii="Times New Roman" w:hAnsi="Times New Roman" w:cs="Times New Roman"/>
          <w:sz w:val="24"/>
          <w:szCs w:val="24"/>
        </w:rPr>
        <w:tab/>
      </w:r>
      <w:r w:rsidRPr="005F7401">
        <w:rPr>
          <w:rFonts w:ascii="Times New Roman" w:hAnsi="Times New Roman" w:cs="Times New Roman"/>
          <w:sz w:val="24"/>
          <w:szCs w:val="24"/>
        </w:rPr>
        <w:tab/>
        <w:t xml:space="preserve">  spravodajca:</w:t>
      </w:r>
      <w:r w:rsidR="001A1958">
        <w:rPr>
          <w:rFonts w:ascii="Times New Roman" w:hAnsi="Times New Roman" w:cs="Times New Roman"/>
          <w:sz w:val="24"/>
          <w:szCs w:val="24"/>
        </w:rPr>
        <w:tab/>
      </w:r>
      <w:r w:rsidRPr="005F7401">
        <w:rPr>
          <w:rFonts w:ascii="Times New Roman" w:hAnsi="Times New Roman" w:cs="Times New Roman"/>
          <w:sz w:val="24"/>
          <w:szCs w:val="24"/>
        </w:rPr>
        <w:t xml:space="preserve">poslanec </w:t>
      </w:r>
      <w:r w:rsidR="00BD0C06">
        <w:rPr>
          <w:rFonts w:ascii="Times New Roman" w:hAnsi="Times New Roman" w:cs="Times New Roman"/>
          <w:b/>
          <w:sz w:val="24"/>
          <w:szCs w:val="24"/>
        </w:rPr>
        <w:t>Rastislav Krátky</w:t>
      </w:r>
    </w:p>
    <w:p w:rsidR="00752549" w:rsidRDefault="00752549" w:rsidP="00AD2985">
      <w:pPr>
        <w:ind w:left="6300"/>
        <w:jc w:val="both"/>
        <w:rPr>
          <w:rFonts w:ascii="Times New Roman" w:hAnsi="Times New Roman" w:cs="Times New Roman"/>
          <w:sz w:val="24"/>
          <w:szCs w:val="24"/>
        </w:rPr>
      </w:pPr>
    </w:p>
    <w:p w:rsidR="00752549" w:rsidRDefault="00752549" w:rsidP="00AD2985">
      <w:pPr>
        <w:ind w:left="6300"/>
        <w:jc w:val="both"/>
        <w:rPr>
          <w:rFonts w:ascii="Times New Roman" w:hAnsi="Times New Roman" w:cs="Times New Roman"/>
          <w:sz w:val="24"/>
          <w:szCs w:val="24"/>
        </w:rPr>
      </w:pPr>
    </w:p>
    <w:p w:rsidR="00010744" w:rsidRPr="00AC196C" w:rsidRDefault="00010744" w:rsidP="00AD2985">
      <w:pPr>
        <w:ind w:left="6300"/>
        <w:jc w:val="both"/>
        <w:rPr>
          <w:rFonts w:ascii="Times New Roman" w:hAnsi="Times New Roman" w:cs="Times New Roman"/>
          <w:sz w:val="24"/>
          <w:szCs w:val="24"/>
        </w:rPr>
      </w:pPr>
    </w:p>
    <w:p w:rsidR="00AD2985" w:rsidRPr="00AC196C" w:rsidRDefault="00AD2985" w:rsidP="00E729B4">
      <w:pPr>
        <w:spacing w:after="0" w:line="240" w:lineRule="auto"/>
        <w:ind w:left="6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6C">
        <w:rPr>
          <w:rFonts w:ascii="Times New Roman" w:hAnsi="Times New Roman" w:cs="Times New Roman"/>
          <w:sz w:val="24"/>
          <w:szCs w:val="24"/>
        </w:rPr>
        <w:t xml:space="preserve">     Róbert  </w:t>
      </w:r>
      <w:r w:rsidRPr="00AC196C">
        <w:rPr>
          <w:rFonts w:ascii="Times New Roman" w:hAnsi="Times New Roman" w:cs="Times New Roman"/>
          <w:b/>
          <w:sz w:val="24"/>
          <w:szCs w:val="24"/>
        </w:rPr>
        <w:t xml:space="preserve">P u c i, </w:t>
      </w:r>
      <w:proofErr w:type="spellStart"/>
      <w:r w:rsidRPr="00AC196C">
        <w:rPr>
          <w:rFonts w:ascii="Times New Roman" w:hAnsi="Times New Roman" w:cs="Times New Roman"/>
          <w:b/>
          <w:sz w:val="24"/>
          <w:szCs w:val="24"/>
        </w:rPr>
        <w:t>v.r</w:t>
      </w:r>
      <w:proofErr w:type="spellEnd"/>
      <w:r w:rsidRPr="00AC196C">
        <w:rPr>
          <w:rFonts w:ascii="Times New Roman" w:hAnsi="Times New Roman" w:cs="Times New Roman"/>
          <w:b/>
          <w:sz w:val="24"/>
          <w:szCs w:val="24"/>
        </w:rPr>
        <w:t>.</w:t>
      </w:r>
    </w:p>
    <w:p w:rsidR="00AD2985" w:rsidRPr="00AC196C" w:rsidRDefault="00AD2985" w:rsidP="00005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predseda výboru</w:t>
      </w:r>
    </w:p>
    <w:sectPr w:rsidR="00AD2985" w:rsidRPr="00AC196C" w:rsidSect="002C16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663"/>
    <w:multiLevelType w:val="hybridMultilevel"/>
    <w:tmpl w:val="8CECB246"/>
    <w:lvl w:ilvl="0" w:tplc="D960F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4AE30C4"/>
    <w:multiLevelType w:val="hybridMultilevel"/>
    <w:tmpl w:val="64C20664"/>
    <w:lvl w:ilvl="0" w:tplc="99802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243F7"/>
    <w:multiLevelType w:val="hybridMultilevel"/>
    <w:tmpl w:val="A2C4DDE2"/>
    <w:lvl w:ilvl="0" w:tplc="D38C5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83"/>
    <w:rsid w:val="00005DFE"/>
    <w:rsid w:val="00010744"/>
    <w:rsid w:val="00074B2D"/>
    <w:rsid w:val="00083F03"/>
    <w:rsid w:val="00085F1D"/>
    <w:rsid w:val="000A28A3"/>
    <w:rsid w:val="000B1582"/>
    <w:rsid w:val="000E6F34"/>
    <w:rsid w:val="000F1900"/>
    <w:rsid w:val="0011062D"/>
    <w:rsid w:val="00126FC5"/>
    <w:rsid w:val="001528EB"/>
    <w:rsid w:val="0015756C"/>
    <w:rsid w:val="00167490"/>
    <w:rsid w:val="00183590"/>
    <w:rsid w:val="001A1958"/>
    <w:rsid w:val="001D4AB1"/>
    <w:rsid w:val="001E2C3D"/>
    <w:rsid w:val="00250E03"/>
    <w:rsid w:val="00277ADA"/>
    <w:rsid w:val="002A737F"/>
    <w:rsid w:val="002B194A"/>
    <w:rsid w:val="002B4A09"/>
    <w:rsid w:val="002B6A55"/>
    <w:rsid w:val="002C16F5"/>
    <w:rsid w:val="0035051D"/>
    <w:rsid w:val="00354472"/>
    <w:rsid w:val="0036563B"/>
    <w:rsid w:val="0037567A"/>
    <w:rsid w:val="00386898"/>
    <w:rsid w:val="003B3D9C"/>
    <w:rsid w:val="003C4AD4"/>
    <w:rsid w:val="003D76F2"/>
    <w:rsid w:val="004406F5"/>
    <w:rsid w:val="004874F2"/>
    <w:rsid w:val="004959E2"/>
    <w:rsid w:val="004A4C00"/>
    <w:rsid w:val="004B5030"/>
    <w:rsid w:val="004F71D4"/>
    <w:rsid w:val="0050006A"/>
    <w:rsid w:val="005064F2"/>
    <w:rsid w:val="005157C3"/>
    <w:rsid w:val="005474A4"/>
    <w:rsid w:val="00547DC1"/>
    <w:rsid w:val="0056605C"/>
    <w:rsid w:val="005F7401"/>
    <w:rsid w:val="0062752A"/>
    <w:rsid w:val="006507EC"/>
    <w:rsid w:val="00652FBE"/>
    <w:rsid w:val="006715CF"/>
    <w:rsid w:val="006A30D2"/>
    <w:rsid w:val="006F3D5C"/>
    <w:rsid w:val="00703AC3"/>
    <w:rsid w:val="00707774"/>
    <w:rsid w:val="00707D76"/>
    <w:rsid w:val="00752549"/>
    <w:rsid w:val="00774E88"/>
    <w:rsid w:val="00783C9C"/>
    <w:rsid w:val="007A546B"/>
    <w:rsid w:val="007E2F01"/>
    <w:rsid w:val="0084026B"/>
    <w:rsid w:val="0086216E"/>
    <w:rsid w:val="00864FFF"/>
    <w:rsid w:val="00885BCF"/>
    <w:rsid w:val="00886639"/>
    <w:rsid w:val="008B3E67"/>
    <w:rsid w:val="008D07F7"/>
    <w:rsid w:val="008D55E4"/>
    <w:rsid w:val="008D7802"/>
    <w:rsid w:val="00951E83"/>
    <w:rsid w:val="00952571"/>
    <w:rsid w:val="0099247E"/>
    <w:rsid w:val="009A3EC8"/>
    <w:rsid w:val="00A24069"/>
    <w:rsid w:val="00A44268"/>
    <w:rsid w:val="00AA2E5A"/>
    <w:rsid w:val="00AC196C"/>
    <w:rsid w:val="00AD2985"/>
    <w:rsid w:val="00B23894"/>
    <w:rsid w:val="00B45E60"/>
    <w:rsid w:val="00B4737D"/>
    <w:rsid w:val="00B60EC8"/>
    <w:rsid w:val="00B76A04"/>
    <w:rsid w:val="00BA417D"/>
    <w:rsid w:val="00BD0C06"/>
    <w:rsid w:val="00BD37D9"/>
    <w:rsid w:val="00C16878"/>
    <w:rsid w:val="00C23024"/>
    <w:rsid w:val="00C94CE8"/>
    <w:rsid w:val="00CB1466"/>
    <w:rsid w:val="00CC1219"/>
    <w:rsid w:val="00CD629F"/>
    <w:rsid w:val="00CF6598"/>
    <w:rsid w:val="00D05E83"/>
    <w:rsid w:val="00D2067A"/>
    <w:rsid w:val="00D53D05"/>
    <w:rsid w:val="00D55D88"/>
    <w:rsid w:val="00DA26D6"/>
    <w:rsid w:val="00DB2001"/>
    <w:rsid w:val="00E076F9"/>
    <w:rsid w:val="00E5174E"/>
    <w:rsid w:val="00E729B4"/>
    <w:rsid w:val="00E9106F"/>
    <w:rsid w:val="00E921C6"/>
    <w:rsid w:val="00EA1752"/>
    <w:rsid w:val="00EB4963"/>
    <w:rsid w:val="00EC6B3A"/>
    <w:rsid w:val="00ED753F"/>
    <w:rsid w:val="00F3621E"/>
    <w:rsid w:val="00F44843"/>
    <w:rsid w:val="00F8671A"/>
    <w:rsid w:val="00F94289"/>
    <w:rsid w:val="00F963B2"/>
    <w:rsid w:val="00FB4E8C"/>
    <w:rsid w:val="00FC422C"/>
    <w:rsid w:val="00FD5FE6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0EA6"/>
  <w15:chartTrackingRefBased/>
  <w15:docId w15:val="{28B9E3CE-1ADD-4D78-9241-F179D822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5E83"/>
  </w:style>
  <w:style w:type="paragraph" w:styleId="Nadpis2">
    <w:name w:val="heading 2"/>
    <w:basedOn w:val="Normlny"/>
    <w:link w:val="Nadpis2Char"/>
    <w:uiPriority w:val="9"/>
    <w:qFormat/>
    <w:rsid w:val="00487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D05E83"/>
    <w:pPr>
      <w:spacing w:before="120" w:after="0" w:line="240" w:lineRule="auto"/>
      <w:ind w:firstLine="510"/>
    </w:pPr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D05E83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D05E83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D05E83"/>
  </w:style>
  <w:style w:type="paragraph" w:styleId="Textbubliny">
    <w:name w:val="Balloon Text"/>
    <w:basedOn w:val="Normlny"/>
    <w:link w:val="TextbublinyChar"/>
    <w:uiPriority w:val="99"/>
    <w:semiHidden/>
    <w:unhideWhenUsed/>
    <w:rsid w:val="0037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567A"/>
    <w:rPr>
      <w:rFonts w:ascii="Segoe U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26F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26F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4874F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Birova, Katarina</cp:lastModifiedBy>
  <cp:revision>105</cp:revision>
  <cp:lastPrinted>2025-11-13T10:27:00Z</cp:lastPrinted>
  <dcterms:created xsi:type="dcterms:W3CDTF">2025-09-25T14:10:00Z</dcterms:created>
  <dcterms:modified xsi:type="dcterms:W3CDTF">2025-12-11T08:47:00Z</dcterms:modified>
</cp:coreProperties>
</file>