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78" w:rsidRDefault="001E1F78" w:rsidP="001E1F78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Výbor Národnej rady Slovenskej republiky</w:t>
      </w: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pre vzdelávanie, vedu, mládež, </w:t>
      </w: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šport a cestovný ruch</w:t>
      </w:r>
    </w:p>
    <w:p w:rsidR="001E1F78" w:rsidRDefault="001E1F78" w:rsidP="001E1F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1E1F78" w:rsidRDefault="001E1F78" w:rsidP="001E1F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Bratislava  8. decembra 2025</w:t>
      </w:r>
    </w:p>
    <w:p w:rsidR="001E1F78" w:rsidRDefault="001E1F78" w:rsidP="001E1F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Číslo: KNR-VVMS-6281/2025</w:t>
      </w:r>
    </w:p>
    <w:p w:rsidR="001E1F78" w:rsidRDefault="001E1F78" w:rsidP="001E1F78">
      <w:pPr>
        <w:spacing w:after="0" w:line="240" w:lineRule="auto"/>
        <w:ind w:left="495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24817/2025</w:t>
      </w:r>
    </w:p>
    <w:p w:rsidR="001E1F78" w:rsidRDefault="001E1F78" w:rsidP="001E1F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E1F78" w:rsidRDefault="001E1F78" w:rsidP="001E1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P o z v á n k a</w:t>
      </w: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Podľa § 49 ods. 1 zákona č. 350/1996 Z. z. o rokovacom poriadku Národnej rady Slovenskej republiky zvolávam </w:t>
      </w:r>
      <w:r>
        <w:rPr>
          <w:rFonts w:ascii="Arial" w:hAnsi="Arial" w:cs="Arial"/>
          <w:b/>
          <w:sz w:val="24"/>
          <w:szCs w:val="24"/>
        </w:rPr>
        <w:t>30.</w:t>
      </w:r>
      <w:r>
        <w:rPr>
          <w:rFonts w:ascii="Arial" w:hAnsi="Arial" w:cs="Arial"/>
          <w:sz w:val="24"/>
          <w:szCs w:val="24"/>
        </w:rPr>
        <w:t xml:space="preserve"> schôdzu Výboru Národnej rady Slovenskej republiky pre vzdelávanie, vedu, mládež,  šport a cestovný ruch, ktorá sa uskutoční</w:t>
      </w:r>
    </w:p>
    <w:p w:rsidR="001E1F78" w:rsidRDefault="001E1F78" w:rsidP="001E1F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spacing w:after="0" w:line="240" w:lineRule="auto"/>
        <w:ind w:firstLine="51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11. decembra 2025 o 13.00 h</w:t>
      </w:r>
    </w:p>
    <w:p w:rsidR="001E1F78" w:rsidRDefault="001E1F78" w:rsidP="001E1F78">
      <w:pPr>
        <w:spacing w:after="0" w:line="240" w:lineRule="auto"/>
        <w:ind w:firstLine="51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budove Kancelárie Národnej rady Slovenskej republiky, v rokovacej miestnosti č. 33, Námestie Alexandra Dubčeka 1, Bratislava.</w:t>
      </w:r>
    </w:p>
    <w:p w:rsidR="001E1F78" w:rsidRDefault="001E1F78" w:rsidP="001E1F78">
      <w:pPr>
        <w:pStyle w:val="Zkladntext"/>
        <w:rPr>
          <w:rFonts w:ascii="Arial" w:hAnsi="Arial" w:cs="Arial"/>
          <w:b/>
          <w:bCs/>
          <w:u w:val="single"/>
        </w:rPr>
      </w:pPr>
    </w:p>
    <w:p w:rsidR="001E1F78" w:rsidRDefault="001E1F78" w:rsidP="001E1F78">
      <w:pPr>
        <w:pStyle w:val="Zkladntex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Návrh programu: </w:t>
      </w:r>
    </w:p>
    <w:p w:rsidR="001E1F78" w:rsidRDefault="001E1F78" w:rsidP="001E1F78">
      <w:pPr>
        <w:pStyle w:val="Zkladntext"/>
        <w:rPr>
          <w:rFonts w:ascii="Arial" w:hAnsi="Arial" w:cs="Arial"/>
          <w:b/>
          <w:bCs/>
          <w:u w:val="single"/>
        </w:rPr>
      </w:pPr>
    </w:p>
    <w:p w:rsidR="001E1F78" w:rsidRDefault="001E1F78" w:rsidP="001E1F78">
      <w:pPr>
        <w:pStyle w:val="Zkladntext"/>
        <w:rPr>
          <w:rFonts w:ascii="Arial" w:hAnsi="Arial" w:cs="Arial"/>
          <w:b/>
          <w:bCs/>
          <w:u w:val="single"/>
        </w:rPr>
      </w:pPr>
    </w:p>
    <w:p w:rsidR="001E1F78" w:rsidRDefault="001E1F78" w:rsidP="001E1F78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Prerokovanie petície s označením </w:t>
      </w:r>
      <w:r w:rsidRPr="00240F29">
        <w:rPr>
          <w:rFonts w:ascii="Arial" w:hAnsi="Arial" w:cs="Arial"/>
          <w:b/>
          <w:sz w:val="24"/>
          <w:szCs w:val="24"/>
        </w:rPr>
        <w:t>„Petícia – Naše deti a školy si nedáme“</w:t>
      </w:r>
    </w:p>
    <w:p w:rsidR="001E1F78" w:rsidRDefault="001E1F78" w:rsidP="001E1F78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E1F78" w:rsidRPr="00542330" w:rsidRDefault="001E1F78" w:rsidP="001E1F78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uvedie</w:t>
      </w:r>
      <w:r w:rsidRPr="00542330">
        <w:rPr>
          <w:rFonts w:ascii="Arial" w:hAnsi="Arial" w:cs="Arial"/>
          <w:sz w:val="24"/>
          <w:szCs w:val="24"/>
        </w:rPr>
        <w:t xml:space="preserve">: predsedníčka </w:t>
      </w:r>
      <w:r w:rsidRPr="00240F29">
        <w:rPr>
          <w:rFonts w:ascii="Arial" w:hAnsi="Arial" w:cs="Arial"/>
          <w:sz w:val="24"/>
          <w:szCs w:val="24"/>
        </w:rPr>
        <w:t>výboru Paula P</w:t>
      </w:r>
      <w:r>
        <w:rPr>
          <w:rFonts w:ascii="Arial" w:hAnsi="Arial" w:cs="Arial"/>
          <w:sz w:val="24"/>
          <w:szCs w:val="24"/>
        </w:rPr>
        <w:t>uškárová</w:t>
      </w:r>
    </w:p>
    <w:p w:rsidR="001E1F78" w:rsidRPr="00240F29" w:rsidRDefault="001E1F78" w:rsidP="001E1F78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42330">
        <w:rPr>
          <w:rFonts w:ascii="Arial" w:hAnsi="Arial" w:cs="Arial"/>
          <w:b/>
          <w:sz w:val="24"/>
          <w:szCs w:val="24"/>
          <w:u w:val="single"/>
        </w:rPr>
        <w:t>spravodajca</w:t>
      </w:r>
      <w:r w:rsidRPr="00542330">
        <w:rPr>
          <w:rFonts w:ascii="Arial" w:hAnsi="Arial" w:cs="Arial"/>
          <w:sz w:val="24"/>
          <w:szCs w:val="24"/>
        </w:rPr>
        <w:t xml:space="preserve">: poslanec NR SR </w:t>
      </w:r>
      <w:r w:rsidRPr="00240F29">
        <w:rPr>
          <w:rFonts w:ascii="Arial" w:hAnsi="Arial" w:cs="Arial"/>
          <w:sz w:val="24"/>
          <w:szCs w:val="24"/>
        </w:rPr>
        <w:t>Martin Šmilňák</w:t>
      </w:r>
    </w:p>
    <w:p w:rsidR="001E1F78" w:rsidRDefault="001E1F78" w:rsidP="001E1F78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1E1F78" w:rsidRPr="00240F29" w:rsidRDefault="001E1F78" w:rsidP="001E1F78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Prerokovanie petície s označením </w:t>
      </w:r>
      <w:r w:rsidRPr="00240F29">
        <w:rPr>
          <w:rFonts w:ascii="Arial" w:hAnsi="Arial" w:cs="Arial"/>
          <w:b/>
          <w:sz w:val="24"/>
          <w:szCs w:val="24"/>
        </w:rPr>
        <w:t>„Takto nie! Petícia za zachovanie práv rodičov, detí, rovnosti, slobody voľby a demokratických princípov v školstve“</w:t>
      </w:r>
    </w:p>
    <w:p w:rsidR="001E1F78" w:rsidRDefault="001E1F78" w:rsidP="001E1F78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E1F78" w:rsidRPr="00240F29" w:rsidRDefault="001E1F78" w:rsidP="001E1F78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uvedie</w:t>
      </w:r>
      <w:r w:rsidRPr="00542330">
        <w:rPr>
          <w:rFonts w:ascii="Arial" w:hAnsi="Arial" w:cs="Arial"/>
          <w:sz w:val="24"/>
          <w:szCs w:val="24"/>
        </w:rPr>
        <w:t xml:space="preserve">: predsedníčka výboru </w:t>
      </w:r>
      <w:r w:rsidRPr="00240F29">
        <w:rPr>
          <w:rFonts w:ascii="Arial" w:hAnsi="Arial" w:cs="Arial"/>
          <w:sz w:val="24"/>
          <w:szCs w:val="24"/>
        </w:rPr>
        <w:t>Paula P</w:t>
      </w:r>
      <w:r>
        <w:rPr>
          <w:rFonts w:ascii="Arial" w:hAnsi="Arial" w:cs="Arial"/>
          <w:sz w:val="24"/>
          <w:szCs w:val="24"/>
        </w:rPr>
        <w:t>uškárová</w:t>
      </w:r>
    </w:p>
    <w:p w:rsidR="001E1F78" w:rsidRPr="00240F29" w:rsidRDefault="001E1F78" w:rsidP="001E1F78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42330">
        <w:rPr>
          <w:rFonts w:ascii="Arial" w:hAnsi="Arial" w:cs="Arial"/>
          <w:b/>
          <w:sz w:val="24"/>
          <w:szCs w:val="24"/>
          <w:u w:val="single"/>
        </w:rPr>
        <w:t>spravodajca</w:t>
      </w:r>
      <w:r w:rsidRPr="00542330">
        <w:rPr>
          <w:rFonts w:ascii="Arial" w:hAnsi="Arial" w:cs="Arial"/>
          <w:sz w:val="24"/>
          <w:szCs w:val="24"/>
        </w:rPr>
        <w:t xml:space="preserve">: poslanec NR SR </w:t>
      </w:r>
      <w:r>
        <w:rPr>
          <w:rFonts w:ascii="Arial" w:hAnsi="Arial" w:cs="Arial"/>
          <w:sz w:val="24"/>
          <w:szCs w:val="24"/>
        </w:rPr>
        <w:t xml:space="preserve">Richard </w:t>
      </w:r>
      <w:proofErr w:type="spellStart"/>
      <w:r>
        <w:rPr>
          <w:rFonts w:ascii="Arial" w:hAnsi="Arial" w:cs="Arial"/>
          <w:sz w:val="24"/>
          <w:szCs w:val="24"/>
        </w:rPr>
        <w:t>Vašečka</w:t>
      </w:r>
      <w:proofErr w:type="spellEnd"/>
    </w:p>
    <w:p w:rsidR="001E1F78" w:rsidRDefault="001E1F78" w:rsidP="001E1F78">
      <w:pPr>
        <w:pStyle w:val="Odsekzoznamu"/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Rôzne</w:t>
      </w: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F78" w:rsidRDefault="001E1F78" w:rsidP="001E1F78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Paula Puškárová v. r.</w:t>
      </w:r>
    </w:p>
    <w:p w:rsidR="001E1F78" w:rsidRDefault="001E1F78" w:rsidP="001E1F78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predsedníčka výboru</w:t>
      </w:r>
    </w:p>
    <w:p w:rsidR="001E1F78" w:rsidRDefault="001E1F78" w:rsidP="001E1F78"/>
    <w:p w:rsidR="001E1F78" w:rsidRDefault="001E1F78" w:rsidP="001E1F78"/>
    <w:p w:rsidR="00A4284B" w:rsidRDefault="00A4284B"/>
    <w:sectPr w:rsidR="00A4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404B"/>
    <w:multiLevelType w:val="hybridMultilevel"/>
    <w:tmpl w:val="4E58079E"/>
    <w:lvl w:ilvl="0" w:tplc="1250FAF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78"/>
    <w:rsid w:val="001E1F78"/>
    <w:rsid w:val="00416B26"/>
    <w:rsid w:val="00A4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FDEA6-09B9-4F04-8E21-522A6614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F7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1E1F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E1F7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E1F78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E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dcterms:created xsi:type="dcterms:W3CDTF">2025-12-08T14:47:00Z</dcterms:created>
  <dcterms:modified xsi:type="dcterms:W3CDTF">2025-12-08T14:59:00Z</dcterms:modified>
</cp:coreProperties>
</file>