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BC14DD" w:rsidRDefault="00635EFA" w:rsidP="00BC14DD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68</w:t>
      </w:r>
      <w:r w:rsidR="00BC14DD">
        <w:rPr>
          <w:b/>
          <w:szCs w:val="24"/>
          <w:lang w:eastAsia="sk-SK"/>
        </w:rPr>
        <w:t>. schôdza výboru</w:t>
      </w:r>
    </w:p>
    <w:p w:rsidR="00BC14DD" w:rsidRDefault="00BC14DD" w:rsidP="00BC14DD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</w:t>
      </w:r>
      <w:r w:rsidR="00635EFA">
        <w:rPr>
          <w:szCs w:val="24"/>
          <w:lang w:eastAsia="sk-SK"/>
        </w:rPr>
        <w:t xml:space="preserve">  </w:t>
      </w:r>
      <w:r w:rsidR="00137E63">
        <w:rPr>
          <w:szCs w:val="24"/>
          <w:lang w:eastAsia="sk-SK"/>
        </w:rPr>
        <w:t xml:space="preserve">      Číslo: KNR-VOB-5771/2025-7</w:t>
      </w:r>
    </w:p>
    <w:p w:rsidR="00BC14DD" w:rsidRDefault="00BC14DD" w:rsidP="00BC14DD">
      <w:pPr>
        <w:spacing w:after="0" w:line="240" w:lineRule="auto"/>
        <w:rPr>
          <w:szCs w:val="24"/>
          <w:lang w:eastAsia="sk-SK"/>
        </w:rPr>
      </w:pPr>
    </w:p>
    <w:p w:rsidR="00BC14DD" w:rsidRDefault="00137E63" w:rsidP="00BC14D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136</w:t>
      </w:r>
    </w:p>
    <w:p w:rsidR="00BC14DD" w:rsidRDefault="00BC14DD" w:rsidP="00BC14DD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BC14DD" w:rsidRDefault="00BC14DD" w:rsidP="00BC14D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BC14DD" w:rsidRDefault="00BC14DD" w:rsidP="00BC14D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BC14DD" w:rsidRDefault="00635EFA" w:rsidP="00BC14DD">
      <w:pPr>
        <w:tabs>
          <w:tab w:val="left" w:pos="4678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13</w:t>
      </w:r>
      <w:r w:rsidR="00BC14DD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októbra 2025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65575A" w:rsidRDefault="0065575A" w:rsidP="0065575A">
      <w:pPr>
        <w:spacing w:after="0" w:line="240" w:lineRule="auto"/>
        <w:ind w:firstLine="360"/>
        <w:jc w:val="both"/>
        <w:rPr>
          <w:szCs w:val="24"/>
          <w:lang w:eastAsia="sk-SK"/>
        </w:rPr>
      </w:pPr>
      <w:r>
        <w:rPr>
          <w:bCs/>
          <w:szCs w:val="24"/>
          <w:lang w:eastAsia="sk-SK"/>
        </w:rPr>
        <w:t>Výbor Národnej rady Slovenskej republiky pre obranu a bezpečnosť prerokoval n</w:t>
      </w:r>
      <w:r>
        <w:rPr>
          <w:rFonts w:cs="Arial"/>
          <w:szCs w:val="24"/>
          <w:lang w:eastAsia="sk-SK"/>
        </w:rPr>
        <w:t>ávrh rozpočtu kapitoly  Ministerstva vnútra S</w:t>
      </w:r>
      <w:r w:rsidR="00635EFA">
        <w:rPr>
          <w:rFonts w:cs="Arial"/>
          <w:szCs w:val="24"/>
          <w:lang w:eastAsia="sk-SK"/>
        </w:rPr>
        <w:t xml:space="preserve">lovenskej republiky na roky 2026 až </w:t>
      </w:r>
      <w:r w:rsidR="00635EFA" w:rsidRPr="00D3362A">
        <w:rPr>
          <w:rFonts w:cs="Arial"/>
          <w:color w:val="000000" w:themeColor="text1"/>
          <w:szCs w:val="24"/>
          <w:lang w:eastAsia="sk-SK"/>
        </w:rPr>
        <w:t>2028</w:t>
      </w:r>
      <w:r w:rsidRPr="00D3362A">
        <w:rPr>
          <w:rFonts w:cs="Arial"/>
          <w:color w:val="000000" w:themeColor="text1"/>
          <w:szCs w:val="24"/>
          <w:lang w:eastAsia="sk-SK"/>
        </w:rPr>
        <w:t xml:space="preserve"> s osobitným zreteľom na ochranu verejného poriadku a bezpečnosti </w:t>
      </w:r>
      <w:r>
        <w:rPr>
          <w:rFonts w:cs="Arial"/>
          <w:szCs w:val="24"/>
          <w:lang w:eastAsia="sk-SK"/>
        </w:rPr>
        <w:t xml:space="preserve"> a</w:t>
      </w:r>
    </w:p>
    <w:p w:rsidR="0065575A" w:rsidRDefault="0065575A" w:rsidP="0065575A">
      <w:pPr>
        <w:spacing w:after="0" w:line="240" w:lineRule="auto"/>
        <w:ind w:firstLine="360"/>
        <w:rPr>
          <w:bCs/>
          <w:szCs w:val="24"/>
          <w:lang w:eastAsia="sk-SK"/>
        </w:rPr>
      </w:pPr>
    </w:p>
    <w:p w:rsidR="0065575A" w:rsidRDefault="0065575A" w:rsidP="0065575A">
      <w:pPr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berie na vedomie</w:t>
      </w:r>
    </w:p>
    <w:p w:rsidR="0065575A" w:rsidRDefault="0065575A" w:rsidP="0065575A">
      <w:pPr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 xml:space="preserve">          </w:t>
      </w:r>
      <w:r>
        <w:rPr>
          <w:bCs/>
          <w:szCs w:val="24"/>
          <w:lang w:eastAsia="sk-SK"/>
        </w:rPr>
        <w:t>n</w:t>
      </w:r>
      <w:r>
        <w:rPr>
          <w:rFonts w:cs="Arial"/>
          <w:szCs w:val="24"/>
          <w:lang w:eastAsia="sk-SK"/>
        </w:rPr>
        <w:t>ávrh rozpočtu kapitoly Ministerstva vnútra S</w:t>
      </w:r>
      <w:r w:rsidR="00635EFA">
        <w:rPr>
          <w:rFonts w:cs="Arial"/>
          <w:szCs w:val="24"/>
          <w:lang w:eastAsia="sk-SK"/>
        </w:rPr>
        <w:t>lovenskej republiky na roky 2026 až 2028</w:t>
      </w:r>
      <w:r>
        <w:rPr>
          <w:rFonts w:cs="Arial"/>
          <w:szCs w:val="24"/>
          <w:lang w:eastAsia="sk-SK"/>
        </w:rPr>
        <w:t xml:space="preserve"> </w:t>
      </w:r>
      <w:r w:rsidRPr="00D3362A">
        <w:rPr>
          <w:rFonts w:cs="Arial"/>
          <w:color w:val="000000" w:themeColor="text1"/>
          <w:szCs w:val="24"/>
          <w:lang w:eastAsia="sk-SK"/>
        </w:rPr>
        <w:t>s osobitným zreteľom na ochranu verejného poriadku a bezpečnosti</w:t>
      </w:r>
      <w:r>
        <w:rPr>
          <w:rFonts w:cs="Arial"/>
          <w:szCs w:val="24"/>
          <w:lang w:eastAsia="sk-SK"/>
        </w:rPr>
        <w:t>;</w:t>
      </w:r>
    </w:p>
    <w:p w:rsidR="0065575A" w:rsidRDefault="0065575A" w:rsidP="0065575A">
      <w:pPr>
        <w:spacing w:after="0" w:line="240" w:lineRule="auto"/>
        <w:ind w:firstLine="360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</w:t>
      </w:r>
    </w:p>
    <w:p w:rsidR="0065575A" w:rsidRDefault="0065575A" w:rsidP="0065575A">
      <w:pPr>
        <w:spacing w:after="0" w:line="240" w:lineRule="auto"/>
        <w:ind w:firstLine="360"/>
        <w:jc w:val="both"/>
        <w:rPr>
          <w:bCs/>
          <w:szCs w:val="24"/>
          <w:lang w:eastAsia="sk-SK"/>
        </w:rPr>
      </w:pPr>
    </w:p>
    <w:p w:rsidR="0065575A" w:rsidRDefault="0065575A" w:rsidP="0065575A">
      <w:pPr>
        <w:spacing w:after="0" w:line="240" w:lineRule="auto"/>
        <w:ind w:firstLine="360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B. súhlasí</w:t>
      </w:r>
    </w:p>
    <w:p w:rsidR="0065575A" w:rsidRDefault="0065575A" w:rsidP="0065575A">
      <w:pPr>
        <w:spacing w:after="0" w:line="240" w:lineRule="auto"/>
        <w:jc w:val="both"/>
        <w:rPr>
          <w:rFonts w:cs="Arial"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     </w:t>
      </w:r>
      <w:r>
        <w:rPr>
          <w:bCs/>
          <w:szCs w:val="24"/>
          <w:lang w:eastAsia="sk-SK"/>
        </w:rPr>
        <w:t>s n</w:t>
      </w:r>
      <w:r>
        <w:rPr>
          <w:rFonts w:cs="Arial"/>
          <w:szCs w:val="24"/>
          <w:lang w:eastAsia="sk-SK"/>
        </w:rPr>
        <w:t xml:space="preserve">ávrhom rozpočtu kapitoly Ministerstva vnútra </w:t>
      </w:r>
      <w:r w:rsidR="00FC0BE5">
        <w:rPr>
          <w:rFonts w:cs="Arial"/>
          <w:szCs w:val="24"/>
          <w:lang w:eastAsia="sk-SK"/>
        </w:rPr>
        <w:t>Slovenskej republi</w:t>
      </w:r>
      <w:r w:rsidR="00635EFA">
        <w:rPr>
          <w:rFonts w:cs="Arial"/>
          <w:szCs w:val="24"/>
          <w:lang w:eastAsia="sk-SK"/>
        </w:rPr>
        <w:t>ky na rok 2026</w:t>
      </w:r>
      <w:r>
        <w:rPr>
          <w:rFonts w:cs="Arial"/>
          <w:szCs w:val="24"/>
          <w:lang w:eastAsia="sk-SK"/>
        </w:rPr>
        <w:t xml:space="preserve"> – </w:t>
      </w:r>
      <w:r w:rsidRPr="00D3362A">
        <w:rPr>
          <w:rFonts w:cs="Arial"/>
          <w:color w:val="000000" w:themeColor="text1"/>
          <w:szCs w:val="24"/>
          <w:lang w:eastAsia="sk-SK"/>
        </w:rPr>
        <w:t>ochrana verejného poriadku a bezpečnosti</w:t>
      </w:r>
      <w:r>
        <w:rPr>
          <w:rFonts w:cs="Arial"/>
          <w:szCs w:val="24"/>
          <w:lang w:eastAsia="sk-SK"/>
        </w:rPr>
        <w:t>, ktorý rozpočtuje:</w:t>
      </w:r>
    </w:p>
    <w:p w:rsidR="0065575A" w:rsidRDefault="0065575A" w:rsidP="0065575A">
      <w:pPr>
        <w:spacing w:after="0" w:line="240" w:lineRule="auto"/>
        <w:ind w:firstLine="360"/>
        <w:jc w:val="both"/>
        <w:rPr>
          <w:rFonts w:cs="Arial"/>
          <w:szCs w:val="24"/>
          <w:lang w:eastAsia="sk-SK"/>
        </w:rPr>
      </w:pPr>
    </w:p>
    <w:p w:rsidR="0065575A" w:rsidRPr="0095764B" w:rsidRDefault="0065575A" w:rsidP="0065575A">
      <w:pPr>
        <w:spacing w:after="0" w:line="240" w:lineRule="auto"/>
        <w:ind w:firstLine="360"/>
        <w:jc w:val="both"/>
        <w:rPr>
          <w:szCs w:val="24"/>
          <w:lang w:eastAsia="sk-SK"/>
        </w:rPr>
      </w:pPr>
      <w:r>
        <w:rPr>
          <w:rFonts w:cs="Arial"/>
          <w:b/>
          <w:szCs w:val="24"/>
          <w:lang w:eastAsia="sk-SK"/>
        </w:rPr>
        <w:t xml:space="preserve">     príjmy vo výške</w:t>
      </w:r>
      <w:r>
        <w:rPr>
          <w:rFonts w:cs="Arial"/>
          <w:szCs w:val="24"/>
          <w:lang w:eastAsia="sk-SK"/>
        </w:rPr>
        <w:t>:</w:t>
      </w:r>
      <w:r>
        <w:rPr>
          <w:rFonts w:cs="Arial"/>
          <w:szCs w:val="24"/>
          <w:lang w:eastAsia="sk-SK"/>
        </w:rPr>
        <w:tab/>
      </w:r>
      <w:r>
        <w:rPr>
          <w:rFonts w:cs="Arial"/>
          <w:szCs w:val="24"/>
          <w:lang w:eastAsia="sk-SK"/>
        </w:rPr>
        <w:tab/>
      </w:r>
      <w:r w:rsidRPr="0065575A">
        <w:rPr>
          <w:rFonts w:cs="Arial"/>
          <w:color w:val="FF0000"/>
          <w:szCs w:val="24"/>
          <w:lang w:eastAsia="sk-SK"/>
        </w:rPr>
        <w:t xml:space="preserve">                     </w:t>
      </w:r>
      <w:r w:rsidR="00057645" w:rsidRPr="00057645">
        <w:rPr>
          <w:b/>
          <w:bCs/>
          <w:color w:val="000000" w:themeColor="text1"/>
          <w:szCs w:val="24"/>
        </w:rPr>
        <w:t xml:space="preserve">70 478 280 </w:t>
      </w:r>
      <w:r w:rsidRPr="00057645">
        <w:rPr>
          <w:b/>
          <w:color w:val="000000" w:themeColor="text1"/>
          <w:szCs w:val="24"/>
          <w:lang w:eastAsia="sk-SK"/>
        </w:rPr>
        <w:t xml:space="preserve">€ </w:t>
      </w:r>
    </w:p>
    <w:p w:rsidR="0065575A" w:rsidRPr="0095764B" w:rsidRDefault="0065575A" w:rsidP="0065575A">
      <w:pPr>
        <w:spacing w:after="0" w:line="240" w:lineRule="auto"/>
        <w:ind w:firstLine="360"/>
        <w:jc w:val="both"/>
        <w:rPr>
          <w:rFonts w:cs="Arial"/>
          <w:b/>
          <w:szCs w:val="24"/>
          <w:lang w:eastAsia="sk-SK"/>
        </w:rPr>
      </w:pPr>
    </w:p>
    <w:p w:rsidR="0065575A" w:rsidRPr="0095764B" w:rsidRDefault="0065575A" w:rsidP="0065575A">
      <w:pPr>
        <w:spacing w:after="0" w:line="240" w:lineRule="auto"/>
        <w:jc w:val="both"/>
        <w:rPr>
          <w:rFonts w:cs="Arial"/>
          <w:szCs w:val="24"/>
          <w:lang w:eastAsia="sk-SK"/>
        </w:rPr>
      </w:pPr>
      <w:r w:rsidRPr="0095764B">
        <w:rPr>
          <w:rFonts w:cs="Arial"/>
          <w:b/>
          <w:szCs w:val="24"/>
          <w:lang w:eastAsia="sk-SK"/>
        </w:rPr>
        <w:t xml:space="preserve">           výdavky vo výške</w:t>
      </w:r>
      <w:r w:rsidRPr="0095764B">
        <w:rPr>
          <w:rFonts w:cs="Arial"/>
          <w:szCs w:val="24"/>
          <w:lang w:eastAsia="sk-SK"/>
        </w:rPr>
        <w:t>:</w:t>
      </w:r>
      <w:r w:rsidRPr="0095764B">
        <w:rPr>
          <w:rFonts w:cs="Arial"/>
          <w:szCs w:val="24"/>
          <w:lang w:eastAsia="sk-SK"/>
        </w:rPr>
        <w:tab/>
      </w:r>
      <w:r w:rsidRPr="0095764B">
        <w:rPr>
          <w:rFonts w:cs="Arial"/>
          <w:szCs w:val="24"/>
          <w:lang w:eastAsia="sk-SK"/>
        </w:rPr>
        <w:tab/>
      </w:r>
      <w:r w:rsidRPr="0095764B">
        <w:rPr>
          <w:rFonts w:cs="Arial"/>
          <w:szCs w:val="24"/>
          <w:lang w:eastAsia="sk-SK"/>
        </w:rPr>
        <w:tab/>
      </w:r>
      <w:r w:rsidRPr="006A171B">
        <w:rPr>
          <w:rFonts w:cs="Arial"/>
          <w:b/>
          <w:szCs w:val="24"/>
          <w:lang w:eastAsia="sk-SK"/>
        </w:rPr>
        <w:t xml:space="preserve">       </w:t>
      </w:r>
      <w:r w:rsidR="00057645" w:rsidRPr="00057645">
        <w:rPr>
          <w:b/>
          <w:bCs/>
          <w:color w:val="000000" w:themeColor="text1"/>
          <w:szCs w:val="24"/>
        </w:rPr>
        <w:t xml:space="preserve">1 062 353 722 </w:t>
      </w:r>
      <w:r w:rsidR="00057645" w:rsidRPr="00057645">
        <w:rPr>
          <w:b/>
          <w:color w:val="000000" w:themeColor="text1"/>
          <w:szCs w:val="24"/>
          <w:lang w:eastAsia="sk-SK"/>
        </w:rPr>
        <w:t>€</w:t>
      </w:r>
    </w:p>
    <w:p w:rsidR="0065575A" w:rsidRDefault="0065575A" w:rsidP="0065575A">
      <w:pPr>
        <w:spacing w:after="0" w:line="240" w:lineRule="auto"/>
        <w:rPr>
          <w:bCs/>
          <w:color w:val="FF0000"/>
          <w:szCs w:val="24"/>
          <w:lang w:eastAsia="sk-SK"/>
        </w:rPr>
      </w:pPr>
    </w:p>
    <w:p w:rsidR="0065575A" w:rsidRDefault="0065575A" w:rsidP="0065575A">
      <w:pPr>
        <w:spacing w:after="0" w:line="240" w:lineRule="auto"/>
        <w:rPr>
          <w:bCs/>
          <w:color w:val="FF0000"/>
          <w:szCs w:val="24"/>
          <w:lang w:eastAsia="sk-SK"/>
        </w:rPr>
      </w:pPr>
    </w:p>
    <w:p w:rsidR="0065575A" w:rsidRDefault="0065575A" w:rsidP="0065575A">
      <w:pPr>
        <w:keepNext/>
        <w:spacing w:after="0" w:line="240" w:lineRule="auto"/>
        <w:ind w:firstLine="360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C. odporúča</w:t>
      </w:r>
    </w:p>
    <w:p w:rsidR="0065575A" w:rsidRPr="00EB7D6F" w:rsidRDefault="0065575A" w:rsidP="0065575A">
      <w:pPr>
        <w:spacing w:after="0" w:line="240" w:lineRule="auto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        </w:t>
      </w:r>
      <w:r w:rsidRPr="00EB7D6F">
        <w:rPr>
          <w:b/>
          <w:szCs w:val="24"/>
          <w:lang w:eastAsia="sk-SK"/>
        </w:rPr>
        <w:t>Národnej rade Slovenskej republiky</w:t>
      </w:r>
    </w:p>
    <w:p w:rsidR="0065575A" w:rsidRDefault="0065575A" w:rsidP="0065575A">
      <w:pPr>
        <w:spacing w:after="0" w:line="240" w:lineRule="auto"/>
        <w:ind w:firstLine="360"/>
        <w:rPr>
          <w:szCs w:val="24"/>
          <w:lang w:eastAsia="sk-SK"/>
        </w:rPr>
      </w:pPr>
      <w:r>
        <w:rPr>
          <w:bCs/>
          <w:szCs w:val="24"/>
          <w:lang w:eastAsia="sk-SK"/>
        </w:rPr>
        <w:t xml:space="preserve">       </w:t>
      </w:r>
      <w:r>
        <w:rPr>
          <w:szCs w:val="24"/>
          <w:lang w:eastAsia="sk-SK"/>
        </w:rPr>
        <w:t>n</w:t>
      </w:r>
      <w:r>
        <w:rPr>
          <w:rFonts w:cs="Arial"/>
          <w:bCs/>
          <w:szCs w:val="24"/>
          <w:lang w:eastAsia="sk-SK"/>
        </w:rPr>
        <w:t xml:space="preserve">ávrh rozpočtu kapitoly Ministerstva vnútra </w:t>
      </w:r>
      <w:r w:rsidR="00635EFA">
        <w:rPr>
          <w:rFonts w:cs="Arial"/>
          <w:bCs/>
          <w:szCs w:val="24"/>
          <w:lang w:eastAsia="sk-SK"/>
        </w:rPr>
        <w:t>Slovenskej republiky na rok 2026</w:t>
      </w:r>
      <w:r>
        <w:rPr>
          <w:rFonts w:cs="Arial"/>
          <w:bCs/>
          <w:szCs w:val="24"/>
          <w:lang w:eastAsia="sk-SK"/>
        </w:rPr>
        <w:t xml:space="preserve"> – </w:t>
      </w:r>
      <w:r w:rsidRPr="00D3362A">
        <w:rPr>
          <w:rFonts w:cs="Arial"/>
          <w:bCs/>
          <w:color w:val="000000" w:themeColor="text1"/>
          <w:szCs w:val="24"/>
          <w:lang w:eastAsia="sk-SK"/>
        </w:rPr>
        <w:t xml:space="preserve">ochrana verejného poriadku a bezpečnosti </w:t>
      </w:r>
      <w:r w:rsidRPr="00461AF2">
        <w:rPr>
          <w:rFonts w:cs="Arial"/>
          <w:b/>
          <w:bCs/>
          <w:szCs w:val="24"/>
          <w:lang w:eastAsia="sk-SK"/>
        </w:rPr>
        <w:t>schváliť</w:t>
      </w:r>
      <w:r>
        <w:rPr>
          <w:rFonts w:cs="Arial"/>
          <w:bCs/>
          <w:szCs w:val="24"/>
          <w:lang w:eastAsia="sk-SK"/>
        </w:rPr>
        <w:t>;</w:t>
      </w:r>
    </w:p>
    <w:p w:rsidR="0065575A" w:rsidRDefault="0065575A" w:rsidP="0065575A">
      <w:pPr>
        <w:spacing w:after="0" w:line="240" w:lineRule="auto"/>
        <w:ind w:firstLine="360"/>
        <w:rPr>
          <w:bCs/>
          <w:szCs w:val="24"/>
          <w:lang w:eastAsia="sk-SK"/>
        </w:rPr>
      </w:pPr>
    </w:p>
    <w:p w:rsidR="0065575A" w:rsidRDefault="0065575A" w:rsidP="0065575A">
      <w:pPr>
        <w:keepNext/>
        <w:spacing w:after="0" w:line="240" w:lineRule="auto"/>
        <w:ind w:firstLine="360"/>
        <w:jc w:val="both"/>
        <w:outlineLvl w:val="3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D. ukladá</w:t>
      </w:r>
    </w:p>
    <w:p w:rsidR="0065575A" w:rsidRPr="00EB7D6F" w:rsidRDefault="0065575A" w:rsidP="0065575A">
      <w:pPr>
        <w:spacing w:after="0" w:line="240" w:lineRule="auto"/>
        <w:ind w:firstLine="360"/>
        <w:jc w:val="both"/>
        <w:rPr>
          <w:b/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</w:t>
      </w:r>
      <w:r w:rsidRPr="00EB7D6F">
        <w:rPr>
          <w:b/>
          <w:bCs/>
          <w:szCs w:val="24"/>
          <w:lang w:eastAsia="sk-SK"/>
        </w:rPr>
        <w:t>predsedovi výboru</w:t>
      </w:r>
    </w:p>
    <w:p w:rsidR="0065575A" w:rsidRDefault="0065575A" w:rsidP="0065575A">
      <w:pPr>
        <w:spacing w:after="0" w:line="240" w:lineRule="auto"/>
        <w:ind w:firstLine="360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predložiť určenému gestorskému Výboru Národnej rady Slovenskej republiky pre financie a rozpočet  stanovisko výboru k návrhu kapitoly.</w:t>
      </w:r>
    </w:p>
    <w:p w:rsidR="00FA53C4" w:rsidRDefault="009A0763" w:rsidP="00FA53C4">
      <w:pPr>
        <w:spacing w:before="120" w:line="240" w:lineRule="auto"/>
        <w:ind w:left="1080"/>
        <w:rPr>
          <w:sz w:val="22"/>
        </w:rPr>
      </w:pPr>
      <w:r>
        <w:rPr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  <w:t xml:space="preserve">           </w:t>
      </w:r>
      <w:r>
        <w:rPr>
          <w:b/>
          <w:iCs/>
          <w:sz w:val="28"/>
          <w:szCs w:val="24"/>
          <w:lang w:eastAsia="sk-SK"/>
        </w:rPr>
        <w:t xml:space="preserve">  </w:t>
      </w:r>
      <w:r w:rsidR="00FA53C4">
        <w:t xml:space="preserve">              </w:t>
      </w:r>
      <w:r w:rsidR="00FA53C4" w:rsidRPr="00641264">
        <w:tab/>
        <w:t xml:space="preserve">    </w:t>
      </w:r>
      <w:r w:rsidR="00FA53C4">
        <w:t xml:space="preserve">                                    </w:t>
      </w:r>
    </w:p>
    <w:p w:rsidR="00607D09" w:rsidRDefault="00FC0BE5" w:rsidP="00607D09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                                                         </w:t>
      </w:r>
      <w:r w:rsidR="00635EFA">
        <w:rPr>
          <w:b/>
          <w:sz w:val="28"/>
          <w:szCs w:val="28"/>
          <w:lang w:eastAsia="sk-SK"/>
        </w:rPr>
        <w:t xml:space="preserve">    </w:t>
      </w:r>
      <w:r w:rsidR="00BC14DD">
        <w:rPr>
          <w:b/>
          <w:sz w:val="28"/>
          <w:szCs w:val="28"/>
          <w:lang w:eastAsia="sk-SK"/>
        </w:rPr>
        <w:t>Richard Glück</w:t>
      </w:r>
      <w:r w:rsidR="00607D09">
        <w:rPr>
          <w:b/>
          <w:sz w:val="28"/>
          <w:szCs w:val="28"/>
          <w:lang w:eastAsia="sk-SK"/>
        </w:rPr>
        <w:t xml:space="preserve">, </w:t>
      </w:r>
      <w:proofErr w:type="spellStart"/>
      <w:r w:rsidR="00607D09">
        <w:rPr>
          <w:b/>
          <w:sz w:val="28"/>
          <w:szCs w:val="28"/>
          <w:lang w:eastAsia="sk-SK"/>
        </w:rPr>
        <w:t>v.r</w:t>
      </w:r>
      <w:proofErr w:type="spellEnd"/>
      <w:r w:rsidR="00607D09">
        <w:rPr>
          <w:b/>
          <w:sz w:val="28"/>
          <w:szCs w:val="28"/>
          <w:lang w:eastAsia="sk-SK"/>
        </w:rPr>
        <w:t>.</w:t>
      </w:r>
    </w:p>
    <w:p w:rsidR="00BC14DD" w:rsidRDefault="00607D09" w:rsidP="00BC14DD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                                               </w:t>
      </w:r>
      <w:bookmarkStart w:id="0" w:name="_GoBack"/>
      <w:bookmarkEnd w:id="0"/>
      <w:r w:rsidR="00BC14DD">
        <w:rPr>
          <w:szCs w:val="24"/>
          <w:lang w:eastAsia="sk-SK"/>
        </w:rPr>
        <w:t>predseda výboru</w:t>
      </w:r>
    </w:p>
    <w:p w:rsidR="00BC14DD" w:rsidRDefault="00BC14DD" w:rsidP="00BC14DD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  <w:r w:rsidR="00607D09">
        <w:rPr>
          <w:b/>
          <w:sz w:val="28"/>
          <w:szCs w:val="28"/>
          <w:lang w:eastAsia="sk-SK"/>
        </w:rPr>
        <w:t xml:space="preserve">, </w:t>
      </w:r>
      <w:proofErr w:type="spellStart"/>
      <w:r w:rsidR="00607D09">
        <w:rPr>
          <w:b/>
          <w:sz w:val="28"/>
          <w:szCs w:val="28"/>
          <w:lang w:eastAsia="sk-SK"/>
        </w:rPr>
        <w:t>v.r</w:t>
      </w:r>
      <w:proofErr w:type="spellEnd"/>
      <w:r w:rsidR="00607D09">
        <w:rPr>
          <w:b/>
          <w:sz w:val="28"/>
          <w:szCs w:val="28"/>
          <w:lang w:eastAsia="sk-SK"/>
        </w:rPr>
        <w:t>.</w:t>
      </w:r>
    </w:p>
    <w:p w:rsidR="00BC14DD" w:rsidRDefault="00F815A8" w:rsidP="00BC14DD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</w:t>
      </w:r>
      <w:r w:rsidR="00BC14DD">
        <w:rPr>
          <w:sz w:val="22"/>
          <w:lang w:eastAsia="sk-SK"/>
        </w:rPr>
        <w:t>verovateľ</w:t>
      </w:r>
    </w:p>
    <w:p w:rsidR="00BC14DD" w:rsidRDefault="00BC14DD" w:rsidP="00BC14DD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607D09">
        <w:rPr>
          <w:b/>
          <w:sz w:val="28"/>
          <w:szCs w:val="28"/>
          <w:lang w:eastAsia="sk-SK"/>
        </w:rPr>
        <w:t xml:space="preserve">, </w:t>
      </w:r>
      <w:proofErr w:type="spellStart"/>
      <w:r w:rsidR="00607D09">
        <w:rPr>
          <w:b/>
          <w:sz w:val="28"/>
          <w:szCs w:val="28"/>
          <w:lang w:eastAsia="sk-SK"/>
        </w:rPr>
        <w:t>v.r</w:t>
      </w:r>
      <w:proofErr w:type="spellEnd"/>
      <w:r w:rsidR="00607D09">
        <w:rPr>
          <w:b/>
          <w:sz w:val="28"/>
          <w:szCs w:val="28"/>
          <w:lang w:eastAsia="sk-SK"/>
        </w:rPr>
        <w:t>.</w:t>
      </w:r>
    </w:p>
    <w:p w:rsidR="007F51A4" w:rsidRDefault="00BC14DD" w:rsidP="00FA53C4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>overovateľ</w:t>
      </w:r>
      <w:r w:rsidR="00F815A8">
        <w:rPr>
          <w:sz w:val="22"/>
          <w:lang w:eastAsia="sk-SK"/>
        </w:rPr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709C"/>
    <w:multiLevelType w:val="hybridMultilevel"/>
    <w:tmpl w:val="B5364B82"/>
    <w:lvl w:ilvl="0" w:tplc="6346D9D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151838"/>
    <w:multiLevelType w:val="hybridMultilevel"/>
    <w:tmpl w:val="1F766D2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63"/>
    <w:rsid w:val="00057645"/>
    <w:rsid w:val="000F5630"/>
    <w:rsid w:val="00107F41"/>
    <w:rsid w:val="00137E63"/>
    <w:rsid w:val="001715EF"/>
    <w:rsid w:val="00172B2B"/>
    <w:rsid w:val="001E6DFD"/>
    <w:rsid w:val="001F1C5F"/>
    <w:rsid w:val="003464E9"/>
    <w:rsid w:val="0035013B"/>
    <w:rsid w:val="003678C3"/>
    <w:rsid w:val="00506A4C"/>
    <w:rsid w:val="0058549D"/>
    <w:rsid w:val="00603046"/>
    <w:rsid w:val="00607D09"/>
    <w:rsid w:val="00612B57"/>
    <w:rsid w:val="00635EFA"/>
    <w:rsid w:val="0065575A"/>
    <w:rsid w:val="006A171B"/>
    <w:rsid w:val="007F51A4"/>
    <w:rsid w:val="0087548D"/>
    <w:rsid w:val="0095764B"/>
    <w:rsid w:val="009838F8"/>
    <w:rsid w:val="009A0763"/>
    <w:rsid w:val="00A7578A"/>
    <w:rsid w:val="00A8113D"/>
    <w:rsid w:val="00BC14DD"/>
    <w:rsid w:val="00CD5442"/>
    <w:rsid w:val="00CE5FF8"/>
    <w:rsid w:val="00D03BA8"/>
    <w:rsid w:val="00D3362A"/>
    <w:rsid w:val="00D6067F"/>
    <w:rsid w:val="00DA6DEA"/>
    <w:rsid w:val="00DC6A68"/>
    <w:rsid w:val="00DE7FEF"/>
    <w:rsid w:val="00DF002C"/>
    <w:rsid w:val="00E063C3"/>
    <w:rsid w:val="00E167A1"/>
    <w:rsid w:val="00E355AF"/>
    <w:rsid w:val="00EE294B"/>
    <w:rsid w:val="00EE6D9C"/>
    <w:rsid w:val="00F45544"/>
    <w:rsid w:val="00F815A8"/>
    <w:rsid w:val="00FA53C4"/>
    <w:rsid w:val="00FB2235"/>
    <w:rsid w:val="00F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C2FA"/>
  <w15:chartTrackingRefBased/>
  <w15:docId w15:val="{CFC41D82-AE48-4E9E-9BFD-BD37E66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076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7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14</cp:revision>
  <dcterms:created xsi:type="dcterms:W3CDTF">2024-11-21T07:42:00Z</dcterms:created>
  <dcterms:modified xsi:type="dcterms:W3CDTF">2025-10-21T08:59:00Z</dcterms:modified>
</cp:coreProperties>
</file>