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93A" w:rsidRDefault="0090193A" w:rsidP="0090193A">
      <w:pPr>
        <w:rPr>
          <w:b/>
          <w:caps/>
        </w:rPr>
      </w:pPr>
      <w:r>
        <w:rPr>
          <w:b/>
          <w:caps/>
        </w:rPr>
        <w:t>Výbor Národnej rady Slovenskej republiky</w:t>
      </w:r>
      <w:r w:rsidR="00F676F9">
        <w:rPr>
          <w:b/>
          <w:caps/>
        </w:rPr>
        <w:tab/>
      </w:r>
      <w:r w:rsidR="00F676F9">
        <w:rPr>
          <w:b/>
          <w:caps/>
        </w:rPr>
        <w:tab/>
      </w:r>
    </w:p>
    <w:p w:rsidR="0090193A" w:rsidRDefault="0090193A" w:rsidP="0090193A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90193A" w:rsidRDefault="0090193A" w:rsidP="0090193A">
      <w:pPr>
        <w:jc w:val="both"/>
        <w:rPr>
          <w:b/>
          <w:bCs/>
        </w:rPr>
      </w:pPr>
    </w:p>
    <w:p w:rsidR="00971D62" w:rsidRPr="00521469" w:rsidRDefault="00971D62" w:rsidP="00971D62">
      <w:r w:rsidRPr="00EC0228">
        <w:t>Č.: KNR-VSV-</w:t>
      </w:r>
      <w:r w:rsidR="006379D2">
        <w:t>5</w:t>
      </w:r>
      <w:bookmarkStart w:id="0" w:name="_GoBack"/>
      <w:bookmarkEnd w:id="0"/>
      <w:r w:rsidRPr="00EC0228">
        <w:t>755/2025/</w:t>
      </w:r>
      <w:r w:rsidR="001A366F">
        <w:t>6</w:t>
      </w:r>
      <w:r w:rsidRPr="00EC0228">
        <w:rPr>
          <w:bCs/>
        </w:rPr>
        <w:t xml:space="preserve"> </w:t>
      </w:r>
      <w:r w:rsidRPr="00EC0228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21469">
        <w:rPr>
          <w:bCs/>
        </w:rPr>
        <w:tab/>
      </w:r>
      <w:r>
        <w:rPr>
          <w:bCs/>
        </w:rPr>
        <w:tab/>
      </w:r>
      <w:r w:rsidRPr="00521469">
        <w:rPr>
          <w:bCs/>
        </w:rPr>
        <w:tab/>
      </w:r>
      <w:r w:rsidRPr="00FE4780">
        <w:rPr>
          <w:b/>
          <w:bCs/>
        </w:rPr>
        <w:t xml:space="preserve"> </w:t>
      </w:r>
      <w:r>
        <w:rPr>
          <w:b/>
          <w:bCs/>
        </w:rPr>
        <w:t>38</w:t>
      </w:r>
      <w:r w:rsidR="008E654E">
        <w:rPr>
          <w:b/>
          <w:bCs/>
        </w:rPr>
        <w:t>.</w:t>
      </w:r>
      <w:r w:rsidRPr="00521469">
        <w:rPr>
          <w:bCs/>
        </w:rPr>
        <w:t xml:space="preserve"> sch</w:t>
      </w:r>
      <w:r w:rsidRPr="00521469">
        <w:t>ôdza výboru</w:t>
      </w:r>
    </w:p>
    <w:p w:rsidR="00971D62" w:rsidRDefault="00971D62" w:rsidP="0090193A">
      <w:pPr>
        <w:jc w:val="center"/>
        <w:rPr>
          <w:b/>
          <w:bCs/>
          <w:sz w:val="28"/>
          <w:szCs w:val="28"/>
        </w:rPr>
      </w:pPr>
    </w:p>
    <w:p w:rsidR="0090193A" w:rsidRPr="00CB67FF" w:rsidRDefault="00D01E76" w:rsidP="009019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132</w:t>
      </w:r>
    </w:p>
    <w:p w:rsidR="0090193A" w:rsidRPr="00CB67FF" w:rsidRDefault="0090193A" w:rsidP="0090193A">
      <w:pPr>
        <w:pStyle w:val="Nadpis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7FF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90193A" w:rsidRPr="00CB67FF" w:rsidRDefault="0090193A" w:rsidP="0090193A">
      <w:pPr>
        <w:pStyle w:val="Nadpis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CB67FF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90193A" w:rsidRPr="00CB67FF" w:rsidRDefault="0090193A" w:rsidP="0090193A">
      <w:pPr>
        <w:jc w:val="center"/>
        <w:rPr>
          <w:b/>
          <w:bCs/>
        </w:rPr>
      </w:pPr>
      <w:r w:rsidRPr="00CB67FF">
        <w:rPr>
          <w:b/>
          <w:bCs/>
        </w:rPr>
        <w:t>pre sociálne veci</w:t>
      </w:r>
    </w:p>
    <w:p w:rsidR="0090193A" w:rsidRPr="00CB67FF" w:rsidRDefault="0090193A" w:rsidP="0090193A">
      <w:pPr>
        <w:jc w:val="center"/>
        <w:rPr>
          <w:b/>
          <w:bCs/>
        </w:rPr>
      </w:pPr>
      <w:r w:rsidRPr="00CB67FF">
        <w:rPr>
          <w:b/>
          <w:bCs/>
        </w:rPr>
        <w:t xml:space="preserve">z </w:t>
      </w:r>
      <w:r w:rsidR="00930B55">
        <w:rPr>
          <w:b/>
          <w:bCs/>
        </w:rPr>
        <w:t>13</w:t>
      </w:r>
      <w:r w:rsidRPr="00CB67FF">
        <w:rPr>
          <w:b/>
          <w:bCs/>
        </w:rPr>
        <w:t xml:space="preserve">. </w:t>
      </w:r>
      <w:r w:rsidR="006B0FF7">
        <w:rPr>
          <w:b/>
          <w:bCs/>
        </w:rPr>
        <w:t>októbra</w:t>
      </w:r>
      <w:r w:rsidRPr="00CB67FF">
        <w:rPr>
          <w:b/>
          <w:bCs/>
        </w:rPr>
        <w:t xml:space="preserve"> 20</w:t>
      </w:r>
      <w:r w:rsidR="00FF4567">
        <w:rPr>
          <w:b/>
          <w:bCs/>
        </w:rPr>
        <w:t>2</w:t>
      </w:r>
      <w:r w:rsidR="00CB0820">
        <w:rPr>
          <w:b/>
          <w:bCs/>
        </w:rPr>
        <w:t>5</w:t>
      </w:r>
    </w:p>
    <w:p w:rsidR="0090193A" w:rsidRPr="00CB67FF" w:rsidRDefault="0090193A" w:rsidP="0090193A"/>
    <w:p w:rsidR="0090193A" w:rsidRPr="00CB67FF" w:rsidRDefault="0090193A" w:rsidP="0090193A">
      <w:pPr>
        <w:ind w:firstLine="360"/>
        <w:jc w:val="both"/>
      </w:pPr>
      <w:r w:rsidRPr="00CB67FF">
        <w:t>Výbor Národnej rady Slovenskej republiky pre sociálne veci prerokoval návrh rozpočtu kapitoly Ministerstva práce, sociálnych vecí a rodiny Slovenskej republiky na roky 20</w:t>
      </w:r>
      <w:r w:rsidR="005541EC">
        <w:t>2</w:t>
      </w:r>
      <w:r w:rsidR="00CB0820">
        <w:t>6</w:t>
      </w:r>
      <w:r w:rsidRPr="00CB67FF">
        <w:t xml:space="preserve"> až 20</w:t>
      </w:r>
      <w:r w:rsidR="006D3E97">
        <w:t>2</w:t>
      </w:r>
      <w:r w:rsidR="00CB0820">
        <w:t>8</w:t>
      </w:r>
    </w:p>
    <w:p w:rsidR="0090193A" w:rsidRPr="00CB67FF" w:rsidRDefault="0090193A" w:rsidP="0090193A">
      <w:pPr>
        <w:jc w:val="both"/>
      </w:pPr>
    </w:p>
    <w:p w:rsidR="0090193A" w:rsidRPr="00CB67FF" w:rsidRDefault="0090193A" w:rsidP="0090193A">
      <w:pPr>
        <w:numPr>
          <w:ilvl w:val="0"/>
          <w:numId w:val="1"/>
        </w:numPr>
        <w:jc w:val="both"/>
        <w:rPr>
          <w:b/>
          <w:spacing w:val="50"/>
        </w:rPr>
      </w:pPr>
      <w:r w:rsidRPr="00CB67FF">
        <w:rPr>
          <w:b/>
          <w:spacing w:val="50"/>
        </w:rPr>
        <w:t>berie na vedomie</w:t>
      </w:r>
    </w:p>
    <w:p w:rsidR="0090193A" w:rsidRPr="00CB67FF" w:rsidRDefault="0090193A" w:rsidP="0090193A">
      <w:pPr>
        <w:jc w:val="both"/>
      </w:pPr>
      <w:r w:rsidRPr="00CB67FF">
        <w:tab/>
      </w:r>
    </w:p>
    <w:p w:rsidR="0090193A" w:rsidRPr="00CB67FF" w:rsidRDefault="0090193A" w:rsidP="0090193A">
      <w:pPr>
        <w:ind w:firstLine="708"/>
        <w:jc w:val="both"/>
      </w:pPr>
      <w:r w:rsidRPr="00CB67FF">
        <w:t>návrh rozpočtu kapitoly Ministerstva práce, sociálnych vecí a rodiny Slovenskej republiky na roky 20</w:t>
      </w:r>
      <w:r w:rsidR="005541EC">
        <w:t>2</w:t>
      </w:r>
      <w:r w:rsidR="00CB0820">
        <w:t>6</w:t>
      </w:r>
      <w:r w:rsidRPr="00CB67FF">
        <w:t xml:space="preserve"> až 20</w:t>
      </w:r>
      <w:r w:rsidR="006D3E97">
        <w:t>2</w:t>
      </w:r>
      <w:r w:rsidR="00CB0820">
        <w:t>8</w:t>
      </w:r>
      <w:r w:rsidR="006477D2" w:rsidRPr="00CB67FF">
        <w:t>;</w:t>
      </w:r>
    </w:p>
    <w:p w:rsidR="0090193A" w:rsidRPr="00CB67FF" w:rsidRDefault="0090193A" w:rsidP="0090193A">
      <w:pPr>
        <w:jc w:val="both"/>
      </w:pPr>
    </w:p>
    <w:p w:rsidR="0090193A" w:rsidRPr="00CB67FF" w:rsidRDefault="0090193A" w:rsidP="0090193A">
      <w:pPr>
        <w:pStyle w:val="Nadpis4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CB67FF">
        <w:rPr>
          <w:sz w:val="24"/>
          <w:szCs w:val="24"/>
        </w:rPr>
        <w:t xml:space="preserve">s ú h l a s í </w:t>
      </w:r>
    </w:p>
    <w:p w:rsidR="0090193A" w:rsidRPr="00625C0E" w:rsidRDefault="00550AC9" w:rsidP="00625C0E">
      <w:pPr>
        <w:pStyle w:val="Nadpis3"/>
        <w:tabs>
          <w:tab w:val="left" w:pos="708"/>
        </w:tabs>
        <w:ind w:firstLine="34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90193A" w:rsidRPr="00625C0E">
        <w:rPr>
          <w:rFonts w:ascii="Times New Roman" w:hAnsi="Times New Roman" w:cs="Times New Roman"/>
          <w:b w:val="0"/>
          <w:bCs w:val="0"/>
          <w:sz w:val="24"/>
          <w:szCs w:val="24"/>
        </w:rPr>
        <w:t>s návrhom rozpočtu kapitoly Ministerstva práce, sociálnych vecí a rodiny Slovenskej republiky na rok 20</w:t>
      </w:r>
      <w:r w:rsidR="005541EC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CB0820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90193A" w:rsidRPr="00625C0E">
        <w:rPr>
          <w:rFonts w:ascii="Times New Roman" w:hAnsi="Times New Roman" w:cs="Times New Roman"/>
          <w:b w:val="0"/>
          <w:bCs w:val="0"/>
          <w:sz w:val="24"/>
          <w:szCs w:val="24"/>
        </w:rPr>
        <w:t>, ktorý predstavuje</w:t>
      </w:r>
    </w:p>
    <w:p w:rsidR="00552E8E" w:rsidRPr="00CB67FF" w:rsidRDefault="00552E8E" w:rsidP="0090193A">
      <w:pPr>
        <w:ind w:left="348" w:firstLine="348"/>
        <w:rPr>
          <w:b/>
        </w:rPr>
      </w:pPr>
    </w:p>
    <w:p w:rsidR="0090193A" w:rsidRPr="000B3656" w:rsidRDefault="0090193A" w:rsidP="00A94198">
      <w:pPr>
        <w:spacing w:line="360" w:lineRule="auto"/>
        <w:ind w:left="348" w:firstLine="348"/>
        <w:rPr>
          <w:b/>
        </w:rPr>
      </w:pPr>
      <w:r w:rsidRPr="000B3656">
        <w:rPr>
          <w:b/>
        </w:rPr>
        <w:t xml:space="preserve">príjmy </w:t>
      </w:r>
      <w:r w:rsidR="004A1F71" w:rsidRPr="000B3656">
        <w:rPr>
          <w:b/>
        </w:rPr>
        <w:t xml:space="preserve">kapitoly </w:t>
      </w:r>
      <w:r w:rsidRPr="000B3656">
        <w:rPr>
          <w:b/>
        </w:rPr>
        <w:t xml:space="preserve">spolu </w:t>
      </w:r>
      <w:r w:rsidR="004A1F71" w:rsidRPr="000B3656">
        <w:rPr>
          <w:b/>
        </w:rPr>
        <w:tab/>
      </w:r>
      <w:r w:rsidRPr="000B3656">
        <w:rPr>
          <w:b/>
        </w:rPr>
        <w:tab/>
      </w:r>
      <w:r w:rsidRPr="000B3656">
        <w:rPr>
          <w:b/>
        </w:rPr>
        <w:tab/>
      </w:r>
      <w:r w:rsidRPr="000B3656">
        <w:rPr>
          <w:b/>
        </w:rPr>
        <w:tab/>
      </w:r>
      <w:r w:rsidRPr="000B3656">
        <w:rPr>
          <w:b/>
        </w:rPr>
        <w:tab/>
      </w:r>
      <w:r w:rsidR="007E7E50" w:rsidRPr="000B3656">
        <w:rPr>
          <w:b/>
        </w:rPr>
        <w:t xml:space="preserve">   </w:t>
      </w:r>
      <w:r w:rsidR="00002B00" w:rsidRPr="000B3656">
        <w:rPr>
          <w:b/>
        </w:rPr>
        <w:t xml:space="preserve"> </w:t>
      </w:r>
      <w:r w:rsidR="00A94198" w:rsidRPr="000B3656">
        <w:rPr>
          <w:b/>
        </w:rPr>
        <w:t xml:space="preserve"> </w:t>
      </w:r>
      <w:r w:rsidR="007C256A" w:rsidRPr="000B3656">
        <w:rPr>
          <w:b/>
        </w:rPr>
        <w:t xml:space="preserve"> </w:t>
      </w:r>
      <w:r w:rsidR="00857544">
        <w:rPr>
          <w:b/>
        </w:rPr>
        <w:t>366 101 943</w:t>
      </w:r>
      <w:r w:rsidRPr="000B3656">
        <w:rPr>
          <w:b/>
        </w:rPr>
        <w:t xml:space="preserve"> eur,</w:t>
      </w:r>
    </w:p>
    <w:p w:rsidR="0090193A" w:rsidRPr="000B3656" w:rsidRDefault="0090193A" w:rsidP="0090193A">
      <w:pPr>
        <w:ind w:left="348" w:firstLine="348"/>
        <w:rPr>
          <w:b/>
        </w:rPr>
      </w:pPr>
      <w:r w:rsidRPr="000B3656">
        <w:rPr>
          <w:b/>
        </w:rPr>
        <w:t xml:space="preserve">výdavky </w:t>
      </w:r>
      <w:r w:rsidR="004A1F71" w:rsidRPr="000B3656">
        <w:rPr>
          <w:b/>
        </w:rPr>
        <w:t xml:space="preserve">kapitoly </w:t>
      </w:r>
      <w:r w:rsidRPr="000B3656">
        <w:rPr>
          <w:b/>
        </w:rPr>
        <w:t>spolu</w:t>
      </w:r>
      <w:r w:rsidRPr="000B3656">
        <w:rPr>
          <w:b/>
        </w:rPr>
        <w:tab/>
      </w:r>
      <w:r w:rsidRPr="000B3656">
        <w:rPr>
          <w:b/>
        </w:rPr>
        <w:tab/>
      </w:r>
      <w:r w:rsidRPr="000B3656">
        <w:rPr>
          <w:b/>
        </w:rPr>
        <w:tab/>
      </w:r>
      <w:r w:rsidRPr="000B3656">
        <w:rPr>
          <w:b/>
        </w:rPr>
        <w:tab/>
      </w:r>
      <w:r w:rsidRPr="000B3656">
        <w:rPr>
          <w:b/>
        </w:rPr>
        <w:tab/>
        <w:t xml:space="preserve"> </w:t>
      </w:r>
      <w:r w:rsidR="009B64DF">
        <w:rPr>
          <w:b/>
        </w:rPr>
        <w:t xml:space="preserve"> </w:t>
      </w:r>
      <w:r w:rsidR="00945DEF" w:rsidRPr="000B3656">
        <w:rPr>
          <w:b/>
        </w:rPr>
        <w:t xml:space="preserve"> 4</w:t>
      </w:r>
      <w:r w:rsidR="00857544">
        <w:rPr>
          <w:b/>
        </w:rPr>
        <w:t> 461 391 667</w:t>
      </w:r>
      <w:r w:rsidR="002A3959" w:rsidRPr="000B3656">
        <w:rPr>
          <w:b/>
        </w:rPr>
        <w:t xml:space="preserve"> </w:t>
      </w:r>
      <w:r w:rsidR="00FD4562" w:rsidRPr="000B3656">
        <w:rPr>
          <w:b/>
        </w:rPr>
        <w:t>e</w:t>
      </w:r>
      <w:r w:rsidRPr="000B3656">
        <w:rPr>
          <w:b/>
        </w:rPr>
        <w:t>ur</w:t>
      </w:r>
      <w:r w:rsidR="00B73892" w:rsidRPr="000B3656">
        <w:rPr>
          <w:b/>
        </w:rPr>
        <w:t>;</w:t>
      </w:r>
    </w:p>
    <w:p w:rsidR="00F676F9" w:rsidRPr="000B3656" w:rsidRDefault="00F676F9" w:rsidP="00F676F9">
      <w:pPr>
        <w:jc w:val="both"/>
        <w:rPr>
          <w:sz w:val="22"/>
          <w:szCs w:val="22"/>
        </w:rPr>
      </w:pPr>
    </w:p>
    <w:p w:rsidR="0090193A" w:rsidRPr="00CB67FF" w:rsidRDefault="0090193A" w:rsidP="0090193A">
      <w:pPr>
        <w:pStyle w:val="Nadpis1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CB67FF">
        <w:rPr>
          <w:rFonts w:ascii="Times New Roman" w:hAnsi="Times New Roman" w:cs="Times New Roman"/>
          <w:bCs w:val="0"/>
          <w:spacing w:val="50"/>
          <w:sz w:val="24"/>
          <w:szCs w:val="24"/>
        </w:rPr>
        <w:t>odporúča</w:t>
      </w:r>
    </w:p>
    <w:p w:rsidR="0090193A" w:rsidRPr="00CB67FF" w:rsidRDefault="0090193A" w:rsidP="0090193A">
      <w:pPr>
        <w:ind w:left="720"/>
        <w:jc w:val="both"/>
        <w:rPr>
          <w:b/>
          <w:bCs/>
        </w:rPr>
      </w:pPr>
      <w:r w:rsidRPr="00CB67FF">
        <w:rPr>
          <w:b/>
          <w:bCs/>
        </w:rPr>
        <w:t>Národnej rade Slovenskej republiky</w:t>
      </w:r>
    </w:p>
    <w:p w:rsidR="0090193A" w:rsidRPr="00CB67FF" w:rsidRDefault="0090193A" w:rsidP="0090193A">
      <w:pPr>
        <w:jc w:val="both"/>
        <w:rPr>
          <w:b/>
          <w:bCs/>
        </w:rPr>
      </w:pPr>
    </w:p>
    <w:p w:rsidR="0090193A" w:rsidRPr="00CB67FF" w:rsidRDefault="0090193A" w:rsidP="0090193A">
      <w:pPr>
        <w:ind w:firstLine="709"/>
        <w:jc w:val="both"/>
        <w:rPr>
          <w:b/>
          <w:bCs/>
        </w:rPr>
      </w:pPr>
      <w:r w:rsidRPr="00CB67FF">
        <w:t>návrh rozpočtu kapitoly Ministerstva práce, sociálnych vecí a rodiny Slovenskej republiky na rok 20</w:t>
      </w:r>
      <w:r w:rsidR="00FF4567">
        <w:t>2</w:t>
      </w:r>
      <w:r w:rsidR="00CB0820">
        <w:t>6</w:t>
      </w:r>
      <w:r w:rsidRPr="00CB67FF">
        <w:t xml:space="preserve"> </w:t>
      </w:r>
      <w:r w:rsidR="00802F01" w:rsidRPr="00802F01">
        <w:rPr>
          <w:b/>
          <w:bCs/>
        </w:rPr>
        <w:t>s</w:t>
      </w:r>
      <w:r w:rsidRPr="00802F01">
        <w:rPr>
          <w:b/>
          <w:bCs/>
        </w:rPr>
        <w:t>chváliť</w:t>
      </w:r>
      <w:r w:rsidR="00552E8E" w:rsidRPr="00CB67FF">
        <w:rPr>
          <w:b/>
          <w:bCs/>
        </w:rPr>
        <w:t>;</w:t>
      </w:r>
    </w:p>
    <w:p w:rsidR="0090193A" w:rsidRPr="00CB67FF" w:rsidRDefault="0090193A" w:rsidP="0090193A">
      <w:pPr>
        <w:ind w:firstLine="709"/>
        <w:jc w:val="both"/>
      </w:pPr>
    </w:p>
    <w:p w:rsidR="0090193A" w:rsidRPr="00CB67FF" w:rsidRDefault="0090193A" w:rsidP="0090193A">
      <w:pPr>
        <w:pStyle w:val="Nadpis1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B67FF">
        <w:rPr>
          <w:rFonts w:ascii="Times New Roman" w:hAnsi="Times New Roman" w:cs="Times New Roman"/>
          <w:bCs w:val="0"/>
          <w:spacing w:val="50"/>
          <w:sz w:val="24"/>
          <w:szCs w:val="24"/>
        </w:rPr>
        <w:t>ukladá</w:t>
      </w:r>
    </w:p>
    <w:p w:rsidR="0090193A" w:rsidRPr="00CB67FF" w:rsidRDefault="0090193A" w:rsidP="0090193A">
      <w:pPr>
        <w:spacing w:line="360" w:lineRule="auto"/>
        <w:ind w:firstLine="696"/>
        <w:jc w:val="both"/>
        <w:rPr>
          <w:b/>
          <w:bCs/>
        </w:rPr>
      </w:pPr>
      <w:r w:rsidRPr="00CB67FF">
        <w:rPr>
          <w:b/>
          <w:bCs/>
        </w:rPr>
        <w:t>preds</w:t>
      </w:r>
      <w:r w:rsidR="0059606B">
        <w:rPr>
          <w:b/>
          <w:bCs/>
        </w:rPr>
        <w:t>edovi</w:t>
      </w:r>
      <w:r w:rsidRPr="00CB67FF">
        <w:rPr>
          <w:b/>
          <w:bCs/>
        </w:rPr>
        <w:t xml:space="preserve"> výboru</w:t>
      </w:r>
    </w:p>
    <w:p w:rsidR="00404707" w:rsidRPr="00E4639D" w:rsidRDefault="00404707" w:rsidP="00404707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tab/>
      </w:r>
      <w:r w:rsidRPr="00E4639D">
        <w:t xml:space="preserve">informovať o prijatom uznesení výboru predsedu gestorského </w:t>
      </w:r>
      <w:r>
        <w:t>Výboru N</w:t>
      </w:r>
      <w:r w:rsidR="005A63BF">
        <w:t xml:space="preserve">árodnej rady Slovenskej republiky </w:t>
      </w:r>
      <w:r>
        <w:t>pre financie a rozpočet</w:t>
      </w:r>
      <w:r w:rsidRPr="00E4639D">
        <w:t xml:space="preserve">. </w:t>
      </w:r>
    </w:p>
    <w:p w:rsidR="0059606B" w:rsidRDefault="0059606B" w:rsidP="0059606B">
      <w:pPr>
        <w:spacing w:line="276" w:lineRule="auto"/>
        <w:ind w:left="4248"/>
        <w:jc w:val="center"/>
        <w:rPr>
          <w:b/>
          <w:bCs/>
        </w:rPr>
      </w:pPr>
    </w:p>
    <w:p w:rsidR="004F6DF6" w:rsidRDefault="004F6DF6" w:rsidP="004F6DF6">
      <w:pPr>
        <w:jc w:val="both"/>
      </w:pPr>
    </w:p>
    <w:p w:rsidR="004F6DF6" w:rsidRDefault="004F6DF6" w:rsidP="004F6DF6">
      <w:pPr>
        <w:spacing w:line="276" w:lineRule="auto"/>
        <w:ind w:left="4248"/>
        <w:jc w:val="center"/>
        <w:rPr>
          <w:b/>
          <w:bCs/>
        </w:rPr>
      </w:pPr>
      <w:r>
        <w:rPr>
          <w:rStyle w:val="Siln"/>
        </w:rPr>
        <w:t xml:space="preserve">      Ján </w:t>
      </w:r>
      <w:r>
        <w:rPr>
          <w:rStyle w:val="Siln"/>
          <w:spacing w:val="30"/>
        </w:rPr>
        <w:t>Richter</w:t>
      </w:r>
    </w:p>
    <w:p w:rsidR="004F6DF6" w:rsidRDefault="004F6DF6" w:rsidP="004F6DF6">
      <w:pPr>
        <w:spacing w:line="276" w:lineRule="auto"/>
        <w:ind w:left="4956" w:firstLine="708"/>
        <w:jc w:val="both"/>
        <w:rPr>
          <w:b/>
        </w:rPr>
      </w:pPr>
      <w:r>
        <w:rPr>
          <w:b/>
        </w:rPr>
        <w:t xml:space="preserve">      predseda výboru</w:t>
      </w:r>
    </w:p>
    <w:p w:rsidR="004F6DF6" w:rsidRDefault="004F6DF6" w:rsidP="004F6DF6">
      <w:pPr>
        <w:ind w:left="5664" w:firstLine="708"/>
        <w:rPr>
          <w:rStyle w:val="Siln"/>
          <w:rFonts w:ascii="Arial" w:hAnsi="Arial"/>
        </w:rPr>
      </w:pPr>
    </w:p>
    <w:p w:rsidR="004F6DF6" w:rsidRDefault="004F6DF6" w:rsidP="004F6DF6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</w:rPr>
      </w:pPr>
      <w:r>
        <w:rPr>
          <w:b/>
        </w:rPr>
        <w:t>overovatelia výboru:</w:t>
      </w:r>
    </w:p>
    <w:p w:rsidR="004F6DF6" w:rsidRDefault="004F6DF6" w:rsidP="004F6DF6">
      <w:pPr>
        <w:spacing w:line="276" w:lineRule="auto"/>
        <w:rPr>
          <w:b/>
          <w:bCs/>
        </w:rPr>
      </w:pPr>
      <w:r>
        <w:rPr>
          <w:b/>
          <w:bCs/>
        </w:rPr>
        <w:t>Michal Stuška</w:t>
      </w:r>
    </w:p>
    <w:p w:rsidR="0059606B" w:rsidRDefault="004F6DF6" w:rsidP="004F6DF6">
      <w:pPr>
        <w:spacing w:line="276" w:lineRule="auto"/>
        <w:rPr>
          <w:b/>
          <w:bCs/>
        </w:rPr>
      </w:pPr>
      <w:r>
        <w:rPr>
          <w:b/>
          <w:bCs/>
        </w:rPr>
        <w:t>Veronika Veslárová</w:t>
      </w:r>
    </w:p>
    <w:sectPr w:rsidR="0059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E7A"/>
    <w:multiLevelType w:val="hybridMultilevel"/>
    <w:tmpl w:val="C1B27BEA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633316D"/>
    <w:multiLevelType w:val="hybridMultilevel"/>
    <w:tmpl w:val="DECCEDF8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7FB09C9"/>
    <w:multiLevelType w:val="hybridMultilevel"/>
    <w:tmpl w:val="626AD5C2"/>
    <w:lvl w:ilvl="0" w:tplc="041B0015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A1B20A6"/>
    <w:multiLevelType w:val="hybridMultilevel"/>
    <w:tmpl w:val="785CCD3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3A"/>
    <w:rsid w:val="00002B00"/>
    <w:rsid w:val="00024327"/>
    <w:rsid w:val="000B3656"/>
    <w:rsid w:val="000C7F8C"/>
    <w:rsid w:val="000E42EA"/>
    <w:rsid w:val="001A1C44"/>
    <w:rsid w:val="001A366F"/>
    <w:rsid w:val="001E4E0D"/>
    <w:rsid w:val="001F33B1"/>
    <w:rsid w:val="00254285"/>
    <w:rsid w:val="00265FC3"/>
    <w:rsid w:val="00267CEB"/>
    <w:rsid w:val="00294BFB"/>
    <w:rsid w:val="002A3959"/>
    <w:rsid w:val="002D6F63"/>
    <w:rsid w:val="00351B74"/>
    <w:rsid w:val="00352F59"/>
    <w:rsid w:val="00395585"/>
    <w:rsid w:val="00404707"/>
    <w:rsid w:val="00496C93"/>
    <w:rsid w:val="00496EBC"/>
    <w:rsid w:val="004A1F71"/>
    <w:rsid w:val="004F6DF6"/>
    <w:rsid w:val="005509DA"/>
    <w:rsid w:val="00550AC9"/>
    <w:rsid w:val="00552E8E"/>
    <w:rsid w:val="005541EC"/>
    <w:rsid w:val="0057221C"/>
    <w:rsid w:val="00586550"/>
    <w:rsid w:val="00591FB2"/>
    <w:rsid w:val="0059606B"/>
    <w:rsid w:val="005A63BF"/>
    <w:rsid w:val="005C782A"/>
    <w:rsid w:val="005D20DE"/>
    <w:rsid w:val="005D639C"/>
    <w:rsid w:val="00625C0E"/>
    <w:rsid w:val="00626BE8"/>
    <w:rsid w:val="006379D2"/>
    <w:rsid w:val="006477D2"/>
    <w:rsid w:val="006B0FF7"/>
    <w:rsid w:val="006C1BA4"/>
    <w:rsid w:val="006D3E97"/>
    <w:rsid w:val="00723ACC"/>
    <w:rsid w:val="007829B3"/>
    <w:rsid w:val="00790B03"/>
    <w:rsid w:val="00796AFA"/>
    <w:rsid w:val="007C256A"/>
    <w:rsid w:val="007C5B5F"/>
    <w:rsid w:val="007E7E50"/>
    <w:rsid w:val="00802F01"/>
    <w:rsid w:val="00857544"/>
    <w:rsid w:val="00872378"/>
    <w:rsid w:val="00887127"/>
    <w:rsid w:val="008E4B2A"/>
    <w:rsid w:val="008E654E"/>
    <w:rsid w:val="0090193A"/>
    <w:rsid w:val="00923676"/>
    <w:rsid w:val="00930B55"/>
    <w:rsid w:val="009451AD"/>
    <w:rsid w:val="00945DEF"/>
    <w:rsid w:val="00971D62"/>
    <w:rsid w:val="009B64DF"/>
    <w:rsid w:val="00A20975"/>
    <w:rsid w:val="00A42121"/>
    <w:rsid w:val="00A94198"/>
    <w:rsid w:val="00AE08FD"/>
    <w:rsid w:val="00B73892"/>
    <w:rsid w:val="00BB2B46"/>
    <w:rsid w:val="00BE543C"/>
    <w:rsid w:val="00BF6445"/>
    <w:rsid w:val="00C83716"/>
    <w:rsid w:val="00CB03A0"/>
    <w:rsid w:val="00CB0820"/>
    <w:rsid w:val="00CB19EA"/>
    <w:rsid w:val="00CB67FF"/>
    <w:rsid w:val="00CE4F4F"/>
    <w:rsid w:val="00D01E76"/>
    <w:rsid w:val="00E4639D"/>
    <w:rsid w:val="00E8208E"/>
    <w:rsid w:val="00E8437B"/>
    <w:rsid w:val="00F676F9"/>
    <w:rsid w:val="00F749F7"/>
    <w:rsid w:val="00F750FA"/>
    <w:rsid w:val="00F851DF"/>
    <w:rsid w:val="00FA3881"/>
    <w:rsid w:val="00FA7527"/>
    <w:rsid w:val="00FB63B7"/>
    <w:rsid w:val="00FD4562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2A3E8"/>
  <w14:defaultImageDpi w14:val="0"/>
  <w15:docId w15:val="{C758A5E5-E35A-4F2E-A942-E823E1FC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193A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1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9019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9019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9019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9">
    <w:name w:val="heading 9"/>
    <w:basedOn w:val="Normlny"/>
    <w:next w:val="Normlny"/>
    <w:link w:val="Nadpis9Char"/>
    <w:uiPriority w:val="9"/>
    <w:qFormat/>
    <w:rsid w:val="009019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90193A"/>
    <w:rPr>
      <w:rFonts w:ascii="Arial" w:hAnsi="Arial" w:cs="Arial"/>
      <w:b/>
      <w:bCs/>
      <w:kern w:val="32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90193A"/>
    <w:rPr>
      <w:rFonts w:ascii="Arial" w:hAnsi="Arial" w:cs="Arial"/>
      <w:b/>
      <w:bCs/>
      <w:i/>
      <w:iCs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0193A"/>
    <w:rPr>
      <w:rFonts w:ascii="Arial" w:hAnsi="Arial" w:cs="Arial"/>
      <w:b/>
      <w:bCs/>
      <w:sz w:val="26"/>
      <w:szCs w:val="26"/>
      <w:lang w:val="x-none" w:eastAsia="sk-SK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90193A"/>
    <w:rPr>
      <w:rFonts w:cs="Times New Roman"/>
      <w:b/>
      <w:bCs/>
      <w:sz w:val="28"/>
      <w:szCs w:val="28"/>
      <w:lang w:val="x-none" w:eastAsia="sk-SK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90193A"/>
    <w:rPr>
      <w:rFonts w:ascii="Arial" w:hAnsi="Arial" w:cs="Arial"/>
      <w:sz w:val="22"/>
      <w:szCs w:val="22"/>
      <w:lang w:val="x-none" w:eastAsia="sk-SK"/>
    </w:rPr>
  </w:style>
  <w:style w:type="character" w:styleId="Jemnzvraznenie">
    <w:name w:val="Subtle Emphasis"/>
    <w:basedOn w:val="Predvolenpsmoodseku"/>
    <w:uiPriority w:val="19"/>
    <w:qFormat/>
    <w:rsid w:val="008E4B2A"/>
    <w:rPr>
      <w:rFonts w:cs="Times New Roman"/>
      <w:i/>
      <w:iCs/>
      <w:color w:val="808080" w:themeColor="text1" w:themeTint="7F"/>
    </w:rPr>
  </w:style>
  <w:style w:type="paragraph" w:styleId="Zkladntext">
    <w:name w:val="Body Text"/>
    <w:basedOn w:val="Normlny"/>
    <w:link w:val="ZkladntextChar"/>
    <w:uiPriority w:val="99"/>
    <w:rsid w:val="0090193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90193A"/>
    <w:rPr>
      <w:rFonts w:cs="Times New Roman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90193A"/>
    <w:rPr>
      <w:rFonts w:ascii="Times New Roman" w:hAnsi="Times New Roman" w:cs="Times New Roman"/>
      <w:b/>
    </w:rPr>
  </w:style>
  <w:style w:type="character" w:customStyle="1" w:styleId="OdsekzoznamuChar">
    <w:name w:val="Odsek zoznamu Char"/>
    <w:link w:val="Odsekzoznamu"/>
    <w:uiPriority w:val="34"/>
    <w:locked/>
    <w:rsid w:val="0090193A"/>
    <w:rPr>
      <w:sz w:val="24"/>
      <w:lang w:val="x-none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0193A"/>
    <w:pPr>
      <w:ind w:left="720"/>
      <w:contextualSpacing/>
    </w:pPr>
    <w:rPr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77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477D2"/>
    <w:rPr>
      <w:rFonts w:ascii="Tahoma" w:hAnsi="Tahoma" w:cs="Tahoma"/>
      <w:sz w:val="16"/>
      <w:szCs w:val="16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34</cp:revision>
  <cp:lastPrinted>2014-11-24T08:35:00Z</cp:lastPrinted>
  <dcterms:created xsi:type="dcterms:W3CDTF">2018-10-10T09:18:00Z</dcterms:created>
  <dcterms:modified xsi:type="dcterms:W3CDTF">2025-10-13T13:41:00Z</dcterms:modified>
</cp:coreProperties>
</file>