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43" w:rsidRDefault="00FF1F43" w:rsidP="00FF1F43">
      <w:pPr>
        <w:jc w:val="both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Výbor Národnej rady Slovenskej republiky</w:t>
      </w:r>
    </w:p>
    <w:p w:rsidR="00FF1F43" w:rsidRDefault="00FF1F43" w:rsidP="00FF1F43">
      <w:pPr>
        <w:jc w:val="both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pre ľudské práva a národnostné menšiny</w:t>
      </w:r>
    </w:p>
    <w:p w:rsidR="00FF1F43" w:rsidRDefault="00FF1F43" w:rsidP="00FF1F43">
      <w:pPr>
        <w:jc w:val="both"/>
        <w:rPr>
          <w:rFonts w:ascii="Garamond" w:hAnsi="Garamond"/>
          <w:b/>
          <w:i/>
        </w:rPr>
      </w:pPr>
    </w:p>
    <w:p w:rsidR="00FF1F43" w:rsidRDefault="00FF1F43" w:rsidP="00FF1F43">
      <w:pPr>
        <w:jc w:val="both"/>
        <w:rPr>
          <w:rFonts w:ascii="Garamond" w:hAnsi="Garamond"/>
        </w:rPr>
      </w:pPr>
    </w:p>
    <w:p w:rsidR="00FF1F43" w:rsidRDefault="00FF1F43" w:rsidP="00FF1F43">
      <w:pPr>
        <w:jc w:val="both"/>
        <w:rPr>
          <w:rFonts w:ascii="Garamond" w:hAnsi="Garamond"/>
        </w:rPr>
      </w:pPr>
    </w:p>
    <w:p w:rsidR="00FF1F43" w:rsidRDefault="00FF1F43" w:rsidP="00FF1F4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37. schôdza výboru                                                                                                           </w:t>
      </w:r>
    </w:p>
    <w:p w:rsidR="00FF1F43" w:rsidRDefault="00FF1F43" w:rsidP="00FF1F4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č. KNR-VLPNM-5765/2025</w:t>
      </w:r>
    </w:p>
    <w:p w:rsidR="00FF1F43" w:rsidRDefault="00FF1F43" w:rsidP="00FF1F43">
      <w:pPr>
        <w:jc w:val="both"/>
        <w:rPr>
          <w:rFonts w:ascii="Garamond" w:hAnsi="Garamond"/>
        </w:rPr>
      </w:pPr>
    </w:p>
    <w:p w:rsidR="00FF1F43" w:rsidRDefault="004F4887" w:rsidP="00FF1F4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75</w:t>
      </w:r>
    </w:p>
    <w:p w:rsidR="00FF1F43" w:rsidRDefault="00FF1F43" w:rsidP="00FF1F43">
      <w:pPr>
        <w:jc w:val="center"/>
        <w:rPr>
          <w:rFonts w:ascii="Garamond" w:hAnsi="Garamond"/>
          <w:b/>
          <w:spacing w:val="110"/>
        </w:rPr>
      </w:pPr>
      <w:r>
        <w:rPr>
          <w:rFonts w:ascii="Garamond" w:hAnsi="Garamond"/>
          <w:b/>
          <w:spacing w:val="110"/>
        </w:rPr>
        <w:t>Uznesenie</w:t>
      </w:r>
    </w:p>
    <w:p w:rsidR="00FF1F43" w:rsidRDefault="00FF1F43" w:rsidP="00FF1F4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Výboru Národnej rady Slovenskej republiky</w:t>
      </w:r>
    </w:p>
    <w:p w:rsidR="00FF1F43" w:rsidRDefault="00FF1F43" w:rsidP="00FF1F4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pre ľudské práva a národnostné menšiny</w:t>
      </w:r>
    </w:p>
    <w:p w:rsidR="00FF1F43" w:rsidRDefault="00FF1F43" w:rsidP="00FF1F43">
      <w:pPr>
        <w:jc w:val="center"/>
        <w:rPr>
          <w:rFonts w:ascii="Garamond" w:hAnsi="Garamond"/>
          <w:b/>
        </w:rPr>
      </w:pPr>
    </w:p>
    <w:p w:rsidR="00FF1F43" w:rsidRDefault="00FF1F43" w:rsidP="00FF1F43">
      <w:pPr>
        <w:jc w:val="center"/>
        <w:rPr>
          <w:rFonts w:ascii="Garamond" w:hAnsi="Garamond"/>
        </w:rPr>
      </w:pPr>
      <w:r>
        <w:rPr>
          <w:rFonts w:ascii="Garamond" w:hAnsi="Garamond"/>
        </w:rPr>
        <w:t>z 13. októbra 2025</w:t>
      </w:r>
    </w:p>
    <w:p w:rsidR="00FF1F43" w:rsidRDefault="00FF1F43" w:rsidP="00FF1F43">
      <w:pPr>
        <w:jc w:val="both"/>
        <w:rPr>
          <w:rFonts w:ascii="Garamond" w:hAnsi="Garamond"/>
        </w:rPr>
      </w:pPr>
    </w:p>
    <w:p w:rsidR="00FF1F43" w:rsidRDefault="00FF1F43" w:rsidP="00FF1F43">
      <w:pPr>
        <w:jc w:val="both"/>
        <w:rPr>
          <w:rFonts w:ascii="Garamond" w:hAnsi="Garamond"/>
        </w:rPr>
      </w:pPr>
    </w:p>
    <w:p w:rsidR="00FF1F43" w:rsidRDefault="00FF1F43" w:rsidP="00FF1F4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k návrhu rozpočtu Ústavu pamäti národa na rok 2026 </w:t>
      </w:r>
      <w:r>
        <w:rPr>
          <w:rFonts w:ascii="Garamond" w:hAnsi="Garamond" w:cs="Arial"/>
          <w:b/>
        </w:rPr>
        <w:t>(tlač 1050</w:t>
      </w:r>
      <w:r>
        <w:rPr>
          <w:rFonts w:ascii="Garamond" w:hAnsi="Garamond" w:cs="Arial"/>
        </w:rPr>
        <w:t>)</w:t>
      </w:r>
    </w:p>
    <w:p w:rsidR="00FF1F43" w:rsidRDefault="00FF1F43" w:rsidP="00FF1F43">
      <w:pPr>
        <w:widowControl/>
        <w:jc w:val="both"/>
        <w:rPr>
          <w:rFonts w:ascii="Garamond" w:hAnsi="Garamond" w:cs="Arial"/>
        </w:rPr>
      </w:pPr>
    </w:p>
    <w:p w:rsidR="00C507C0" w:rsidRPr="0030248C" w:rsidRDefault="00FF1F43" w:rsidP="00C507C0">
      <w:pPr>
        <w:widowControl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  <w:i/>
        </w:rPr>
        <w:tab/>
      </w:r>
      <w:r w:rsidR="00C507C0" w:rsidRPr="0030248C">
        <w:rPr>
          <w:rFonts w:ascii="Garamond" w:hAnsi="Garamond" w:cs="Arial"/>
          <w:b/>
        </w:rPr>
        <w:t>Výbor Národnej rady Slovenskej republiky</w:t>
      </w:r>
    </w:p>
    <w:p w:rsidR="00C507C0" w:rsidRPr="0030248C" w:rsidRDefault="00C507C0" w:rsidP="00C507C0">
      <w:pPr>
        <w:widowControl/>
        <w:jc w:val="both"/>
        <w:rPr>
          <w:rFonts w:ascii="Garamond" w:hAnsi="Garamond" w:cs="Arial"/>
          <w:b/>
        </w:rPr>
      </w:pPr>
      <w:r w:rsidRPr="0030248C">
        <w:rPr>
          <w:rFonts w:ascii="Garamond" w:hAnsi="Garamond" w:cs="Arial"/>
          <w:b/>
        </w:rPr>
        <w:tab/>
        <w:t>pre ľudské práva a národnostné menšiny</w:t>
      </w:r>
    </w:p>
    <w:p w:rsidR="00C507C0" w:rsidRPr="0030248C" w:rsidRDefault="00C507C0" w:rsidP="00C507C0">
      <w:pPr>
        <w:widowControl/>
        <w:jc w:val="both"/>
        <w:rPr>
          <w:rFonts w:ascii="Garamond" w:hAnsi="Garamond" w:cs="Arial"/>
          <w:b/>
        </w:rPr>
      </w:pPr>
    </w:p>
    <w:p w:rsidR="00C507C0" w:rsidRPr="0030248C" w:rsidRDefault="00C507C0" w:rsidP="00C507C0">
      <w:pPr>
        <w:pStyle w:val="Odsekzoznamu"/>
        <w:widowControl/>
        <w:ind w:left="705"/>
        <w:jc w:val="both"/>
        <w:rPr>
          <w:rFonts w:ascii="Garamond" w:hAnsi="Garamond" w:cs="Arial"/>
          <w:b/>
          <w:spacing w:val="110"/>
        </w:rPr>
      </w:pPr>
      <w:r w:rsidRPr="0030248C">
        <w:rPr>
          <w:rFonts w:ascii="Garamond" w:hAnsi="Garamond" w:cs="Arial"/>
          <w:b/>
          <w:spacing w:val="110"/>
        </w:rPr>
        <w:t xml:space="preserve">A. konštatuje, že </w:t>
      </w:r>
    </w:p>
    <w:p w:rsidR="00C507C0" w:rsidRPr="0030248C" w:rsidRDefault="00C507C0" w:rsidP="00C507C0">
      <w:pPr>
        <w:widowControl/>
        <w:jc w:val="both"/>
        <w:rPr>
          <w:rFonts w:ascii="Garamond" w:hAnsi="Garamond" w:cs="Arial"/>
          <w:b/>
          <w:spacing w:val="110"/>
        </w:rPr>
      </w:pPr>
    </w:p>
    <w:p w:rsidR="00C507C0" w:rsidRPr="00F137ED" w:rsidRDefault="00C507C0" w:rsidP="00C507C0">
      <w:pPr>
        <w:widowControl/>
        <w:jc w:val="both"/>
        <w:rPr>
          <w:rFonts w:ascii="Garamond" w:hAnsi="Garamond" w:cs="Arial"/>
          <w:b/>
        </w:rPr>
      </w:pPr>
      <w:r w:rsidRPr="0030248C">
        <w:rPr>
          <w:rFonts w:ascii="Garamond" w:hAnsi="Garamond" w:cs="Arial"/>
        </w:rPr>
        <w:t>návrh rozpočtu Ústavu pamäti národa na rok 202</w:t>
      </w:r>
      <w:r>
        <w:rPr>
          <w:rFonts w:ascii="Garamond" w:hAnsi="Garamond" w:cs="Arial"/>
        </w:rPr>
        <w:t>6</w:t>
      </w:r>
      <w:r w:rsidRPr="0030248C">
        <w:rPr>
          <w:rFonts w:ascii="Garamond" w:hAnsi="Garamond" w:cs="Arial"/>
        </w:rPr>
        <w:t xml:space="preserve"> bol doručený v zmysle § 12 ods. 5 zákona č. 553/2002 Z. z. o sprístupnení dokumentov o činnosti bezpečnostných zložiek štátu 1939 – 1989 a o založení Ústavu pamäti národa a doplnení niektorých zákonov (zákon o pamäti národa)</w:t>
      </w:r>
      <w:r>
        <w:rPr>
          <w:rFonts w:ascii="Garamond" w:hAnsi="Garamond" w:cs="Arial"/>
        </w:rPr>
        <w:t xml:space="preserve"> (</w:t>
      </w:r>
      <w:r>
        <w:rPr>
          <w:rFonts w:ascii="Garamond" w:hAnsi="Garamond" w:cs="Arial"/>
          <w:b/>
        </w:rPr>
        <w:t>tlač 1050)</w:t>
      </w:r>
      <w:r>
        <w:rPr>
          <w:rFonts w:ascii="Garamond" w:hAnsi="Garamond" w:cs="Arial"/>
        </w:rPr>
        <w:t>;</w:t>
      </w:r>
    </w:p>
    <w:p w:rsidR="00C507C0" w:rsidRPr="0030248C" w:rsidRDefault="00C507C0" w:rsidP="00C507C0">
      <w:pPr>
        <w:rPr>
          <w:rFonts w:ascii="Garamond" w:hAnsi="Garamond"/>
        </w:rPr>
      </w:pPr>
    </w:p>
    <w:p w:rsidR="00C507C0" w:rsidRPr="0030248C" w:rsidRDefault="00C507C0" w:rsidP="00C507C0">
      <w:pPr>
        <w:rPr>
          <w:rFonts w:ascii="Garamond" w:hAnsi="Garamond"/>
        </w:rPr>
      </w:pPr>
      <w:r w:rsidRPr="0030248C">
        <w:rPr>
          <w:rFonts w:ascii="Garamond" w:hAnsi="Garamond"/>
        </w:rPr>
        <w:tab/>
      </w:r>
      <w:r w:rsidRPr="0030248C">
        <w:rPr>
          <w:rFonts w:ascii="Garamond" w:hAnsi="Garamond"/>
          <w:b/>
        </w:rPr>
        <w:t>B.</w:t>
      </w:r>
      <w:r w:rsidRPr="0030248C">
        <w:rPr>
          <w:rFonts w:ascii="Garamond" w:hAnsi="Garamond"/>
        </w:rPr>
        <w:t xml:space="preserve"> </w:t>
      </w:r>
      <w:r w:rsidRPr="0030248C">
        <w:rPr>
          <w:rFonts w:ascii="Garamond" w:hAnsi="Garamond"/>
        </w:rPr>
        <w:tab/>
      </w:r>
      <w:r w:rsidRPr="00E52903">
        <w:rPr>
          <w:rFonts w:ascii="Garamond" w:hAnsi="Garamond"/>
          <w:b/>
          <w:spacing w:val="20"/>
        </w:rPr>
        <w:t>s ú h l a s í</w:t>
      </w:r>
    </w:p>
    <w:p w:rsidR="00C507C0" w:rsidRPr="0030248C" w:rsidRDefault="00C507C0" w:rsidP="00C507C0">
      <w:pPr>
        <w:rPr>
          <w:rFonts w:ascii="Garamond" w:hAnsi="Garamond"/>
        </w:rPr>
      </w:pPr>
    </w:p>
    <w:p w:rsidR="00C507C0" w:rsidRPr="00BD292C" w:rsidRDefault="00C507C0" w:rsidP="00C507C0">
      <w:pPr>
        <w:rPr>
          <w:rFonts w:ascii="Garamond" w:hAnsi="Garamond"/>
          <w:lang w:val="en-GB"/>
        </w:rPr>
      </w:pPr>
      <w:r w:rsidRPr="0030248C">
        <w:rPr>
          <w:rFonts w:ascii="Garamond" w:hAnsi="Garamond"/>
        </w:rPr>
        <w:t xml:space="preserve">s návrhom rozpočtu </w:t>
      </w:r>
      <w:r>
        <w:rPr>
          <w:rFonts w:ascii="Garamond" w:hAnsi="Garamond"/>
        </w:rPr>
        <w:t>Ústavu pamäti národa na rok 2026</w:t>
      </w:r>
      <w:r>
        <w:rPr>
          <w:rFonts w:ascii="Garamond" w:hAnsi="Garamond"/>
          <w:lang w:val="en-GB"/>
        </w:rPr>
        <w:t xml:space="preserve">; </w:t>
      </w:r>
    </w:p>
    <w:p w:rsidR="00C507C0" w:rsidRPr="00E52903" w:rsidRDefault="00C507C0" w:rsidP="00C507C0">
      <w:pPr>
        <w:rPr>
          <w:rFonts w:ascii="Garamond" w:hAnsi="Garamond"/>
        </w:rPr>
      </w:pPr>
    </w:p>
    <w:p w:rsidR="00C507C0" w:rsidRDefault="00C507C0" w:rsidP="00C507C0">
      <w:pPr>
        <w:jc w:val="both"/>
        <w:rPr>
          <w:rFonts w:ascii="Garamond" w:hAnsi="Garamond" w:cs="Arial"/>
        </w:rPr>
      </w:pPr>
    </w:p>
    <w:p w:rsidR="00C507C0" w:rsidRPr="00E52903" w:rsidRDefault="00C507C0" w:rsidP="00C507C0">
      <w:pPr>
        <w:pStyle w:val="Odsekzoznamu"/>
        <w:jc w:val="both"/>
        <w:rPr>
          <w:rFonts w:ascii="Garamond" w:hAnsi="Garamond" w:cs="Arial"/>
          <w:b/>
        </w:rPr>
      </w:pPr>
      <w:r w:rsidRPr="00E52903">
        <w:rPr>
          <w:rFonts w:ascii="Garamond" w:hAnsi="Garamond" w:cs="Arial"/>
          <w:b/>
        </w:rPr>
        <w:t xml:space="preserve">C. </w:t>
      </w:r>
      <w:r w:rsidRPr="00E52903">
        <w:rPr>
          <w:rFonts w:ascii="Garamond" w:hAnsi="Garamond" w:cs="Arial"/>
          <w:b/>
        </w:rPr>
        <w:tab/>
      </w:r>
      <w:r w:rsidRPr="00E52903">
        <w:rPr>
          <w:rFonts w:ascii="Garamond" w:hAnsi="Garamond" w:cs="Arial"/>
          <w:b/>
          <w:spacing w:val="20"/>
        </w:rPr>
        <w:t>u k l a d á</w:t>
      </w:r>
      <w:r w:rsidRPr="00E52903">
        <w:rPr>
          <w:rFonts w:ascii="Garamond" w:hAnsi="Garamond" w:cs="Arial"/>
          <w:b/>
        </w:rPr>
        <w:t xml:space="preserve"> </w:t>
      </w:r>
    </w:p>
    <w:p w:rsidR="00C507C0" w:rsidRDefault="00C507C0" w:rsidP="00C507C0">
      <w:pPr>
        <w:jc w:val="both"/>
        <w:rPr>
          <w:rFonts w:ascii="Garamond" w:hAnsi="Garamond" w:cs="Arial"/>
        </w:rPr>
      </w:pPr>
    </w:p>
    <w:p w:rsidR="00C507C0" w:rsidRPr="00E52903" w:rsidRDefault="00C507C0" w:rsidP="00C507C0">
      <w:p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>podpredsedovi výboru informovať o prijatom uznesení predsedu Správnej rady Ústavu pamäti národa.</w:t>
      </w:r>
    </w:p>
    <w:p w:rsidR="00C507C0" w:rsidRPr="0030248C" w:rsidRDefault="00C507C0" w:rsidP="00C507C0">
      <w:pPr>
        <w:rPr>
          <w:rFonts w:ascii="Garamond" w:hAnsi="Garamond"/>
        </w:rPr>
      </w:pPr>
      <w:r w:rsidRPr="0030248C">
        <w:rPr>
          <w:rFonts w:ascii="Garamond" w:hAnsi="Garamond"/>
        </w:rPr>
        <w:tab/>
      </w:r>
    </w:p>
    <w:p w:rsidR="00FF1F43" w:rsidRDefault="00FF1F43" w:rsidP="00C507C0">
      <w:pPr>
        <w:widowControl/>
        <w:jc w:val="both"/>
        <w:rPr>
          <w:rFonts w:ascii="Garamond" w:hAnsi="Garamond"/>
        </w:rPr>
      </w:pPr>
      <w:bookmarkStart w:id="0" w:name="_GoBack"/>
      <w:bookmarkEnd w:id="0"/>
    </w:p>
    <w:p w:rsidR="00FF1F43" w:rsidRDefault="00FF1F43" w:rsidP="00FF1F43">
      <w:pPr>
        <w:rPr>
          <w:rFonts w:ascii="Garamond" w:hAnsi="Garamond"/>
        </w:rPr>
      </w:pPr>
    </w:p>
    <w:p w:rsidR="00FF1F43" w:rsidRDefault="00FF1F43" w:rsidP="00FF1F43">
      <w:pPr>
        <w:rPr>
          <w:rFonts w:ascii="Garamond" w:hAnsi="Garamond"/>
        </w:rPr>
      </w:pPr>
    </w:p>
    <w:p w:rsidR="00FF1F43" w:rsidRDefault="00FF1F43" w:rsidP="00FF1F43">
      <w:pPr>
        <w:rPr>
          <w:rFonts w:ascii="Garamond" w:hAnsi="Garamond"/>
        </w:rPr>
      </w:pPr>
    </w:p>
    <w:p w:rsidR="00FF1F43" w:rsidRDefault="00FF1F43" w:rsidP="00FF1F43">
      <w:pPr>
        <w:rPr>
          <w:rFonts w:ascii="Garamond" w:hAnsi="Garamond"/>
        </w:rPr>
      </w:pPr>
    </w:p>
    <w:p w:rsidR="00FF1F43" w:rsidRDefault="00FF1F43" w:rsidP="00FF1F43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Ondrej Prostredník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Ivan </w:t>
      </w:r>
      <w:proofErr w:type="spellStart"/>
      <w:r>
        <w:rPr>
          <w:rFonts w:ascii="Garamond" w:hAnsi="Garamond"/>
          <w:b/>
        </w:rPr>
        <w:t>Hazucha</w:t>
      </w:r>
      <w:proofErr w:type="spellEnd"/>
    </w:p>
    <w:p w:rsidR="00FF1F43" w:rsidRDefault="00FF1F43" w:rsidP="00FF1F43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Alena Nováková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podpredseda výboru</w:t>
      </w:r>
    </w:p>
    <w:p w:rsidR="00FF1F43" w:rsidRDefault="00FF1F43" w:rsidP="00FF1F43">
      <w:pPr>
        <w:jc w:val="both"/>
        <w:rPr>
          <w:rFonts w:ascii="Garamond" w:hAnsi="Garamond"/>
        </w:rPr>
      </w:pPr>
      <w:r>
        <w:rPr>
          <w:rFonts w:ascii="Garamond" w:hAnsi="Garamond"/>
        </w:rPr>
        <w:t>overovatelia výboru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FF1F43" w:rsidRDefault="00FF1F43" w:rsidP="00FF1F43">
      <w:pPr>
        <w:jc w:val="both"/>
        <w:rPr>
          <w:rFonts w:ascii="Garamond" w:hAnsi="Garamond"/>
        </w:rPr>
      </w:pPr>
    </w:p>
    <w:p w:rsidR="00FF1F43" w:rsidRDefault="00FF1F43" w:rsidP="00FF1F43"/>
    <w:p w:rsidR="00C04EB9" w:rsidRDefault="00C04EB9"/>
    <w:sectPr w:rsidR="00C0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43"/>
    <w:rsid w:val="002F3F30"/>
    <w:rsid w:val="004F4887"/>
    <w:rsid w:val="00C04EB9"/>
    <w:rsid w:val="00C507C0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55BD-4317-4860-821F-08CE756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1F4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4</cp:revision>
  <dcterms:created xsi:type="dcterms:W3CDTF">2025-10-10T08:24:00Z</dcterms:created>
  <dcterms:modified xsi:type="dcterms:W3CDTF">2025-10-13T10:53:00Z</dcterms:modified>
</cp:coreProperties>
</file>