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7E4CFA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7E4CFA">
        <w:t>ÚSTAVNOPRÁVNY VÝBOR</w:t>
      </w:r>
    </w:p>
    <w:p w14:paraId="16023B5C" w14:textId="5FB06104" w:rsidR="00E428CD" w:rsidRPr="007E4CFA" w:rsidRDefault="00E428CD" w:rsidP="00E428CD">
      <w:pPr>
        <w:spacing w:line="360" w:lineRule="auto"/>
        <w:rPr>
          <w:b/>
        </w:rPr>
      </w:pPr>
      <w:r w:rsidRPr="007E4CFA">
        <w:rPr>
          <w:b/>
        </w:rPr>
        <w:t>NÁRODNEJ RADY SLOVENSKEJ REPUBLIKY</w:t>
      </w:r>
    </w:p>
    <w:p w14:paraId="0C86C5C3" w14:textId="77777777" w:rsidR="007E50E2" w:rsidRPr="007E4CFA" w:rsidRDefault="007E50E2" w:rsidP="00E428CD">
      <w:pPr>
        <w:spacing w:line="360" w:lineRule="auto"/>
        <w:rPr>
          <w:b/>
        </w:rPr>
      </w:pPr>
    </w:p>
    <w:p w14:paraId="54B68607" w14:textId="367DD25A" w:rsidR="00A107BB" w:rsidRPr="007E4CFA" w:rsidRDefault="00BB6054" w:rsidP="00A107BB">
      <w:pPr>
        <w:ind w:left="4955" w:firstLine="709"/>
      </w:pPr>
      <w:r w:rsidRPr="007E4CFA">
        <w:t>10</w:t>
      </w:r>
      <w:r w:rsidR="00457814" w:rsidRPr="007E4CFA">
        <w:t>4</w:t>
      </w:r>
      <w:r w:rsidR="00A107BB" w:rsidRPr="007E4CFA">
        <w:t>. schôdza</w:t>
      </w:r>
    </w:p>
    <w:p w14:paraId="1C0003F9" w14:textId="451B5737" w:rsidR="00EA390B" w:rsidRPr="007E4CFA" w:rsidRDefault="00EA390B" w:rsidP="00EA390B">
      <w:pPr>
        <w:ind w:left="4956" w:firstLine="708"/>
      </w:pPr>
      <w:r w:rsidRPr="007E4CFA">
        <w:t>Č.: KNR-UPV-</w:t>
      </w:r>
      <w:r w:rsidR="003E5F77" w:rsidRPr="007E4CFA">
        <w:t>5749</w:t>
      </w:r>
      <w:r w:rsidRPr="007E4CFA">
        <w:t>/2025-</w:t>
      </w:r>
      <w:r w:rsidR="007E4CFA" w:rsidRPr="007E4CFA">
        <w:t>23</w:t>
      </w:r>
    </w:p>
    <w:p w14:paraId="3E7ABA69" w14:textId="295D89D5" w:rsidR="00522801" w:rsidRPr="007E4CFA" w:rsidRDefault="00522801" w:rsidP="005D7341">
      <w:pPr>
        <w:rPr>
          <w:i/>
          <w:iCs/>
        </w:rPr>
      </w:pPr>
    </w:p>
    <w:p w14:paraId="047D6881" w14:textId="77777777" w:rsidR="007E50E2" w:rsidRPr="007E4CFA" w:rsidRDefault="007E50E2" w:rsidP="005D7341">
      <w:pPr>
        <w:rPr>
          <w:i/>
          <w:iCs/>
        </w:rPr>
      </w:pPr>
    </w:p>
    <w:p w14:paraId="054E26CA" w14:textId="280F6750" w:rsidR="003953AB" w:rsidRPr="007E4CFA" w:rsidRDefault="007E4CFA" w:rsidP="003953AB">
      <w:pPr>
        <w:jc w:val="center"/>
        <w:rPr>
          <w:i/>
          <w:iCs/>
          <w:sz w:val="36"/>
          <w:szCs w:val="36"/>
        </w:rPr>
      </w:pPr>
      <w:r w:rsidRPr="007E4CFA">
        <w:rPr>
          <w:iCs/>
          <w:sz w:val="36"/>
          <w:szCs w:val="36"/>
        </w:rPr>
        <w:t>364</w:t>
      </w:r>
    </w:p>
    <w:p w14:paraId="2232C24A" w14:textId="77777777" w:rsidR="00A107BB" w:rsidRPr="007E4CFA" w:rsidRDefault="00A107BB" w:rsidP="00A107BB">
      <w:pPr>
        <w:jc w:val="center"/>
        <w:rPr>
          <w:b/>
        </w:rPr>
      </w:pPr>
      <w:r w:rsidRPr="007E4CFA">
        <w:rPr>
          <w:b/>
        </w:rPr>
        <w:t xml:space="preserve">U z n e s e n i e </w:t>
      </w:r>
    </w:p>
    <w:p w14:paraId="10545F7C" w14:textId="77777777" w:rsidR="00A107BB" w:rsidRPr="007E4CFA" w:rsidRDefault="00A107BB" w:rsidP="00A107BB">
      <w:pPr>
        <w:jc w:val="center"/>
        <w:rPr>
          <w:b/>
        </w:rPr>
      </w:pPr>
      <w:r w:rsidRPr="007E4CFA">
        <w:rPr>
          <w:b/>
        </w:rPr>
        <w:t>Ústavnoprávneho výboru Národnej rady Slovenskej republiky</w:t>
      </w:r>
    </w:p>
    <w:p w14:paraId="0FDFE048" w14:textId="419ED813" w:rsidR="00E428CD" w:rsidRPr="007E4CFA" w:rsidRDefault="00A107BB" w:rsidP="00CD11E1">
      <w:pPr>
        <w:jc w:val="center"/>
      </w:pPr>
      <w:r w:rsidRPr="007E4CFA">
        <w:rPr>
          <w:b/>
        </w:rPr>
        <w:t>z</w:t>
      </w:r>
      <w:r w:rsidR="007E50E2" w:rsidRPr="007E4CFA">
        <w:rPr>
          <w:b/>
        </w:rPr>
        <w:t> 9. októbra</w:t>
      </w:r>
      <w:r w:rsidR="003953AB" w:rsidRPr="007E4CFA">
        <w:rPr>
          <w:b/>
        </w:rPr>
        <w:t xml:space="preserve"> 2025</w:t>
      </w:r>
    </w:p>
    <w:p w14:paraId="1147C214" w14:textId="77777777" w:rsidR="007E50E2" w:rsidRPr="007E4CFA" w:rsidRDefault="007E50E2" w:rsidP="007E50E2">
      <w:pPr>
        <w:jc w:val="both"/>
      </w:pPr>
    </w:p>
    <w:p w14:paraId="7A1EAB63" w14:textId="1B26617C" w:rsidR="00E04451" w:rsidRPr="007E4CFA" w:rsidRDefault="00E428CD" w:rsidP="00E04451">
      <w:pPr>
        <w:jc w:val="both"/>
        <w:rPr>
          <w:bCs/>
          <w:lang w:eastAsia="en-US"/>
        </w:rPr>
      </w:pPr>
      <w:r w:rsidRPr="007E4CFA">
        <w:rPr>
          <w:bCs/>
          <w:lang w:eastAsia="en-US"/>
        </w:rPr>
        <w:t>k</w:t>
      </w:r>
      <w:r w:rsidR="00CA23FF" w:rsidRPr="007E4CFA">
        <w:rPr>
          <w:bCs/>
          <w:lang w:eastAsia="en-US"/>
        </w:rPr>
        <w:t xml:space="preserve"> vládnemu návrhu zákona,</w:t>
      </w:r>
      <w:r w:rsidR="00637544" w:rsidRPr="007E4CFA">
        <w:rPr>
          <w:bCs/>
          <w:lang w:eastAsia="en-US"/>
        </w:rPr>
        <w:t xml:space="preserve"> </w:t>
      </w:r>
      <w:r w:rsidR="00E04451" w:rsidRPr="007E4CFA">
        <w:rPr>
          <w:shd w:val="clear" w:color="auto" w:fill="FFFFFF"/>
        </w:rPr>
        <w:t xml:space="preserve">ktorým sa mení a dopĺňa </w:t>
      </w:r>
      <w:r w:rsidR="00E04451" w:rsidRPr="007E4CFA">
        <w:rPr>
          <w:b/>
          <w:shd w:val="clear" w:color="auto" w:fill="FFFFFF"/>
        </w:rPr>
        <w:t>zákon č. 452/2021 Z. z. o elektronických komunikáciách</w:t>
      </w:r>
      <w:r w:rsidR="00E04451" w:rsidRPr="007E4CFA">
        <w:rPr>
          <w:shd w:val="clear" w:color="auto" w:fill="FFFFFF"/>
        </w:rPr>
        <w:t xml:space="preserve"> v znení neskorších predpisov  (tlač</w:t>
      </w:r>
      <w:r w:rsidR="00CA01C4" w:rsidRPr="007E4CFA">
        <w:rPr>
          <w:shd w:val="clear" w:color="auto" w:fill="FFFFFF"/>
        </w:rPr>
        <w:t xml:space="preserve"> 917</w:t>
      </w:r>
      <w:r w:rsidR="00E04451" w:rsidRPr="007E4CFA">
        <w:rPr>
          <w:shd w:val="clear" w:color="auto" w:fill="FFFFFF"/>
        </w:rPr>
        <w:t>)</w:t>
      </w:r>
    </w:p>
    <w:p w14:paraId="3F0CD3A7" w14:textId="77777777" w:rsidR="00BB6504" w:rsidRPr="007E4CFA" w:rsidRDefault="00BB6504" w:rsidP="00BB6504">
      <w:pPr>
        <w:jc w:val="both"/>
      </w:pPr>
    </w:p>
    <w:p w14:paraId="6B73480B" w14:textId="77777777" w:rsidR="007E50E2" w:rsidRPr="007E4CFA" w:rsidRDefault="007E50E2" w:rsidP="00187AFD">
      <w:pPr>
        <w:pStyle w:val="Bezriadkovania"/>
      </w:pPr>
    </w:p>
    <w:p w14:paraId="1591AD63" w14:textId="77777777" w:rsidR="00E428CD" w:rsidRPr="007E4CFA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7E4CFA">
        <w:tab/>
      </w:r>
      <w:r w:rsidRPr="007E4CFA">
        <w:rPr>
          <w:b/>
        </w:rPr>
        <w:t>Ústavnoprávny výbor Národnej rady Slovenskej republiky</w:t>
      </w:r>
    </w:p>
    <w:p w14:paraId="10B56A50" w14:textId="77777777" w:rsidR="00522801" w:rsidRPr="007E4CFA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7E4CFA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E4CFA">
        <w:rPr>
          <w:b/>
        </w:rPr>
        <w:tab/>
        <w:t>A.  s ú h l a s í</w:t>
      </w:r>
    </w:p>
    <w:p w14:paraId="4EBC136E" w14:textId="77777777" w:rsidR="005F2408" w:rsidRPr="007E4CFA" w:rsidRDefault="00CD11E1" w:rsidP="005F2408">
      <w:pPr>
        <w:jc w:val="both"/>
      </w:pPr>
      <w:r w:rsidRPr="007E4CFA">
        <w:tab/>
      </w:r>
      <w:r w:rsidR="007B120A" w:rsidRPr="007E4CFA">
        <w:t xml:space="preserve"> </w:t>
      </w:r>
      <w:r w:rsidR="005F2408" w:rsidRPr="007E4CFA">
        <w:tab/>
      </w:r>
    </w:p>
    <w:p w14:paraId="47765A5E" w14:textId="2BB1222B" w:rsidR="005F2408" w:rsidRPr="007E4CFA" w:rsidRDefault="005F2408" w:rsidP="00E04451">
      <w:pPr>
        <w:ind w:firstLine="1134"/>
        <w:jc w:val="both"/>
      </w:pPr>
      <w:r w:rsidRPr="007E4CFA">
        <w:t xml:space="preserve"> </w:t>
      </w:r>
      <w:r w:rsidR="00584C05" w:rsidRPr="007E4CFA">
        <w:t>s</w:t>
      </w:r>
      <w:r w:rsidR="00CA23FF" w:rsidRPr="007E4CFA">
        <w:t xml:space="preserve"> vládnym </w:t>
      </w:r>
      <w:r w:rsidR="00584C05" w:rsidRPr="007E4CFA">
        <w:t>návrhom</w:t>
      </w:r>
      <w:r w:rsidR="00CA23FF" w:rsidRPr="007E4CFA">
        <w:t xml:space="preserve"> zákona,</w:t>
      </w:r>
      <w:r w:rsidR="00E04451" w:rsidRPr="007E4CFA">
        <w:t xml:space="preserve"> </w:t>
      </w:r>
      <w:r w:rsidR="00E04451" w:rsidRPr="007E4CFA">
        <w:rPr>
          <w:shd w:val="clear" w:color="auto" w:fill="FFFFFF"/>
        </w:rPr>
        <w:t>ktorým sa mení a dopĺňa zákon č. 452/2021 Z. z. o elektronických komunikáciách v znení neskorších predpisov  (tlač</w:t>
      </w:r>
      <w:r w:rsidR="00CA01C4" w:rsidRPr="007E4CFA">
        <w:rPr>
          <w:shd w:val="clear" w:color="auto" w:fill="FFFFFF"/>
        </w:rPr>
        <w:t xml:space="preserve"> 917</w:t>
      </w:r>
      <w:r w:rsidR="00E04451" w:rsidRPr="007E4CFA">
        <w:rPr>
          <w:shd w:val="clear" w:color="auto" w:fill="FFFFFF"/>
        </w:rPr>
        <w:t>);</w:t>
      </w:r>
    </w:p>
    <w:p w14:paraId="38C7121F" w14:textId="68573379" w:rsidR="00A4574C" w:rsidRPr="007E4CFA" w:rsidRDefault="00A4574C" w:rsidP="00CE09D5">
      <w:pPr>
        <w:pStyle w:val="Bezriadkovania"/>
      </w:pPr>
    </w:p>
    <w:p w14:paraId="745E8B56" w14:textId="77777777" w:rsidR="00BB6504" w:rsidRPr="007E4CFA" w:rsidRDefault="00BB6504" w:rsidP="00CE09D5">
      <w:pPr>
        <w:pStyle w:val="Bezriadkovania"/>
      </w:pPr>
    </w:p>
    <w:p w14:paraId="159D79B3" w14:textId="77777777" w:rsidR="00E428CD" w:rsidRPr="007E4CFA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E4CFA">
        <w:rPr>
          <w:b/>
        </w:rPr>
        <w:tab/>
        <w:t>  B.  o d p o r ú č a</w:t>
      </w:r>
    </w:p>
    <w:p w14:paraId="555284CB" w14:textId="77777777" w:rsidR="00E428CD" w:rsidRPr="007E4CFA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7E4CFA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7E4CFA">
        <w:rPr>
          <w:b/>
        </w:rPr>
        <w:tab/>
      </w:r>
      <w:r w:rsidRPr="007E4CFA">
        <w:rPr>
          <w:b/>
        </w:rPr>
        <w:tab/>
      </w:r>
      <w:r w:rsidRPr="007E4CFA">
        <w:rPr>
          <w:b/>
        </w:rPr>
        <w:tab/>
      </w:r>
      <w:r w:rsidR="00584C05" w:rsidRPr="007E4CFA">
        <w:rPr>
          <w:b/>
        </w:rPr>
        <w:t> </w:t>
      </w:r>
      <w:r w:rsidR="00584C05" w:rsidRPr="007E4CFA">
        <w:rPr>
          <w:b/>
        </w:rPr>
        <w:tab/>
      </w:r>
      <w:r w:rsidR="00584C05" w:rsidRPr="007E4CFA">
        <w:t>Národnej rade Slovenskej republiky</w:t>
      </w:r>
    </w:p>
    <w:p w14:paraId="3C1577F9" w14:textId="77777777" w:rsidR="007E50E2" w:rsidRPr="007E4CFA" w:rsidRDefault="007B120A" w:rsidP="007E50E2">
      <w:pPr>
        <w:jc w:val="both"/>
      </w:pPr>
      <w:r w:rsidRPr="007E4CFA">
        <w:tab/>
      </w:r>
    </w:p>
    <w:p w14:paraId="4D200C9A" w14:textId="31F8DC12" w:rsidR="002B6BD5" w:rsidRPr="007E4CFA" w:rsidRDefault="00CA23FF" w:rsidP="005F2408">
      <w:pPr>
        <w:ind w:firstLine="1134"/>
        <w:jc w:val="both"/>
        <w:rPr>
          <w:bCs/>
          <w:lang w:eastAsia="en-US"/>
        </w:rPr>
      </w:pPr>
      <w:r w:rsidRPr="007E4CFA">
        <w:t xml:space="preserve">vládny </w:t>
      </w:r>
      <w:r w:rsidR="007B120A" w:rsidRPr="007E4CFA">
        <w:t xml:space="preserve">návrh </w:t>
      </w:r>
      <w:r w:rsidRPr="007E4CFA">
        <w:t xml:space="preserve">zákona, </w:t>
      </w:r>
      <w:r w:rsidR="00E04451" w:rsidRPr="007E4CFA">
        <w:rPr>
          <w:shd w:val="clear" w:color="auto" w:fill="FFFFFF"/>
        </w:rPr>
        <w:t>ktorým sa mení a dopĺňa zákon č. 452/2021 Z. z. o elektronických komunikáciách v znení neskorších predpisov</w:t>
      </w:r>
      <w:r w:rsidR="00CA01C4" w:rsidRPr="007E4CFA">
        <w:rPr>
          <w:shd w:val="clear" w:color="auto" w:fill="FFFFFF"/>
        </w:rPr>
        <w:t xml:space="preserve"> </w:t>
      </w:r>
      <w:r w:rsidR="00E04451" w:rsidRPr="007E4CFA">
        <w:rPr>
          <w:shd w:val="clear" w:color="auto" w:fill="FFFFFF"/>
        </w:rPr>
        <w:t>(tlač</w:t>
      </w:r>
      <w:r w:rsidR="00CA01C4" w:rsidRPr="007E4CFA">
        <w:rPr>
          <w:shd w:val="clear" w:color="auto" w:fill="FFFFFF"/>
        </w:rPr>
        <w:t xml:space="preserve"> 917</w:t>
      </w:r>
      <w:r w:rsidR="00E04451" w:rsidRPr="007E4CFA">
        <w:rPr>
          <w:shd w:val="clear" w:color="auto" w:fill="FFFFFF"/>
        </w:rPr>
        <w:t xml:space="preserve">) </w:t>
      </w:r>
      <w:r w:rsidR="00584C05" w:rsidRPr="007E4CFA">
        <w:rPr>
          <w:rFonts w:cs="Arial"/>
          <w:b/>
        </w:rPr>
        <w:t>schváliť</w:t>
      </w:r>
      <w:r w:rsidR="00584C05" w:rsidRPr="007E4CFA">
        <w:rPr>
          <w:rFonts w:cs="Arial"/>
        </w:rPr>
        <w:t xml:space="preserve"> </w:t>
      </w:r>
      <w:r w:rsidR="00584C05" w:rsidRPr="007E4CFA">
        <w:t xml:space="preserve">so zmenami a doplnkami uvedenými v prílohe tohto uznesenia; </w:t>
      </w:r>
      <w:r w:rsidR="002B6BD5" w:rsidRPr="007E4CFA">
        <w:t xml:space="preserve"> </w:t>
      </w:r>
    </w:p>
    <w:p w14:paraId="61904643" w14:textId="6A144F09" w:rsidR="00E428CD" w:rsidRPr="007E4CFA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28290295" w14:textId="77777777" w:rsidR="00BB6504" w:rsidRPr="007E4CFA" w:rsidRDefault="00BB6504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7E4CFA" w:rsidRDefault="007D5420" w:rsidP="007D5420">
      <w:pPr>
        <w:tabs>
          <w:tab w:val="left" w:pos="1134"/>
        </w:tabs>
        <w:ind w:firstLine="708"/>
        <w:rPr>
          <w:b/>
        </w:rPr>
      </w:pPr>
      <w:r w:rsidRPr="007E4CFA">
        <w:rPr>
          <w:b/>
        </w:rPr>
        <w:t> C.</w:t>
      </w:r>
      <w:r w:rsidRPr="007E4CFA">
        <w:rPr>
          <w:b/>
        </w:rPr>
        <w:tab/>
        <w:t>p o v e r u j e</w:t>
      </w:r>
    </w:p>
    <w:p w14:paraId="31A16FD5" w14:textId="77777777" w:rsidR="007D5420" w:rsidRPr="007E4CFA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7E4CFA" w:rsidRDefault="007D5420" w:rsidP="007D5420">
      <w:pPr>
        <w:tabs>
          <w:tab w:val="left" w:pos="1134"/>
        </w:tabs>
        <w:jc w:val="both"/>
      </w:pPr>
      <w:r w:rsidRPr="007E4CFA">
        <w:tab/>
        <w:t xml:space="preserve">predsedu výboru </w:t>
      </w:r>
    </w:p>
    <w:p w14:paraId="12EEA032" w14:textId="77777777" w:rsidR="007D5420" w:rsidRPr="007E4CFA" w:rsidRDefault="007D5420" w:rsidP="007D5420">
      <w:pPr>
        <w:tabs>
          <w:tab w:val="left" w:pos="1134"/>
        </w:tabs>
        <w:jc w:val="both"/>
      </w:pPr>
    </w:p>
    <w:p w14:paraId="67846B43" w14:textId="30FE096D" w:rsidR="007D5420" w:rsidRPr="007E4CFA" w:rsidRDefault="007D5420" w:rsidP="007D5420">
      <w:pPr>
        <w:tabs>
          <w:tab w:val="left" w:pos="1134"/>
        </w:tabs>
        <w:jc w:val="both"/>
      </w:pPr>
      <w:r w:rsidRPr="007E4CFA">
        <w:tab/>
        <w:t xml:space="preserve">predložiť stanovisko výboru k uvedenému návrhu zákona </w:t>
      </w:r>
      <w:r w:rsidR="00801C75" w:rsidRPr="007E4CFA">
        <w:t xml:space="preserve">predsedovi </w:t>
      </w:r>
      <w:r w:rsidRPr="007E4CFA">
        <w:t>gestorské</w:t>
      </w:r>
      <w:r w:rsidR="00801C75" w:rsidRPr="007E4CFA">
        <w:t xml:space="preserve">ho </w:t>
      </w:r>
      <w:r w:rsidRPr="007E4CFA">
        <w:t>Výboru Národnej rady Slovenskej republiky pre</w:t>
      </w:r>
      <w:r w:rsidR="000168B7" w:rsidRPr="007E4CFA">
        <w:t xml:space="preserve"> hospodárske záležitosti.</w:t>
      </w:r>
      <w:r w:rsidR="00A4574C" w:rsidRPr="007E4CFA">
        <w:t xml:space="preserve"> </w:t>
      </w:r>
    </w:p>
    <w:p w14:paraId="0D8E15FE" w14:textId="1CBC67DA" w:rsidR="007E50E2" w:rsidRPr="007E4CFA" w:rsidRDefault="007E50E2" w:rsidP="007D5420">
      <w:pPr>
        <w:tabs>
          <w:tab w:val="left" w:pos="1134"/>
        </w:tabs>
        <w:jc w:val="both"/>
      </w:pPr>
    </w:p>
    <w:p w14:paraId="3486F029" w14:textId="77777777" w:rsidR="003175B9" w:rsidRPr="007E4CFA" w:rsidRDefault="009B055C" w:rsidP="002B6BD5">
      <w:pPr>
        <w:jc w:val="both"/>
      </w:pPr>
      <w:r w:rsidRPr="007E4CFA">
        <w:tab/>
      </w:r>
      <w:r w:rsidR="002B6BD5" w:rsidRPr="007E4CFA">
        <w:tab/>
      </w:r>
      <w:r w:rsidR="002B6BD5" w:rsidRPr="007E4CFA">
        <w:tab/>
      </w:r>
      <w:r w:rsidR="002B6BD5" w:rsidRPr="007E4CFA">
        <w:tab/>
      </w:r>
      <w:r w:rsidR="002B6BD5" w:rsidRPr="007E4CFA">
        <w:tab/>
      </w:r>
      <w:r w:rsidR="002B6BD5" w:rsidRPr="007E4CFA">
        <w:tab/>
      </w:r>
      <w:r w:rsidR="002B6BD5" w:rsidRPr="007E4CFA">
        <w:tab/>
      </w:r>
      <w:r w:rsidR="002B6BD5" w:rsidRPr="007E4CFA">
        <w:tab/>
      </w:r>
    </w:p>
    <w:p w14:paraId="44740A83" w14:textId="754D80F9" w:rsidR="00BB6504" w:rsidRPr="007E4CFA" w:rsidRDefault="00BB6504" w:rsidP="002B6BD5">
      <w:pPr>
        <w:jc w:val="both"/>
      </w:pPr>
    </w:p>
    <w:p w14:paraId="2ACBFE10" w14:textId="77777777" w:rsidR="00BB6504" w:rsidRPr="007E4CFA" w:rsidRDefault="00BB6504" w:rsidP="002B6BD5">
      <w:pPr>
        <w:jc w:val="both"/>
      </w:pPr>
    </w:p>
    <w:p w14:paraId="2193A9CA" w14:textId="6F389273" w:rsidR="002B6BD5" w:rsidRPr="007E4CFA" w:rsidRDefault="00BB6504" w:rsidP="002B6BD5">
      <w:pPr>
        <w:jc w:val="both"/>
      </w:pPr>
      <w:r w:rsidRPr="007E4CFA">
        <w:tab/>
      </w:r>
      <w:r w:rsidRPr="007E4CFA">
        <w:tab/>
      </w:r>
      <w:r w:rsidRPr="007E4CFA">
        <w:tab/>
      </w:r>
      <w:r w:rsidRPr="007E4CFA">
        <w:tab/>
      </w:r>
      <w:r w:rsidRPr="007E4CFA">
        <w:tab/>
      </w:r>
      <w:r w:rsidRPr="007E4CFA">
        <w:tab/>
      </w:r>
      <w:r w:rsidRPr="007E4CFA">
        <w:tab/>
      </w:r>
      <w:r w:rsidRPr="007E4CFA">
        <w:tab/>
      </w:r>
      <w:r w:rsidRPr="007E4CFA">
        <w:tab/>
        <w:t xml:space="preserve"> </w:t>
      </w:r>
      <w:r w:rsidR="002B6BD5" w:rsidRPr="007E4CFA">
        <w:tab/>
        <w:t xml:space="preserve">Miroslav Čellár </w:t>
      </w:r>
    </w:p>
    <w:p w14:paraId="38E55BD6" w14:textId="77777777" w:rsidR="002B6BD5" w:rsidRPr="007E4CFA" w:rsidRDefault="002B6BD5" w:rsidP="002B6BD5">
      <w:pPr>
        <w:jc w:val="both"/>
        <w:rPr>
          <w:rFonts w:ascii="AT*Toronto" w:hAnsi="AT*Toronto"/>
          <w:szCs w:val="20"/>
        </w:rPr>
      </w:pPr>
      <w:r w:rsidRPr="007E4CFA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7E4CFA" w:rsidRDefault="002B6BD5" w:rsidP="002B6BD5">
      <w:pPr>
        <w:tabs>
          <w:tab w:val="left" w:pos="1021"/>
        </w:tabs>
        <w:jc w:val="both"/>
      </w:pPr>
      <w:r w:rsidRPr="007E4CFA">
        <w:t>overovatelia výboru:</w:t>
      </w:r>
    </w:p>
    <w:p w14:paraId="09ED7F90" w14:textId="77777777" w:rsidR="002B6BD5" w:rsidRPr="007E4CFA" w:rsidRDefault="002B6BD5" w:rsidP="002B6BD5">
      <w:r w:rsidRPr="007E4CFA">
        <w:t>Štefan Gašparovič</w:t>
      </w:r>
    </w:p>
    <w:p w14:paraId="77437B6B" w14:textId="3B7B950A" w:rsidR="00C325C9" w:rsidRPr="007E4CFA" w:rsidRDefault="002B6BD5" w:rsidP="004E641D">
      <w:r w:rsidRPr="007E4CFA">
        <w:t>Branislav Vanč</w:t>
      </w:r>
      <w:r w:rsidR="00584C05" w:rsidRPr="007E4CFA">
        <w:t>o</w:t>
      </w:r>
    </w:p>
    <w:p w14:paraId="0F117BE6" w14:textId="77777777" w:rsidR="00E12184" w:rsidRPr="007E4CFA" w:rsidRDefault="00E12184" w:rsidP="004E641D"/>
    <w:p w14:paraId="72E2BC57" w14:textId="77777777" w:rsidR="00391992" w:rsidRPr="007E4CFA" w:rsidRDefault="00391992" w:rsidP="00391992">
      <w:pPr>
        <w:pStyle w:val="Nadpis2"/>
        <w:jc w:val="left"/>
      </w:pPr>
      <w:r w:rsidRPr="007E4CFA">
        <w:lastRenderedPageBreak/>
        <w:t>P r í l o h a</w:t>
      </w:r>
    </w:p>
    <w:p w14:paraId="7F605B33" w14:textId="77777777" w:rsidR="00391992" w:rsidRPr="007E4CFA" w:rsidRDefault="00391992" w:rsidP="00391992">
      <w:pPr>
        <w:ind w:left="4253" w:firstLine="708"/>
        <w:jc w:val="both"/>
        <w:rPr>
          <w:b/>
          <w:bCs/>
        </w:rPr>
      </w:pPr>
      <w:r w:rsidRPr="007E4CFA">
        <w:rPr>
          <w:b/>
          <w:bCs/>
        </w:rPr>
        <w:t xml:space="preserve">k uzneseniu Ústavnoprávneho </w:t>
      </w:r>
    </w:p>
    <w:p w14:paraId="2E97AEA3" w14:textId="0DE15737" w:rsidR="00636109" w:rsidRPr="007E4CFA" w:rsidRDefault="00391992" w:rsidP="00391992">
      <w:pPr>
        <w:ind w:left="4253" w:firstLine="708"/>
        <w:jc w:val="both"/>
        <w:rPr>
          <w:b/>
        </w:rPr>
      </w:pPr>
      <w:r w:rsidRPr="007E4CFA">
        <w:rPr>
          <w:b/>
        </w:rPr>
        <w:t>výboru Národnej rady SR č.</w:t>
      </w:r>
      <w:r w:rsidR="007E4CFA">
        <w:rPr>
          <w:b/>
        </w:rPr>
        <w:t xml:space="preserve"> 364</w:t>
      </w:r>
    </w:p>
    <w:p w14:paraId="0C13677A" w14:textId="318B7C5C" w:rsidR="00391992" w:rsidRPr="007E4CFA" w:rsidRDefault="00391992" w:rsidP="00391992">
      <w:pPr>
        <w:ind w:left="4253" w:firstLine="708"/>
        <w:jc w:val="both"/>
        <w:rPr>
          <w:b/>
        </w:rPr>
      </w:pPr>
      <w:r w:rsidRPr="007E4CFA">
        <w:rPr>
          <w:b/>
        </w:rPr>
        <w:t>z</w:t>
      </w:r>
      <w:r w:rsidR="00BC4D30" w:rsidRPr="007E4CFA">
        <w:rPr>
          <w:b/>
        </w:rPr>
        <w:t> 9. októbra</w:t>
      </w:r>
      <w:r w:rsidR="0007770F" w:rsidRPr="007E4CFA">
        <w:rPr>
          <w:b/>
        </w:rPr>
        <w:t xml:space="preserve"> </w:t>
      </w:r>
      <w:r w:rsidR="007C6A8C" w:rsidRPr="007E4CFA">
        <w:rPr>
          <w:b/>
        </w:rPr>
        <w:t>202</w:t>
      </w:r>
      <w:r w:rsidR="003953AB" w:rsidRPr="007E4CFA">
        <w:rPr>
          <w:b/>
        </w:rPr>
        <w:t>5</w:t>
      </w:r>
    </w:p>
    <w:p w14:paraId="5F757901" w14:textId="77777777" w:rsidR="00391992" w:rsidRPr="007E4CFA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7E4CFA">
        <w:rPr>
          <w:b/>
          <w:bCs/>
        </w:rPr>
        <w:t>_______________________</w:t>
      </w:r>
      <w:r w:rsidR="00391992" w:rsidRPr="007E4CFA">
        <w:rPr>
          <w:b/>
          <w:bCs/>
        </w:rPr>
        <w:t>__</w:t>
      </w:r>
      <w:r w:rsidR="0051091B" w:rsidRPr="007E4CFA">
        <w:rPr>
          <w:b/>
          <w:bCs/>
        </w:rPr>
        <w:t>___</w:t>
      </w:r>
    </w:p>
    <w:p w14:paraId="38AFF25B" w14:textId="77777777" w:rsidR="009C1641" w:rsidRPr="007E4CFA" w:rsidRDefault="009C1641" w:rsidP="001B7191">
      <w:pPr>
        <w:rPr>
          <w:lang w:eastAsia="en-US"/>
        </w:rPr>
      </w:pPr>
    </w:p>
    <w:p w14:paraId="50F1627A" w14:textId="3533D3C6" w:rsidR="003A3FFB" w:rsidRPr="007E4CFA" w:rsidRDefault="003A3FFB" w:rsidP="001B7191">
      <w:pPr>
        <w:rPr>
          <w:lang w:eastAsia="en-US"/>
        </w:rPr>
      </w:pPr>
    </w:p>
    <w:p w14:paraId="20501D1C" w14:textId="3C798E45" w:rsidR="00BC4D30" w:rsidRPr="007E4CFA" w:rsidRDefault="00BC4D30" w:rsidP="001B7191">
      <w:pPr>
        <w:rPr>
          <w:lang w:eastAsia="en-US"/>
        </w:rPr>
      </w:pPr>
    </w:p>
    <w:p w14:paraId="1E53B167" w14:textId="77777777" w:rsidR="00BC4D30" w:rsidRPr="007E4CFA" w:rsidRDefault="00BC4D30" w:rsidP="001B7191">
      <w:pPr>
        <w:rPr>
          <w:lang w:eastAsia="en-US"/>
        </w:rPr>
      </w:pPr>
    </w:p>
    <w:p w14:paraId="75B5BDE8" w14:textId="77777777" w:rsidR="00391992" w:rsidRPr="007E4CFA" w:rsidRDefault="00391992" w:rsidP="003A3FFB">
      <w:pPr>
        <w:rPr>
          <w:lang w:eastAsia="en-US"/>
        </w:rPr>
      </w:pPr>
    </w:p>
    <w:p w14:paraId="58437221" w14:textId="77777777" w:rsidR="003A3FFB" w:rsidRPr="007E4CFA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7E4CFA">
        <w:t>Pozmeňujúce a doplňujúce návrhy</w:t>
      </w:r>
      <w:bookmarkEnd w:id="0"/>
    </w:p>
    <w:p w14:paraId="2E7E37C7" w14:textId="77777777" w:rsidR="003A3FFB" w:rsidRPr="007E4CFA" w:rsidRDefault="003A3FFB" w:rsidP="003A3FFB">
      <w:pPr>
        <w:rPr>
          <w:lang w:eastAsia="en-US"/>
        </w:rPr>
      </w:pPr>
    </w:p>
    <w:p w14:paraId="2E5E36C1" w14:textId="6D4C05DF" w:rsidR="00D4244C" w:rsidRPr="007E4CFA" w:rsidRDefault="003953AB" w:rsidP="00D4244C">
      <w:pPr>
        <w:pStyle w:val="Nadpis2"/>
        <w:keepNext w:val="0"/>
        <w:shd w:val="clear" w:color="auto" w:fill="FFFFFF"/>
        <w:ind w:left="0" w:firstLine="0"/>
      </w:pPr>
      <w:r w:rsidRPr="007E4CFA">
        <w:t>k</w:t>
      </w:r>
      <w:r w:rsidR="00CA23FF" w:rsidRPr="007E4CFA">
        <w:t xml:space="preserve"> vládnemu </w:t>
      </w:r>
      <w:r w:rsidR="00144B43" w:rsidRPr="007E4CFA">
        <w:t>návrhu</w:t>
      </w:r>
      <w:r w:rsidR="00CA23FF" w:rsidRPr="007E4CFA">
        <w:t xml:space="preserve"> zákona,</w:t>
      </w:r>
      <w:r w:rsidR="00801C75" w:rsidRPr="007E4CFA">
        <w:t xml:space="preserve"> </w:t>
      </w:r>
      <w:r w:rsidR="00D4244C" w:rsidRPr="007E4CFA">
        <w:rPr>
          <w:shd w:val="clear" w:color="auto" w:fill="FFFFFF"/>
        </w:rPr>
        <w:t>ktorým sa mení a dopĺňa zákon č. 452/2021 Z. z. o elektronických komunikáciách v znení neskorších predpisov  (tlač</w:t>
      </w:r>
      <w:r w:rsidR="00CA01C4" w:rsidRPr="007E4CFA">
        <w:rPr>
          <w:shd w:val="clear" w:color="auto" w:fill="FFFFFF"/>
        </w:rPr>
        <w:t xml:space="preserve"> 917</w:t>
      </w:r>
      <w:r w:rsidR="00D4244C" w:rsidRPr="007E4CFA">
        <w:rPr>
          <w:shd w:val="clear" w:color="auto" w:fill="FFFFFF"/>
        </w:rPr>
        <w:t>)</w:t>
      </w:r>
    </w:p>
    <w:p w14:paraId="04FD157D" w14:textId="77777777" w:rsidR="0051091B" w:rsidRPr="007E4CFA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7E4CFA">
        <w:rPr>
          <w:shd w:val="clear" w:color="auto" w:fill="FFFFFF"/>
        </w:rPr>
        <w:t>_______________________________</w:t>
      </w:r>
      <w:r w:rsidR="004E641D" w:rsidRPr="007E4CFA">
        <w:rPr>
          <w:shd w:val="clear" w:color="auto" w:fill="FFFFFF"/>
        </w:rPr>
        <w:t>__________</w:t>
      </w:r>
      <w:r w:rsidR="009C1641" w:rsidRPr="007E4CFA">
        <w:rPr>
          <w:shd w:val="clear" w:color="auto" w:fill="FFFFFF"/>
        </w:rPr>
        <w:t>________________________________</w:t>
      </w:r>
      <w:r w:rsidR="003A3FFB" w:rsidRPr="007E4CFA">
        <w:rPr>
          <w:shd w:val="clear" w:color="auto" w:fill="FFFFFF"/>
        </w:rPr>
        <w:t>__</w:t>
      </w:r>
    </w:p>
    <w:p w14:paraId="7C2E0E02" w14:textId="23E9FB55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625BA14D" w14:textId="556784D1" w:rsidR="007E4CFA" w:rsidRDefault="007E4CFA" w:rsidP="003A3FFB">
      <w:pPr>
        <w:tabs>
          <w:tab w:val="left" w:pos="284"/>
        </w:tabs>
        <w:jc w:val="both"/>
        <w:rPr>
          <w:b/>
        </w:rPr>
      </w:pPr>
    </w:p>
    <w:p w14:paraId="05C86B9E" w14:textId="77777777" w:rsidR="003B6839" w:rsidRDefault="003B6839" w:rsidP="003B6839">
      <w:pPr>
        <w:jc w:val="both"/>
        <w:rPr>
          <w:b/>
          <w:bCs/>
        </w:rPr>
      </w:pPr>
    </w:p>
    <w:p w14:paraId="74D53B13" w14:textId="430BD308" w:rsidR="003B6839" w:rsidRPr="003B6839" w:rsidRDefault="003B6839" w:rsidP="003B6839">
      <w:pPr>
        <w:pStyle w:val="Odsekzoznamu"/>
        <w:numPr>
          <w:ilvl w:val="0"/>
          <w:numId w:val="32"/>
        </w:numPr>
        <w:ind w:left="284" w:hanging="284"/>
        <w:jc w:val="both"/>
        <w:rPr>
          <w:bCs/>
          <w:sz w:val="24"/>
          <w:szCs w:val="24"/>
        </w:rPr>
      </w:pPr>
      <w:r w:rsidRPr="003B6839">
        <w:rPr>
          <w:bCs/>
          <w:sz w:val="24"/>
          <w:szCs w:val="24"/>
        </w:rPr>
        <w:t>V čl. I. sa za bod 53. vkladá nový bod 54, ktorý znie:</w:t>
      </w:r>
    </w:p>
    <w:p w14:paraId="33484E53" w14:textId="77777777" w:rsidR="003B6839" w:rsidRDefault="003B6839" w:rsidP="003B6839">
      <w:pPr>
        <w:jc w:val="both"/>
        <w:rPr>
          <w:rFonts w:eastAsia="Aptos"/>
        </w:rPr>
      </w:pPr>
      <w:r>
        <w:rPr>
          <w:rFonts w:eastAsia="Aptos"/>
        </w:rPr>
        <w:t xml:space="preserve">„54. § 117 ods. 15 písm. c) znie: </w:t>
      </w:r>
    </w:p>
    <w:p w14:paraId="77F19AE5" w14:textId="56B85D70" w:rsidR="003B6839" w:rsidRDefault="003B6839" w:rsidP="003B6839">
      <w:pPr>
        <w:jc w:val="both"/>
        <w:rPr>
          <w:rFonts w:eastAsia="Aptos"/>
        </w:rPr>
      </w:pPr>
      <w:r>
        <w:rPr>
          <w:rFonts w:eastAsia="Aptos"/>
        </w:rPr>
        <w:t>„c) spolupracovať s Policajným zborom a orgánom činným v trestnom konaní pri odhaľovaní podvodných volaní, zlomyseľných volaní a šírení poplašných správ a na tento účel im na základe ich odôvodnenej písomnej žiadosti poskytnúť informáciu o sieti, z ktorej bolo do siete podniku prijaté podvodné volanie, zlomyseľné volanie aleb</w:t>
      </w:r>
      <w:r>
        <w:rPr>
          <w:rFonts w:eastAsia="Aptos"/>
        </w:rPr>
        <w:t>o bola šírená poplašná správa v </w:t>
      </w:r>
      <w:r>
        <w:rPr>
          <w:rFonts w:eastAsia="Aptos"/>
        </w:rPr>
        <w:t>rozsahu, v akom má takúto informáciu k dispozícii,“.“.</w:t>
      </w:r>
    </w:p>
    <w:p w14:paraId="71D96606" w14:textId="77777777" w:rsidR="003B6839" w:rsidRDefault="003B6839" w:rsidP="003B6839">
      <w:pPr>
        <w:jc w:val="both"/>
        <w:rPr>
          <w:rFonts w:eastAsia="Aptos"/>
        </w:rPr>
      </w:pPr>
    </w:p>
    <w:p w14:paraId="0AD02DBE" w14:textId="79E56ED2" w:rsidR="003B6839" w:rsidRDefault="003B6839" w:rsidP="003B6839">
      <w:pPr>
        <w:jc w:val="both"/>
        <w:rPr>
          <w:rFonts w:eastAsia="Aptos"/>
        </w:rPr>
      </w:pPr>
      <w:r>
        <w:rPr>
          <w:rFonts w:eastAsia="Aptos"/>
        </w:rPr>
        <w:t>Nasledujúce body sa primerane prečíslujú.</w:t>
      </w:r>
    </w:p>
    <w:p w14:paraId="62456E97" w14:textId="77777777" w:rsidR="003B6839" w:rsidRDefault="003B6839" w:rsidP="003B6839">
      <w:pPr>
        <w:ind w:left="4248"/>
        <w:jc w:val="both"/>
        <w:rPr>
          <w:rFonts w:eastAsia="Aptos"/>
        </w:rPr>
      </w:pPr>
    </w:p>
    <w:p w14:paraId="58FE3D83" w14:textId="61DCFF51" w:rsidR="003B6839" w:rsidRDefault="003B6839" w:rsidP="003B6839">
      <w:pPr>
        <w:ind w:left="4248"/>
        <w:jc w:val="both"/>
        <w:rPr>
          <w:rFonts w:eastAsia="Aptos"/>
        </w:rPr>
      </w:pPr>
      <w:r>
        <w:rPr>
          <w:rFonts w:eastAsia="Aptos"/>
        </w:rPr>
        <w:t>Cieľom pozm</w:t>
      </w:r>
      <w:r>
        <w:rPr>
          <w:rFonts w:eastAsia="Aptos"/>
        </w:rPr>
        <w:t>eňujúceho návrhu je reagovať na </w:t>
      </w:r>
      <w:r>
        <w:rPr>
          <w:rFonts w:eastAsia="Aptos"/>
        </w:rPr>
        <w:t>narastajúci počet podvodných praktík, najmä tzv. podvodných volaní, ktorých obeťami sú najmä seniori, t.</w:t>
      </w:r>
      <w:r w:rsidR="007F3489">
        <w:rPr>
          <w:rFonts w:eastAsia="Aptos"/>
        </w:rPr>
        <w:t xml:space="preserve"> </w:t>
      </w:r>
      <w:r>
        <w:rPr>
          <w:rFonts w:eastAsia="Aptos"/>
        </w:rPr>
        <w:t>j</w:t>
      </w:r>
      <w:r w:rsidR="007F3489">
        <w:rPr>
          <w:rFonts w:eastAsia="Aptos"/>
        </w:rPr>
        <w:t>.</w:t>
      </w:r>
      <w:r>
        <w:rPr>
          <w:rFonts w:eastAsia="Aptos"/>
        </w:rPr>
        <w:t xml:space="preserve"> občania vyššieho veku, ktorí sú považovaní za chránené osoby a obzvlášť zraniteľné obete, ktorým osobitné predpisy priznávajú vyšši</w:t>
      </w:r>
      <w:r>
        <w:rPr>
          <w:rFonts w:eastAsia="Aptos"/>
        </w:rPr>
        <w:t>u mieru ochrany (napr. zákon č. </w:t>
      </w:r>
      <w:r>
        <w:rPr>
          <w:rFonts w:eastAsia="Aptos"/>
        </w:rPr>
        <w:t xml:space="preserve">300/2005 Z. </w:t>
      </w:r>
      <w:r>
        <w:rPr>
          <w:rFonts w:eastAsia="Aptos"/>
        </w:rPr>
        <w:t>z. Trestný zákon alebo zákon č. </w:t>
      </w:r>
      <w:r>
        <w:rPr>
          <w:rFonts w:eastAsia="Aptos"/>
        </w:rPr>
        <w:t>274/2017 Z. z.</w:t>
      </w:r>
      <w:r w:rsidR="007F3489">
        <w:rPr>
          <w:rFonts w:eastAsia="Aptos"/>
        </w:rPr>
        <w:t xml:space="preserve"> o obetiach trestných činov a</w:t>
      </w:r>
      <w:bookmarkStart w:id="1" w:name="_GoBack"/>
      <w:bookmarkEnd w:id="1"/>
      <w:r w:rsidR="007F3489">
        <w:rPr>
          <w:rFonts w:eastAsia="Aptos"/>
        </w:rPr>
        <w:t> o </w:t>
      </w:r>
      <w:r>
        <w:rPr>
          <w:rFonts w:eastAsia="Aptos"/>
        </w:rPr>
        <w:t xml:space="preserve">zmene a doplnení niektorých zákonov). Telekomunikační operátori už podľa dnešnej právnej úpravy poskytujú súčinnosť orgánom Policajného zboru, avšak charakter trestnej činnosti zameranej na seniorov, spočívajúci v podvodných telefonátoch z rôznych krajín, s cieľom vylákať od obetí pod tlakom (vyvolanie stresu, informácií o zranení člena rodiny a pod.) vysoké finančné čiastky, potreba poskytnutia informácií orgánom Policajného zboru v reálnom čase, si vyžaduje úpravu ustanovenia § 117 ods. 15 písm. c) ako je uvedené v tomto návrhu. </w:t>
      </w:r>
      <w:r>
        <w:rPr>
          <w:rFonts w:eastAsia="Aptos"/>
        </w:rPr>
        <w:lastRenderedPageBreak/>
        <w:t xml:space="preserve">Úprava predmetného ustanovenia umožní efektívnejšie poskytovanie súčinnosti orgánom Policajného zboru zo strany telekomunikačných operátorov v súlade so zákonom a reflektuje, okrem iného, skúsenosti z praxe a rýchlo sa meniaci charakter podvodných konaní, na ktoré je potrebné reagovať zo strany Policajného zboru. </w:t>
      </w:r>
    </w:p>
    <w:p w14:paraId="719CE68C" w14:textId="77777777" w:rsidR="003B6839" w:rsidRPr="003B6839" w:rsidRDefault="003B6839" w:rsidP="003B6839">
      <w:pPr>
        <w:tabs>
          <w:tab w:val="left" w:pos="284"/>
          <w:tab w:val="left" w:pos="426"/>
        </w:tabs>
        <w:jc w:val="both"/>
        <w:rPr>
          <w:b/>
        </w:rPr>
      </w:pPr>
    </w:p>
    <w:p w14:paraId="5FBA948C" w14:textId="77777777" w:rsidR="007E4CFA" w:rsidRPr="003B6839" w:rsidRDefault="007E4CFA" w:rsidP="003B6839">
      <w:pPr>
        <w:tabs>
          <w:tab w:val="left" w:pos="284"/>
          <w:tab w:val="left" w:pos="426"/>
        </w:tabs>
        <w:jc w:val="both"/>
        <w:rPr>
          <w:b/>
        </w:rPr>
      </w:pPr>
    </w:p>
    <w:p w14:paraId="1777C475" w14:textId="41EBFC3E" w:rsidR="007E4CFA" w:rsidRPr="003B6839" w:rsidRDefault="007E4CFA" w:rsidP="003B6839">
      <w:pPr>
        <w:pStyle w:val="Odsekzoznamu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B6839">
        <w:rPr>
          <w:sz w:val="24"/>
          <w:szCs w:val="24"/>
        </w:rPr>
        <w:t>V čl. I v bode 74 sa vkladaný § 131e označí ako § 131da. V súvislosti s touto zmenou sa primerane upraví úvodná veta bodu 74.</w:t>
      </w:r>
    </w:p>
    <w:p w14:paraId="68B885B5" w14:textId="77777777" w:rsidR="007E4CFA" w:rsidRDefault="007E4CFA" w:rsidP="003B6839">
      <w:pPr>
        <w:ind w:left="4253"/>
        <w:jc w:val="both"/>
      </w:pPr>
      <w:r w:rsidRPr="00AA0609">
        <w:t>V nadväznosti na vloženie paragrafu s rovnakým označením tlačou 1005 (čl. XX</w:t>
      </w:r>
      <w:r>
        <w:t>I</w:t>
      </w:r>
      <w:r w:rsidRPr="00AA0609">
        <w:t xml:space="preserve"> bodom 4) je potrebné zmeniť označenie vkladaného paragrafu.</w:t>
      </w:r>
    </w:p>
    <w:p w14:paraId="09EE5C5B" w14:textId="13E1B5B3" w:rsidR="007E4CFA" w:rsidRDefault="007E4CFA" w:rsidP="003B6839">
      <w:pPr>
        <w:ind w:left="2124"/>
        <w:jc w:val="both"/>
      </w:pPr>
    </w:p>
    <w:p w14:paraId="55044AA6" w14:textId="77777777" w:rsidR="007E4CFA" w:rsidRPr="00AA0609" w:rsidRDefault="007E4CFA" w:rsidP="003B6839">
      <w:pPr>
        <w:ind w:left="2124"/>
        <w:jc w:val="both"/>
      </w:pPr>
    </w:p>
    <w:p w14:paraId="1859BC3E" w14:textId="77777777" w:rsidR="007E4CFA" w:rsidRPr="00AA0609" w:rsidRDefault="007E4CFA" w:rsidP="003B6839">
      <w:pPr>
        <w:pStyle w:val="Odsekzoznamu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66"/>
        <w:jc w:val="both"/>
        <w:rPr>
          <w:sz w:val="24"/>
          <w:szCs w:val="24"/>
        </w:rPr>
      </w:pPr>
      <w:r w:rsidRPr="00AA0609">
        <w:rPr>
          <w:sz w:val="24"/>
          <w:szCs w:val="24"/>
        </w:rPr>
        <w:t xml:space="preserve">V čl. I v bode 74 v § 131e ods. 8 sa slová „do 11. novembra.“ </w:t>
      </w:r>
      <w:r>
        <w:rPr>
          <w:sz w:val="24"/>
          <w:szCs w:val="24"/>
        </w:rPr>
        <w:t>n</w:t>
      </w:r>
      <w:r w:rsidRPr="00AA0609">
        <w:rPr>
          <w:sz w:val="24"/>
          <w:szCs w:val="24"/>
        </w:rPr>
        <w:t>ahrádzajú slovami „do 11. novembra 2025.““.</w:t>
      </w:r>
    </w:p>
    <w:p w14:paraId="45975E4E" w14:textId="77777777" w:rsidR="007E4CFA" w:rsidRPr="00AA0609" w:rsidRDefault="007E4CFA" w:rsidP="003B6839">
      <w:pPr>
        <w:ind w:left="4253"/>
        <w:jc w:val="both"/>
      </w:pPr>
      <w:proofErr w:type="spellStart"/>
      <w:r w:rsidRPr="00AA0609">
        <w:t>Precizácia</w:t>
      </w:r>
      <w:proofErr w:type="spellEnd"/>
      <w:r w:rsidRPr="00AA0609">
        <w:t xml:space="preserve"> ustanovenia tak, aby bol zrejmý rok a dopĺňajú sa úvodzovky hore.</w:t>
      </w:r>
    </w:p>
    <w:p w14:paraId="5B09B0A0" w14:textId="77777777" w:rsidR="007E4CFA" w:rsidRPr="00AA0609" w:rsidRDefault="007E4CFA" w:rsidP="003B6839">
      <w:pPr>
        <w:ind w:left="2124"/>
        <w:jc w:val="both"/>
      </w:pPr>
    </w:p>
    <w:p w14:paraId="13769B7C" w14:textId="77777777" w:rsidR="007E4CFA" w:rsidRPr="007E4CFA" w:rsidRDefault="007E4CFA" w:rsidP="003B6839">
      <w:pPr>
        <w:tabs>
          <w:tab w:val="left" w:pos="284"/>
        </w:tabs>
        <w:jc w:val="both"/>
        <w:rPr>
          <w:b/>
        </w:rPr>
      </w:pPr>
    </w:p>
    <w:sectPr w:rsidR="007E4CFA" w:rsidRPr="007E4CFA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AB4FDE"/>
    <w:multiLevelType w:val="hybridMultilevel"/>
    <w:tmpl w:val="1E2E1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577EC"/>
    <w:multiLevelType w:val="hybridMultilevel"/>
    <w:tmpl w:val="DEAE5E60"/>
    <w:lvl w:ilvl="0" w:tplc="01B2653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3"/>
  </w:num>
  <w:num w:numId="17">
    <w:abstractNumId w:val="19"/>
  </w:num>
  <w:num w:numId="18">
    <w:abstractNumId w:val="14"/>
  </w:num>
  <w:num w:numId="19">
    <w:abstractNumId w:val="10"/>
  </w:num>
  <w:num w:numId="20">
    <w:abstractNumId w:val="9"/>
  </w:num>
  <w:num w:numId="21">
    <w:abstractNumId w:val="24"/>
  </w:num>
  <w:num w:numId="22">
    <w:abstractNumId w:val="15"/>
  </w:num>
  <w:num w:numId="23">
    <w:abstractNumId w:val="21"/>
  </w:num>
  <w:num w:numId="24">
    <w:abstractNumId w:val="8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2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168B7"/>
    <w:rsid w:val="000324AA"/>
    <w:rsid w:val="00040A7F"/>
    <w:rsid w:val="0007770F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175B9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B6839"/>
    <w:rsid w:val="003C7040"/>
    <w:rsid w:val="003D4B88"/>
    <w:rsid w:val="003D507F"/>
    <w:rsid w:val="003E5B24"/>
    <w:rsid w:val="003E5F77"/>
    <w:rsid w:val="003F2912"/>
    <w:rsid w:val="00457814"/>
    <w:rsid w:val="0046107C"/>
    <w:rsid w:val="00462138"/>
    <w:rsid w:val="00480859"/>
    <w:rsid w:val="0048624B"/>
    <w:rsid w:val="0048696C"/>
    <w:rsid w:val="00492C04"/>
    <w:rsid w:val="00496E3E"/>
    <w:rsid w:val="004A752D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5F2408"/>
    <w:rsid w:val="006221F7"/>
    <w:rsid w:val="00626717"/>
    <w:rsid w:val="00636109"/>
    <w:rsid w:val="00637544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C67E0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4CFA"/>
    <w:rsid w:val="007E50E2"/>
    <w:rsid w:val="007F1592"/>
    <w:rsid w:val="007F1DCE"/>
    <w:rsid w:val="007F3489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B6054"/>
    <w:rsid w:val="00BB6504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01C4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4244C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04451"/>
    <w:rsid w:val="00E12184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224</cp:revision>
  <cp:lastPrinted>2025-01-30T13:45:00Z</cp:lastPrinted>
  <dcterms:created xsi:type="dcterms:W3CDTF">2021-04-01T09:49:00Z</dcterms:created>
  <dcterms:modified xsi:type="dcterms:W3CDTF">2025-10-09T06:15:00Z</dcterms:modified>
</cp:coreProperties>
</file>