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D0578A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680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D0578A">
        <w:t>91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D0578A">
        <w:t>Vladimírovi Lengvarskému, bývalému dočasne poverenému ministrov</w:t>
      </w:r>
      <w:r w:rsidR="000364BE">
        <w:t>i zdravotníctva Slovenskej republiky</w:t>
      </w:r>
      <w:r w:rsidR="00A01834">
        <w:t>.</w:t>
      </w:r>
    </w:p>
    <w:p w:rsidR="00D0578A" w:rsidRPr="00DB449E" w:rsidRDefault="00D0578A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D0578A" w:rsidRPr="003850F1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D0578A">
        <w:t>uznesením č. 505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D0578A">
        <w:t xml:space="preserve">Vladimírovi Lengvarskému, bývalému dočasne poverenému ministrovi zdravotníctva </w:t>
      </w:r>
      <w:r w:rsidR="000364BE">
        <w:t>Slovenskej re</w:t>
      </w:r>
      <w:r w:rsidR="00CC28CA">
        <w:t>publiky</w:t>
      </w:r>
    </w:p>
    <w:p w:rsidR="00C320D3" w:rsidRDefault="00C320D3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bookmarkStart w:id="0" w:name="_GoBack"/>
      <w:bookmarkEnd w:id="0"/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364BE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834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320D3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C28CA"/>
    <w:rsid w:val="00CF6C17"/>
    <w:rsid w:val="00D02A25"/>
    <w:rsid w:val="00D0578A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1422C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08CF-C577-4E91-8660-CCBF0057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28</cp:revision>
  <cp:lastPrinted>2025-09-30T08:07:00Z</cp:lastPrinted>
  <dcterms:created xsi:type="dcterms:W3CDTF">2022-03-15T08:00:00Z</dcterms:created>
  <dcterms:modified xsi:type="dcterms:W3CDTF">2025-09-30T08:07:00Z</dcterms:modified>
</cp:coreProperties>
</file>