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F46193" w:rsidRPr="00DB449E" w:rsidRDefault="00A958D2" w:rsidP="00F46193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3150A0">
        <w:rPr>
          <w:rFonts w:ascii="AT*Toronto" w:hAnsi="AT*Toronto"/>
        </w:rPr>
        <w:t>12</w:t>
      </w:r>
      <w:r w:rsidR="00F46193" w:rsidRPr="00DB449E">
        <w:rPr>
          <w:rFonts w:ascii="AT*Toronto" w:hAnsi="AT*Toronto"/>
        </w:rPr>
        <w:t xml:space="preserve">. schôdza výboru 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32"/>
        </w:rPr>
      </w:pPr>
    </w:p>
    <w:p w:rsidR="00F46193" w:rsidRPr="00DB449E" w:rsidRDefault="00BD3BA2" w:rsidP="00F46193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668</w:t>
      </w:r>
    </w:p>
    <w:p w:rsidR="00F46193" w:rsidRPr="00DB449E" w:rsidRDefault="00F46193" w:rsidP="00F46193">
      <w:pPr>
        <w:jc w:val="center"/>
        <w:rPr>
          <w:rFonts w:ascii="AT*Toronto" w:hAnsi="AT*Toronto"/>
          <w:b/>
          <w:sz w:val="28"/>
        </w:rPr>
      </w:pPr>
      <w:r w:rsidRPr="00DB449E">
        <w:rPr>
          <w:rFonts w:ascii="AT*Toronto" w:hAnsi="AT*Toronto"/>
          <w:b/>
          <w:sz w:val="28"/>
        </w:rPr>
        <w:t>U z n e s e n i e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Výboru Národnej rady Slovenskej republiky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  <w:b/>
        </w:rPr>
      </w:pPr>
      <w:r w:rsidRPr="00DB449E">
        <w:rPr>
          <w:rFonts w:ascii="AT*Toronto" w:hAnsi="AT*Toronto"/>
          <w:b/>
        </w:rPr>
        <w:t>pre nezlučiteľnosť funkcií</w:t>
      </w:r>
    </w:p>
    <w:p w:rsidR="00F46193" w:rsidRPr="00DB449E" w:rsidRDefault="00F46193" w:rsidP="00F46193">
      <w:pPr>
        <w:spacing w:line="240" w:lineRule="atLeast"/>
        <w:jc w:val="center"/>
        <w:rPr>
          <w:rFonts w:ascii="AT*Toronto" w:hAnsi="AT*Toronto"/>
        </w:rPr>
      </w:pPr>
      <w:r w:rsidRPr="00DB449E">
        <w:rPr>
          <w:rFonts w:ascii="AT*Toronto" w:hAnsi="AT*Toronto"/>
        </w:rPr>
        <w:t>z </w:t>
      </w:r>
      <w:r w:rsidR="003150A0">
        <w:rPr>
          <w:rFonts w:ascii="AT*Toronto" w:hAnsi="AT*Toronto"/>
        </w:rPr>
        <w:t>26</w:t>
      </w:r>
      <w:r w:rsidRPr="00DB449E">
        <w:rPr>
          <w:rFonts w:ascii="AT*Toronto" w:hAnsi="AT*Toronto"/>
        </w:rPr>
        <w:t xml:space="preserve">. </w:t>
      </w:r>
      <w:r w:rsidR="0055463F">
        <w:rPr>
          <w:rFonts w:ascii="AT*Toronto" w:hAnsi="AT*Toronto"/>
        </w:rPr>
        <w:t>septembra 2</w:t>
      </w:r>
      <w:r w:rsidR="003150A0">
        <w:rPr>
          <w:rFonts w:ascii="AT*Toronto" w:hAnsi="AT*Toronto"/>
        </w:rPr>
        <w:t>025</w:t>
      </w:r>
    </w:p>
    <w:p w:rsidR="00F46193" w:rsidRPr="00DB449E" w:rsidRDefault="00F46193" w:rsidP="00F46193">
      <w:pPr>
        <w:pStyle w:val="Zkladntext"/>
        <w:ind w:firstLine="540"/>
        <w:rPr>
          <w:rFonts w:ascii="Times New Roman" w:hAnsi="Times New Roman"/>
        </w:rPr>
      </w:pPr>
    </w:p>
    <w:p w:rsidR="005855E4" w:rsidRDefault="00F46193" w:rsidP="00F46193">
      <w:pPr>
        <w:ind w:firstLine="540"/>
        <w:jc w:val="both"/>
      </w:pPr>
      <w:r w:rsidRPr="00DB449E">
        <w:t xml:space="preserve">v konaní vo veci ochrany verejného záujmu a zamedzenia rozporu záujmov </w:t>
      </w:r>
      <w:r w:rsidRPr="00DB449E">
        <w:br/>
        <w:t xml:space="preserve">č. </w:t>
      </w:r>
      <w:r w:rsidR="0055463F">
        <w:t>V</w:t>
      </w:r>
      <w:r w:rsidRPr="00DB449E">
        <w:t>P/</w:t>
      </w:r>
      <w:r w:rsidR="00BD3BA2">
        <w:t>78</w:t>
      </w:r>
      <w:r w:rsidRPr="00DB449E">
        <w:t>/2</w:t>
      </w:r>
      <w:r w:rsidR="003150A0">
        <w:t>5</w:t>
      </w:r>
      <w:r w:rsidRPr="00DB449E">
        <w:t xml:space="preserve">/K voči </w:t>
      </w:r>
      <w:r w:rsidR="007E248D">
        <w:t xml:space="preserve">verejnému funkcionárovi </w:t>
      </w:r>
      <w:r w:rsidR="00BD3BA2">
        <w:t>Matejovi Mišíkovi, bývalému členovi dozornej rady Východoslovenského ústavu srdcových a cievnych chorôb, a. s.</w:t>
      </w:r>
    </w:p>
    <w:p w:rsidR="00BD3BA2" w:rsidRPr="00DB449E" w:rsidRDefault="00BD3BA2" w:rsidP="00F46193">
      <w:pPr>
        <w:ind w:firstLine="540"/>
        <w:jc w:val="both"/>
      </w:pPr>
    </w:p>
    <w:p w:rsidR="0036225E" w:rsidRPr="00DB449E" w:rsidRDefault="0036225E" w:rsidP="00F46193">
      <w:pPr>
        <w:ind w:left="2124" w:firstLine="708"/>
        <w:jc w:val="right"/>
        <w:rPr>
          <w:b/>
          <w:bCs/>
        </w:rPr>
      </w:pPr>
    </w:p>
    <w:p w:rsidR="00A958D2" w:rsidRPr="00DB449E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DB449E">
        <w:rPr>
          <w:b/>
          <w:bCs/>
        </w:rPr>
        <w:t>Výbor Národnej rady Slovenskej republiky</w:t>
      </w:r>
    </w:p>
    <w:p w:rsidR="00A958D2" w:rsidRPr="00DB449E" w:rsidRDefault="00A958D2" w:rsidP="00A958D2">
      <w:pPr>
        <w:pStyle w:val="Zarkazkladnhotextu2"/>
        <w:spacing w:after="0" w:line="240" w:lineRule="auto"/>
      </w:pPr>
      <w:r w:rsidRPr="00DB449E">
        <w:rPr>
          <w:b/>
          <w:bCs/>
        </w:rPr>
        <w:t xml:space="preserve">     pre nezlučiteľnosť funkcií</w:t>
      </w:r>
    </w:p>
    <w:p w:rsidR="00A958D2" w:rsidRPr="00DB449E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DB449E" w:rsidRDefault="00A2503C" w:rsidP="00A2503C"/>
    <w:p w:rsidR="005855E4" w:rsidRDefault="00A958D2" w:rsidP="005855E4">
      <w:pPr>
        <w:ind w:firstLine="540"/>
        <w:jc w:val="both"/>
      </w:pPr>
      <w:r w:rsidRPr="00DB449E">
        <w:t>v konaní vo veci ochrany verejného záujmu a zamedzenia rozporu záujmov začatom</w:t>
      </w:r>
      <w:r w:rsidR="009C143C">
        <w:br/>
      </w:r>
      <w:r w:rsidR="00BD3BA2">
        <w:t>uznesením č. 492</w:t>
      </w:r>
      <w:bookmarkStart w:id="0" w:name="_GoBack"/>
      <w:bookmarkEnd w:id="0"/>
      <w:r w:rsidR="003150A0">
        <w:t xml:space="preserve"> zo dňa 11. júna 2025</w:t>
      </w:r>
      <w:r w:rsidR="0055463F">
        <w:t xml:space="preserve"> </w:t>
      </w:r>
      <w:r w:rsidR="008100B6" w:rsidRPr="003850F1">
        <w:t xml:space="preserve">voči </w:t>
      </w:r>
      <w:r w:rsidR="007E248D">
        <w:t xml:space="preserve">verejnému funkcionárovi </w:t>
      </w:r>
      <w:r w:rsidR="00BD3BA2">
        <w:t>Matejovi Mišíkovi, bývalému členovi dozornej rady Východoslovenského ústavu srdcových a cievnych chorôb, a. s.</w:t>
      </w:r>
    </w:p>
    <w:p w:rsidR="00BD3BA2" w:rsidRPr="003850F1" w:rsidRDefault="00BD3BA2" w:rsidP="005855E4">
      <w:pPr>
        <w:ind w:firstLine="540"/>
        <w:jc w:val="both"/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</w:t>
      </w:r>
    </w:p>
    <w:p w:rsidR="003850F1" w:rsidRDefault="003850F1" w:rsidP="003850F1">
      <w:pPr>
        <w:ind w:left="6372"/>
        <w:jc w:val="both"/>
        <w:rPr>
          <w:b/>
        </w:rPr>
      </w:pPr>
      <w:r>
        <w:t xml:space="preserve">                                                                                                             Veronika  </w:t>
      </w:r>
      <w:r>
        <w:rPr>
          <w:b/>
        </w:rPr>
        <w:t xml:space="preserve">R e m i š o v á  </w:t>
      </w:r>
    </w:p>
    <w:p w:rsidR="003850F1" w:rsidRDefault="003850F1" w:rsidP="003850F1">
      <w:pPr>
        <w:ind w:left="5220"/>
        <w:jc w:val="both"/>
      </w:pPr>
      <w:r>
        <w:rPr>
          <w:b/>
        </w:rPr>
        <w:t xml:space="preserve">                      </w:t>
      </w:r>
      <w:r>
        <w:t xml:space="preserve">predsedníčka výboru </w:t>
      </w:r>
    </w:p>
    <w:p w:rsidR="003850F1" w:rsidRDefault="003850F1" w:rsidP="003850F1">
      <w:pPr>
        <w:spacing w:line="240" w:lineRule="atLeast"/>
        <w:jc w:val="both"/>
      </w:pPr>
    </w:p>
    <w:p w:rsidR="003850F1" w:rsidRDefault="003850F1" w:rsidP="003850F1">
      <w:pPr>
        <w:spacing w:line="240" w:lineRule="atLeast"/>
        <w:jc w:val="both"/>
      </w:pPr>
    </w:p>
    <w:p w:rsidR="003150A0" w:rsidRPr="00802A20" w:rsidRDefault="003150A0" w:rsidP="003150A0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S z a b ó o v á </w:t>
      </w:r>
    </w:p>
    <w:p w:rsidR="00D275CC" w:rsidRDefault="003850F1" w:rsidP="009C143C">
      <w:pPr>
        <w:spacing w:line="240" w:lineRule="atLeast"/>
        <w:jc w:val="both"/>
      </w:pPr>
      <w:r>
        <w:t>overovateľk</w:t>
      </w:r>
      <w:r w:rsidR="00A52B94">
        <w:t>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QwMDEytTAxMTIzMTNT0lEKTi0uzszPAykwrgUAOr0bliwAAAA="/>
  </w:docVars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5F6F"/>
    <w:rsid w:val="000879B9"/>
    <w:rsid w:val="000A2818"/>
    <w:rsid w:val="000A2A57"/>
    <w:rsid w:val="000B11B3"/>
    <w:rsid w:val="000B7D79"/>
    <w:rsid w:val="000D0ABE"/>
    <w:rsid w:val="000D2930"/>
    <w:rsid w:val="000E30FE"/>
    <w:rsid w:val="000F1DD7"/>
    <w:rsid w:val="000F4221"/>
    <w:rsid w:val="000F76C0"/>
    <w:rsid w:val="000F7E66"/>
    <w:rsid w:val="001024E7"/>
    <w:rsid w:val="00111B41"/>
    <w:rsid w:val="001222B6"/>
    <w:rsid w:val="00130659"/>
    <w:rsid w:val="00134A41"/>
    <w:rsid w:val="00146308"/>
    <w:rsid w:val="0014757F"/>
    <w:rsid w:val="00147E85"/>
    <w:rsid w:val="001512CE"/>
    <w:rsid w:val="0015638C"/>
    <w:rsid w:val="00157625"/>
    <w:rsid w:val="00162730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150A0"/>
    <w:rsid w:val="003336F3"/>
    <w:rsid w:val="00334511"/>
    <w:rsid w:val="00336E21"/>
    <w:rsid w:val="0035535B"/>
    <w:rsid w:val="00356FA0"/>
    <w:rsid w:val="0036225E"/>
    <w:rsid w:val="0036510D"/>
    <w:rsid w:val="00375DFD"/>
    <w:rsid w:val="00380934"/>
    <w:rsid w:val="003850F1"/>
    <w:rsid w:val="00390F99"/>
    <w:rsid w:val="00394462"/>
    <w:rsid w:val="00396F28"/>
    <w:rsid w:val="003A7A2A"/>
    <w:rsid w:val="003B68EA"/>
    <w:rsid w:val="003B76CD"/>
    <w:rsid w:val="003B7C3B"/>
    <w:rsid w:val="003E2CED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76E17"/>
    <w:rsid w:val="00481246"/>
    <w:rsid w:val="004826FD"/>
    <w:rsid w:val="004A30CB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463F"/>
    <w:rsid w:val="005550FA"/>
    <w:rsid w:val="0055570E"/>
    <w:rsid w:val="00555A49"/>
    <w:rsid w:val="00560ACE"/>
    <w:rsid w:val="00571C7C"/>
    <w:rsid w:val="005749C0"/>
    <w:rsid w:val="00576A31"/>
    <w:rsid w:val="005772F4"/>
    <w:rsid w:val="00581910"/>
    <w:rsid w:val="005855E4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37AAE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04B6"/>
    <w:rsid w:val="007E19C8"/>
    <w:rsid w:val="007E248D"/>
    <w:rsid w:val="007E2F84"/>
    <w:rsid w:val="007E5DAF"/>
    <w:rsid w:val="007F6BFC"/>
    <w:rsid w:val="008100B6"/>
    <w:rsid w:val="00821346"/>
    <w:rsid w:val="008345CA"/>
    <w:rsid w:val="0084049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4DF"/>
    <w:rsid w:val="00994E18"/>
    <w:rsid w:val="009A6AE4"/>
    <w:rsid w:val="009B06C1"/>
    <w:rsid w:val="009B6BF3"/>
    <w:rsid w:val="009C143C"/>
    <w:rsid w:val="009C5773"/>
    <w:rsid w:val="009D12BC"/>
    <w:rsid w:val="009D371C"/>
    <w:rsid w:val="009E71C0"/>
    <w:rsid w:val="00A01CE3"/>
    <w:rsid w:val="00A068A3"/>
    <w:rsid w:val="00A21A13"/>
    <w:rsid w:val="00A2503C"/>
    <w:rsid w:val="00A27B6A"/>
    <w:rsid w:val="00A3025F"/>
    <w:rsid w:val="00A336C3"/>
    <w:rsid w:val="00A52B94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54C16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D3BA2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95E22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54D5C"/>
    <w:rsid w:val="00D64DEC"/>
    <w:rsid w:val="00D75C17"/>
    <w:rsid w:val="00D845E6"/>
    <w:rsid w:val="00D855DF"/>
    <w:rsid w:val="00D85E3C"/>
    <w:rsid w:val="00D95C8B"/>
    <w:rsid w:val="00DA2F1D"/>
    <w:rsid w:val="00DB449E"/>
    <w:rsid w:val="00DB67F8"/>
    <w:rsid w:val="00DB6DF0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055A"/>
    <w:rsid w:val="00F242A3"/>
    <w:rsid w:val="00F309C5"/>
    <w:rsid w:val="00F40102"/>
    <w:rsid w:val="00F44B67"/>
    <w:rsid w:val="00F46193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A7004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0E28E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A8BBF-93A9-4319-8DC4-B3574691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24</cp:revision>
  <cp:lastPrinted>2022-03-17T12:58:00Z</cp:lastPrinted>
  <dcterms:created xsi:type="dcterms:W3CDTF">2022-03-15T08:00:00Z</dcterms:created>
  <dcterms:modified xsi:type="dcterms:W3CDTF">2025-09-29T09:25:00Z</dcterms:modified>
</cp:coreProperties>
</file>