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513379"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 w:rsidRPr="00513379"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6B3B5D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="00681B2E" w:rsidRPr="00513379">
        <w:rPr>
          <w:rFonts w:ascii="Garamond" w:hAnsi="Garamond"/>
          <w:sz w:val="24"/>
          <w:szCs w:val="24"/>
          <w:lang w:eastAsia="sk-SK"/>
        </w:rPr>
        <w:t>36</w:t>
      </w:r>
      <w:r w:rsidR="00140D4F" w:rsidRPr="00513379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6B3B5D" w:rsidRPr="00513379" w:rsidRDefault="006B3B5D" w:rsidP="006B3B5D">
      <w:pPr>
        <w:spacing w:after="0" w:line="240" w:lineRule="auto"/>
        <w:rPr>
          <w:rFonts w:ascii="Garamond" w:hAnsi="Garamond"/>
          <w:sz w:val="24"/>
          <w:szCs w:val="24"/>
        </w:rPr>
      </w:pP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Pr="00513379">
        <w:rPr>
          <w:rFonts w:ascii="Garamond" w:hAnsi="Garamond"/>
          <w:sz w:val="24"/>
          <w:szCs w:val="24"/>
          <w:lang w:eastAsia="sk-SK"/>
        </w:rPr>
        <w:tab/>
      </w:r>
      <w:r w:rsidR="00140D4F" w:rsidRPr="00513379">
        <w:rPr>
          <w:rFonts w:ascii="Garamond" w:hAnsi="Garamond"/>
          <w:sz w:val="24"/>
          <w:szCs w:val="24"/>
        </w:rPr>
        <w:t>č.:KNR-VLPNM-</w:t>
      </w:r>
      <w:r w:rsidR="00681B2E" w:rsidRPr="00513379">
        <w:rPr>
          <w:rFonts w:ascii="Garamond" w:hAnsi="Garamond"/>
          <w:sz w:val="24"/>
          <w:szCs w:val="24"/>
        </w:rPr>
        <w:t>5341</w:t>
      </w:r>
      <w:r w:rsidRPr="00513379">
        <w:rPr>
          <w:rFonts w:ascii="Garamond" w:hAnsi="Garamond"/>
          <w:sz w:val="24"/>
          <w:szCs w:val="24"/>
        </w:rPr>
        <w:t>/2025</w:t>
      </w:r>
    </w:p>
    <w:p w:rsidR="006B3B5D" w:rsidRPr="00513379" w:rsidRDefault="006B3B5D" w:rsidP="006B3B5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EB395F" w:rsidP="00140D4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67</w:t>
      </w:r>
    </w:p>
    <w:p w:rsidR="00140D4F" w:rsidRPr="00513379" w:rsidRDefault="00140D4F" w:rsidP="00140D4F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bookmarkStart w:id="0" w:name="_GoBack"/>
      <w:bookmarkEnd w:id="0"/>
      <w:r w:rsidRPr="00513379"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140D4F" w:rsidRPr="00513379" w:rsidRDefault="00140D4F" w:rsidP="00140D4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513379"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140D4F" w:rsidRPr="00513379" w:rsidRDefault="00140D4F" w:rsidP="00140D4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513379"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140D4F" w:rsidRPr="00513379" w:rsidRDefault="00140D4F" w:rsidP="00140D4F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513379">
        <w:rPr>
          <w:rFonts w:ascii="Garamond" w:hAnsi="Garamond"/>
          <w:sz w:val="24"/>
          <w:szCs w:val="24"/>
          <w:lang w:eastAsia="sk-SK"/>
        </w:rPr>
        <w:t>z </w:t>
      </w:r>
      <w:r w:rsidR="00513379" w:rsidRPr="00513379">
        <w:rPr>
          <w:rFonts w:ascii="Garamond" w:hAnsi="Garamond"/>
          <w:sz w:val="24"/>
          <w:szCs w:val="24"/>
          <w:lang w:eastAsia="sk-SK"/>
        </w:rPr>
        <w:t>8</w:t>
      </w:r>
      <w:r w:rsidRPr="00513379">
        <w:rPr>
          <w:rFonts w:ascii="Garamond" w:hAnsi="Garamond"/>
          <w:sz w:val="24"/>
          <w:szCs w:val="24"/>
          <w:lang w:eastAsia="sk-SK"/>
        </w:rPr>
        <w:t xml:space="preserve">. </w:t>
      </w:r>
      <w:r w:rsidR="00D02571" w:rsidRPr="00513379">
        <w:rPr>
          <w:rFonts w:ascii="Garamond" w:hAnsi="Garamond"/>
          <w:sz w:val="24"/>
          <w:szCs w:val="24"/>
          <w:lang w:eastAsia="sk-SK"/>
        </w:rPr>
        <w:t>septembra</w:t>
      </w:r>
      <w:r w:rsidRPr="00513379">
        <w:rPr>
          <w:rFonts w:ascii="Garamond" w:hAnsi="Garamond"/>
          <w:sz w:val="24"/>
          <w:szCs w:val="24"/>
          <w:lang w:eastAsia="sk-SK"/>
        </w:rPr>
        <w:t xml:space="preserve"> 2025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jc w:val="both"/>
        <w:rPr>
          <w:rFonts w:ascii="Garamond" w:hAnsi="Garamond"/>
          <w:sz w:val="24"/>
          <w:szCs w:val="24"/>
          <w:lang w:eastAsia="sk-SK"/>
        </w:rPr>
      </w:pPr>
      <w:r w:rsidRPr="00513379">
        <w:rPr>
          <w:rFonts w:ascii="Garamond" w:hAnsi="Garamond"/>
          <w:sz w:val="24"/>
          <w:szCs w:val="24"/>
          <w:lang w:eastAsia="sk-SK"/>
        </w:rPr>
        <w:t xml:space="preserve">k ročnej účtovnej závierke Ústavu pamäti národa za rok 2024 </w:t>
      </w:r>
      <w:r w:rsidRPr="00513379">
        <w:rPr>
          <w:rFonts w:ascii="Garamond" w:hAnsi="Garamond"/>
          <w:b/>
          <w:sz w:val="24"/>
          <w:szCs w:val="24"/>
          <w:lang w:eastAsia="sk-SK"/>
        </w:rPr>
        <w:t>(tlač 805)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13379">
        <w:rPr>
          <w:rFonts w:ascii="Garamond" w:hAnsi="Garamond"/>
          <w:b/>
          <w:i/>
          <w:sz w:val="24"/>
          <w:szCs w:val="24"/>
          <w:lang w:eastAsia="sk-SK"/>
        </w:rPr>
        <w:tab/>
      </w:r>
      <w:r w:rsidRPr="00513379"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13379"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140D4F" w:rsidRPr="00513379" w:rsidRDefault="00140D4F" w:rsidP="00140D4F">
      <w:pPr>
        <w:spacing w:after="0" w:line="240" w:lineRule="auto"/>
        <w:ind w:left="705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513379">
        <w:rPr>
          <w:rFonts w:ascii="Garamond" w:hAnsi="Garamond"/>
          <w:b/>
          <w:spacing w:val="110"/>
          <w:sz w:val="24"/>
          <w:szCs w:val="24"/>
          <w:lang w:eastAsia="sk-SK"/>
        </w:rPr>
        <w:t>berie na vedomie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140D4F" w:rsidRPr="00513379" w:rsidRDefault="00140D4F" w:rsidP="00140D4F">
      <w:pPr>
        <w:jc w:val="both"/>
        <w:rPr>
          <w:rFonts w:ascii="Garamond" w:hAnsi="Garamond"/>
          <w:b/>
          <w:sz w:val="24"/>
          <w:szCs w:val="24"/>
          <w:lang w:eastAsia="sk-SK"/>
        </w:rPr>
      </w:pPr>
      <w:r w:rsidRPr="00513379">
        <w:rPr>
          <w:rFonts w:ascii="Garamond" w:hAnsi="Garamond"/>
          <w:sz w:val="24"/>
          <w:szCs w:val="24"/>
          <w:lang w:eastAsia="sk-SK"/>
        </w:rPr>
        <w:t xml:space="preserve">ročnú účtovnú závierku Ústavu pamäti národa za rok 2024 </w:t>
      </w:r>
      <w:r w:rsidRPr="00513379">
        <w:rPr>
          <w:rFonts w:ascii="Garamond" w:hAnsi="Garamond"/>
          <w:b/>
          <w:sz w:val="24"/>
          <w:szCs w:val="24"/>
          <w:lang w:eastAsia="sk-SK"/>
        </w:rPr>
        <w:t>(tlač 805)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rPr>
          <w:rFonts w:ascii="Garamond" w:hAnsi="Garamond"/>
          <w:sz w:val="24"/>
          <w:szCs w:val="24"/>
          <w:lang w:eastAsia="sk-SK"/>
        </w:rPr>
      </w:pPr>
    </w:p>
    <w:p w:rsidR="00140D4F" w:rsidRPr="00513379" w:rsidRDefault="00140D4F" w:rsidP="00140D4F">
      <w:pPr>
        <w:rPr>
          <w:rFonts w:ascii="Garamond" w:hAnsi="Garamond"/>
          <w:sz w:val="24"/>
          <w:szCs w:val="24"/>
        </w:rPr>
      </w:pPr>
    </w:p>
    <w:p w:rsidR="00140D4F" w:rsidRPr="00513379" w:rsidRDefault="00140D4F" w:rsidP="00140D4F">
      <w:pPr>
        <w:rPr>
          <w:rFonts w:ascii="Garamond" w:hAnsi="Garamond"/>
          <w:sz w:val="24"/>
          <w:szCs w:val="24"/>
        </w:rPr>
      </w:pPr>
    </w:p>
    <w:p w:rsidR="00140D4F" w:rsidRPr="00513379" w:rsidRDefault="00140D4F" w:rsidP="00140D4F">
      <w:pPr>
        <w:rPr>
          <w:rFonts w:ascii="Garamond" w:hAnsi="Garamond"/>
          <w:sz w:val="24"/>
          <w:szCs w:val="24"/>
        </w:rPr>
      </w:pPr>
    </w:p>
    <w:p w:rsidR="00140D4F" w:rsidRPr="00513379" w:rsidRDefault="00140D4F" w:rsidP="00140D4F">
      <w:pPr>
        <w:rPr>
          <w:rFonts w:ascii="Garamond" w:hAnsi="Garamond"/>
          <w:sz w:val="24"/>
          <w:szCs w:val="24"/>
        </w:rPr>
      </w:pPr>
    </w:p>
    <w:p w:rsidR="00140D4F" w:rsidRPr="00513379" w:rsidRDefault="00140D4F" w:rsidP="00140D4F">
      <w:pPr>
        <w:rPr>
          <w:rFonts w:ascii="Garamond" w:hAnsi="Garamond"/>
          <w:sz w:val="24"/>
          <w:szCs w:val="24"/>
        </w:rPr>
      </w:pP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513379">
        <w:rPr>
          <w:rFonts w:ascii="Garamond" w:hAnsi="Garamond"/>
          <w:b/>
          <w:sz w:val="24"/>
          <w:szCs w:val="24"/>
        </w:rPr>
        <w:t>Ondrej Prostredník</w:t>
      </w:r>
      <w:r w:rsidRPr="00513379">
        <w:rPr>
          <w:rFonts w:ascii="Garamond" w:hAnsi="Garamond"/>
          <w:b/>
          <w:sz w:val="24"/>
          <w:szCs w:val="24"/>
        </w:rPr>
        <w:tab/>
      </w:r>
      <w:r w:rsidRPr="00513379">
        <w:rPr>
          <w:rFonts w:ascii="Garamond" w:hAnsi="Garamond"/>
          <w:b/>
          <w:sz w:val="24"/>
          <w:szCs w:val="24"/>
        </w:rPr>
        <w:tab/>
      </w:r>
      <w:r w:rsidRPr="00513379">
        <w:rPr>
          <w:rFonts w:ascii="Garamond" w:hAnsi="Garamond"/>
          <w:b/>
          <w:sz w:val="24"/>
          <w:szCs w:val="24"/>
        </w:rPr>
        <w:tab/>
      </w:r>
      <w:r w:rsidRPr="00513379">
        <w:rPr>
          <w:rFonts w:ascii="Garamond" w:hAnsi="Garamond"/>
          <w:b/>
          <w:sz w:val="24"/>
          <w:szCs w:val="24"/>
        </w:rPr>
        <w:tab/>
      </w:r>
      <w:r w:rsidRPr="00513379">
        <w:rPr>
          <w:rFonts w:ascii="Garamond" w:hAnsi="Garamond"/>
          <w:b/>
          <w:sz w:val="24"/>
          <w:szCs w:val="24"/>
        </w:rPr>
        <w:tab/>
      </w:r>
      <w:r w:rsidRPr="00513379">
        <w:rPr>
          <w:rFonts w:ascii="Garamond" w:hAnsi="Garamond"/>
          <w:b/>
          <w:sz w:val="24"/>
          <w:szCs w:val="24"/>
        </w:rPr>
        <w:tab/>
      </w:r>
      <w:r w:rsidRPr="00513379">
        <w:rPr>
          <w:rFonts w:ascii="Garamond" w:hAnsi="Garamond"/>
          <w:b/>
          <w:sz w:val="24"/>
          <w:szCs w:val="24"/>
        </w:rPr>
        <w:tab/>
        <w:t>Lucia Plaváková</w:t>
      </w:r>
    </w:p>
    <w:p w:rsidR="00140D4F" w:rsidRPr="00513379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13379">
        <w:rPr>
          <w:rFonts w:ascii="Garamond" w:hAnsi="Garamond"/>
          <w:b/>
          <w:sz w:val="24"/>
          <w:szCs w:val="24"/>
        </w:rPr>
        <w:t>Alena Nováková</w:t>
      </w:r>
      <w:r w:rsidRPr="00513379">
        <w:rPr>
          <w:rFonts w:ascii="Garamond" w:hAnsi="Garamond"/>
          <w:sz w:val="24"/>
          <w:szCs w:val="24"/>
        </w:rPr>
        <w:tab/>
      </w:r>
      <w:r w:rsidRPr="00513379">
        <w:rPr>
          <w:rFonts w:ascii="Garamond" w:hAnsi="Garamond"/>
          <w:sz w:val="24"/>
          <w:szCs w:val="24"/>
        </w:rPr>
        <w:tab/>
      </w:r>
      <w:r w:rsidRPr="00513379">
        <w:rPr>
          <w:rFonts w:ascii="Garamond" w:hAnsi="Garamond"/>
          <w:sz w:val="24"/>
          <w:szCs w:val="24"/>
        </w:rPr>
        <w:tab/>
      </w:r>
      <w:r w:rsidRPr="00513379">
        <w:rPr>
          <w:rFonts w:ascii="Garamond" w:hAnsi="Garamond"/>
          <w:sz w:val="24"/>
          <w:szCs w:val="24"/>
        </w:rPr>
        <w:tab/>
      </w:r>
      <w:r w:rsidRPr="00513379">
        <w:rPr>
          <w:rFonts w:ascii="Garamond" w:hAnsi="Garamond"/>
          <w:sz w:val="24"/>
          <w:szCs w:val="24"/>
        </w:rPr>
        <w:tab/>
      </w:r>
      <w:r w:rsidRPr="00513379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140D4F" w:rsidRDefault="00140D4F" w:rsidP="00140D4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513379"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:rsidR="00601CDB" w:rsidRDefault="00601CDB"/>
    <w:sectPr w:rsidR="0060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4F"/>
    <w:rsid w:val="00140D4F"/>
    <w:rsid w:val="00513379"/>
    <w:rsid w:val="00601CDB"/>
    <w:rsid w:val="00681B2E"/>
    <w:rsid w:val="006B3B5D"/>
    <w:rsid w:val="00A43CBA"/>
    <w:rsid w:val="00D02571"/>
    <w:rsid w:val="00E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077D1-E4B5-442C-8CF7-35BBB55B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0D4F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7</cp:revision>
  <dcterms:created xsi:type="dcterms:W3CDTF">2025-04-25T10:15:00Z</dcterms:created>
  <dcterms:modified xsi:type="dcterms:W3CDTF">2025-09-09T05:32:00Z</dcterms:modified>
</cp:coreProperties>
</file>