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86" w:rsidRPr="0041796B" w:rsidRDefault="008F1086" w:rsidP="008F1086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41796B">
        <w:rPr>
          <w:rFonts w:ascii="Times New Roman" w:hAnsi="Times New Roman" w:cs="Times New Roman"/>
          <w:b/>
          <w:sz w:val="28"/>
          <w:szCs w:val="28"/>
        </w:rPr>
        <w:t>Výbor Národnej rady Slovenskej republiky</w:t>
      </w:r>
      <w:r w:rsidRPr="0041796B">
        <w:rPr>
          <w:rFonts w:ascii="Times New Roman" w:hAnsi="Times New Roman" w:cs="Times New Roman"/>
          <w:b/>
          <w:sz w:val="28"/>
          <w:szCs w:val="28"/>
        </w:rPr>
        <w:tab/>
      </w:r>
      <w:r w:rsidRPr="0041796B">
        <w:rPr>
          <w:rFonts w:ascii="Times New Roman" w:hAnsi="Times New Roman" w:cs="Times New Roman"/>
          <w:b/>
          <w:sz w:val="28"/>
          <w:szCs w:val="28"/>
        </w:rPr>
        <w:tab/>
      </w:r>
      <w:r w:rsidRPr="0041796B">
        <w:rPr>
          <w:rFonts w:ascii="Times New Roman" w:hAnsi="Times New Roman" w:cs="Times New Roman"/>
          <w:b/>
          <w:sz w:val="28"/>
          <w:szCs w:val="28"/>
        </w:rPr>
        <w:tab/>
      </w:r>
      <w:r w:rsidRPr="0041796B">
        <w:rPr>
          <w:rFonts w:ascii="Times New Roman" w:hAnsi="Times New Roman" w:cs="Times New Roman"/>
          <w:b/>
          <w:sz w:val="28"/>
          <w:szCs w:val="28"/>
        </w:rPr>
        <w:tab/>
      </w:r>
    </w:p>
    <w:p w:rsidR="008F1086" w:rsidRPr="0041796B" w:rsidRDefault="008F1086" w:rsidP="008F1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796B">
        <w:rPr>
          <w:rFonts w:ascii="Times New Roman" w:hAnsi="Times New Roman" w:cs="Times New Roman"/>
          <w:b/>
          <w:sz w:val="28"/>
          <w:szCs w:val="28"/>
        </w:rPr>
        <w:t xml:space="preserve">             pre financie a rozpočet</w:t>
      </w:r>
    </w:p>
    <w:p w:rsidR="008F1086" w:rsidRPr="008F1086" w:rsidRDefault="008F1086" w:rsidP="008F1086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1086">
        <w:rPr>
          <w:rFonts w:ascii="Times New Roman" w:hAnsi="Times New Roman" w:cs="Times New Roman"/>
          <w:b/>
          <w:sz w:val="24"/>
          <w:szCs w:val="24"/>
        </w:rPr>
        <w:t xml:space="preserve"> 53. schôdza výboru</w:t>
      </w:r>
    </w:p>
    <w:p w:rsidR="00A114AA" w:rsidRPr="008F1086" w:rsidRDefault="008F1086" w:rsidP="00A114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086">
        <w:rPr>
          <w:rFonts w:ascii="Times New Roman" w:hAnsi="Times New Roman" w:cs="Times New Roman"/>
          <w:b/>
          <w:sz w:val="24"/>
          <w:szCs w:val="24"/>
        </w:rPr>
        <w:tab/>
      </w:r>
      <w:r w:rsidRPr="008F1086">
        <w:rPr>
          <w:rFonts w:ascii="Times New Roman" w:hAnsi="Times New Roman" w:cs="Times New Roman"/>
          <w:b/>
          <w:sz w:val="24"/>
          <w:szCs w:val="24"/>
        </w:rPr>
        <w:tab/>
      </w:r>
      <w:r w:rsidRPr="008F1086">
        <w:rPr>
          <w:rFonts w:ascii="Times New Roman" w:hAnsi="Times New Roman" w:cs="Times New Roman"/>
          <w:b/>
          <w:sz w:val="24"/>
          <w:szCs w:val="24"/>
        </w:rPr>
        <w:tab/>
      </w:r>
      <w:r w:rsidRPr="008F1086">
        <w:rPr>
          <w:rFonts w:ascii="Times New Roman" w:hAnsi="Times New Roman" w:cs="Times New Roman"/>
          <w:b/>
          <w:sz w:val="24"/>
          <w:szCs w:val="24"/>
        </w:rPr>
        <w:tab/>
      </w:r>
      <w:r w:rsidRPr="008F1086">
        <w:rPr>
          <w:rFonts w:ascii="Times New Roman" w:hAnsi="Times New Roman" w:cs="Times New Roman"/>
          <w:b/>
          <w:sz w:val="24"/>
          <w:szCs w:val="24"/>
        </w:rPr>
        <w:tab/>
      </w:r>
      <w:r w:rsidRPr="008F108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Pr="008F1086">
        <w:rPr>
          <w:rFonts w:ascii="Times New Roman" w:hAnsi="Times New Roman" w:cs="Times New Roman"/>
          <w:sz w:val="24"/>
          <w:szCs w:val="24"/>
        </w:rPr>
        <w:t>Číslo: KNR-VFR-4846/2025-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251F80" w:rsidRDefault="00251F80" w:rsidP="008F1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086" w:rsidRPr="008F1086" w:rsidRDefault="00251F80" w:rsidP="008F1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244</w:t>
      </w:r>
    </w:p>
    <w:p w:rsidR="008F1086" w:rsidRPr="008F1086" w:rsidRDefault="008F1086" w:rsidP="008F108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F1086">
        <w:rPr>
          <w:rFonts w:ascii="Times New Roman" w:hAnsi="Times New Roman" w:cs="Times New Roman"/>
          <w:b/>
          <w:bCs/>
          <w:sz w:val="28"/>
          <w:szCs w:val="28"/>
        </w:rPr>
        <w:t>Uznesenie</w:t>
      </w:r>
    </w:p>
    <w:p w:rsidR="008F1086" w:rsidRPr="008F1086" w:rsidRDefault="008F1086" w:rsidP="008F1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86"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:rsidR="008F1086" w:rsidRPr="0041796B" w:rsidRDefault="008F1086" w:rsidP="00417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86">
        <w:rPr>
          <w:rFonts w:ascii="Times New Roman" w:hAnsi="Times New Roman" w:cs="Times New Roman"/>
          <w:b/>
          <w:sz w:val="28"/>
          <w:szCs w:val="28"/>
        </w:rPr>
        <w:t>z 3. septembra 2025</w:t>
      </w:r>
    </w:p>
    <w:p w:rsidR="00B073EF" w:rsidRPr="008F1086" w:rsidRDefault="00B073EF" w:rsidP="00B073EF">
      <w:pPr>
        <w:pStyle w:val="Zkladntext"/>
        <w:rPr>
          <w:b/>
          <w:bCs/>
        </w:rPr>
      </w:pPr>
    </w:p>
    <w:p w:rsidR="008F1086" w:rsidRPr="0041796B" w:rsidRDefault="008F1086" w:rsidP="00417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086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Pr="008F1086">
        <w:rPr>
          <w:rFonts w:ascii="Times New Roman" w:hAnsi="Times New Roman" w:cs="Times New Roman"/>
          <w:sz w:val="24"/>
          <w:szCs w:val="24"/>
        </w:rPr>
        <w:t xml:space="preserve"> Správu o hodnotení plnenia pravidiel rozpočtovej zodpovednosti a pravidiel rozpočtovej transparentnosti za rok 2024 </w:t>
      </w:r>
      <w:r w:rsidRPr="008F1086">
        <w:rPr>
          <w:rFonts w:ascii="Times New Roman" w:hAnsi="Times New Roman" w:cs="Times New Roman"/>
          <w:b/>
          <w:sz w:val="24"/>
          <w:szCs w:val="24"/>
        </w:rPr>
        <w:t xml:space="preserve">(tlač 902) </w:t>
      </w:r>
      <w:r w:rsidRPr="008F1086">
        <w:rPr>
          <w:rFonts w:ascii="Times New Roman" w:hAnsi="Times New Roman" w:cs="Times New Roman"/>
          <w:sz w:val="24"/>
          <w:szCs w:val="24"/>
        </w:rPr>
        <w:t>a</w:t>
      </w:r>
      <w:r w:rsidRPr="008F1086">
        <w:rPr>
          <w:rFonts w:ascii="Times New Roman" w:hAnsi="Times New Roman" w:cs="Times New Roman"/>
          <w:b/>
          <w:sz w:val="24"/>
          <w:szCs w:val="24"/>
        </w:rPr>
        <w:t> </w:t>
      </w:r>
      <w:r w:rsidRPr="008F1086">
        <w:rPr>
          <w:rFonts w:ascii="Times New Roman" w:hAnsi="Times New Roman" w:cs="Times New Roman"/>
          <w:sz w:val="24"/>
          <w:szCs w:val="24"/>
        </w:rPr>
        <w:t>v súlade s čl. 4 ods.</w:t>
      </w:r>
      <w:r w:rsidR="009E3389">
        <w:rPr>
          <w:rFonts w:ascii="Times New Roman" w:hAnsi="Times New Roman" w:cs="Times New Roman"/>
          <w:sz w:val="24"/>
          <w:szCs w:val="24"/>
        </w:rPr>
        <w:t xml:space="preserve"> </w:t>
      </w:r>
      <w:r w:rsidRPr="008F1086">
        <w:rPr>
          <w:rFonts w:ascii="Times New Roman" w:hAnsi="Times New Roman" w:cs="Times New Roman"/>
          <w:sz w:val="24"/>
          <w:szCs w:val="24"/>
        </w:rPr>
        <w:t>1 písm. b) ústavného zákona č. 493/2011 Z. z. o rozpočtovej zodpovednosti</w:t>
      </w:r>
    </w:p>
    <w:p w:rsidR="00B073EF" w:rsidRPr="008F1086" w:rsidRDefault="00B073EF" w:rsidP="00B073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1086" w:rsidRPr="008F1086" w:rsidRDefault="008F1086" w:rsidP="00B073EF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086">
        <w:rPr>
          <w:rFonts w:ascii="Times New Roman" w:hAnsi="Times New Roman" w:cs="Times New Roman"/>
          <w:b/>
          <w:bCs/>
          <w:sz w:val="24"/>
          <w:szCs w:val="24"/>
        </w:rPr>
        <w:t xml:space="preserve"> berie na vedomie</w:t>
      </w:r>
    </w:p>
    <w:p w:rsidR="008F1086" w:rsidRPr="008F1086" w:rsidRDefault="008F1086" w:rsidP="00B073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1086" w:rsidRPr="0041796B" w:rsidRDefault="008F1086" w:rsidP="0041796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086">
        <w:rPr>
          <w:rFonts w:ascii="Times New Roman" w:hAnsi="Times New Roman" w:cs="Times New Roman"/>
          <w:sz w:val="24"/>
          <w:szCs w:val="24"/>
        </w:rPr>
        <w:t xml:space="preserve">Správu o hodnotení plnenia pravidiel rozpočtovej zodpovednosti a pravidiel rozpočtovej transparentnosti za rok 2024 </w:t>
      </w:r>
      <w:r w:rsidRPr="008F1086">
        <w:rPr>
          <w:rFonts w:ascii="Times New Roman" w:hAnsi="Times New Roman" w:cs="Times New Roman"/>
          <w:b/>
          <w:sz w:val="24"/>
          <w:szCs w:val="24"/>
        </w:rPr>
        <w:t>(tlač 902)</w:t>
      </w:r>
      <w:r w:rsidR="001B6911">
        <w:rPr>
          <w:rFonts w:ascii="Times New Roman" w:hAnsi="Times New Roman" w:cs="Times New Roman"/>
          <w:b/>
          <w:sz w:val="24"/>
          <w:szCs w:val="24"/>
        </w:rPr>
        <w:t>;</w:t>
      </w:r>
      <w:r w:rsidRPr="008F1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73EF" w:rsidRPr="008F1086" w:rsidRDefault="00B073EF" w:rsidP="00B073EF">
      <w:pPr>
        <w:keepNext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8F1086" w:rsidRPr="008F1086" w:rsidRDefault="008F1086" w:rsidP="00B073EF">
      <w:pPr>
        <w:pStyle w:val="Nadpis8"/>
        <w:keepLines w:val="0"/>
        <w:numPr>
          <w:ilvl w:val="0"/>
          <w:numId w:val="1"/>
        </w:numPr>
        <w:tabs>
          <w:tab w:val="num" w:pos="1134"/>
        </w:tabs>
        <w:spacing w:before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F1086">
        <w:rPr>
          <w:rFonts w:ascii="Times New Roman" w:hAnsi="Times New Roman"/>
          <w:b/>
          <w:sz w:val="24"/>
          <w:szCs w:val="24"/>
        </w:rPr>
        <w:t xml:space="preserve">odporúča </w:t>
      </w:r>
    </w:p>
    <w:p w:rsidR="008F1086" w:rsidRPr="00453C64" w:rsidRDefault="00B073EF" w:rsidP="00B073EF">
      <w:pPr>
        <w:pStyle w:val="Nadpis8"/>
        <w:tabs>
          <w:tab w:val="left" w:pos="284"/>
        </w:tabs>
        <w:spacing w:before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F1086" w:rsidRPr="00453C64">
        <w:rPr>
          <w:rFonts w:ascii="Times New Roman" w:hAnsi="Times New Roman"/>
          <w:b/>
          <w:sz w:val="24"/>
          <w:szCs w:val="24"/>
        </w:rPr>
        <w:t>Národnej rade Slovenskej republiky</w:t>
      </w:r>
    </w:p>
    <w:p w:rsidR="008F1086" w:rsidRPr="008F1086" w:rsidRDefault="008F1086" w:rsidP="00B073EF">
      <w:pPr>
        <w:pStyle w:val="Zkladntext"/>
        <w:ind w:left="1134"/>
      </w:pPr>
    </w:p>
    <w:p w:rsidR="008F1086" w:rsidRPr="008F1086" w:rsidRDefault="008F1086" w:rsidP="00B073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086">
        <w:rPr>
          <w:rFonts w:ascii="Times New Roman" w:hAnsi="Times New Roman" w:cs="Times New Roman"/>
          <w:sz w:val="24"/>
          <w:szCs w:val="24"/>
        </w:rPr>
        <w:t xml:space="preserve">       Správu o hodnotení plnenia pravidiel rozpočtovej zodpovednosti a pravidiel rozpočtovej transparentnosti za rok 20</w:t>
      </w:r>
      <w:r w:rsidR="00453C64">
        <w:rPr>
          <w:rFonts w:ascii="Times New Roman" w:hAnsi="Times New Roman" w:cs="Times New Roman"/>
          <w:sz w:val="24"/>
          <w:szCs w:val="24"/>
        </w:rPr>
        <w:t xml:space="preserve">24 </w:t>
      </w:r>
      <w:r w:rsidRPr="008F1086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453C64">
        <w:rPr>
          <w:rFonts w:ascii="Times New Roman" w:hAnsi="Times New Roman" w:cs="Times New Roman"/>
          <w:b/>
          <w:sz w:val="24"/>
          <w:szCs w:val="24"/>
        </w:rPr>
        <w:t>902</w:t>
      </w:r>
      <w:r w:rsidRPr="008F108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F1086">
        <w:rPr>
          <w:rFonts w:ascii="Times New Roman" w:hAnsi="Times New Roman" w:cs="Times New Roman"/>
          <w:b/>
          <w:bCs/>
          <w:sz w:val="24"/>
          <w:szCs w:val="24"/>
        </w:rPr>
        <w:t>zobrať na vedomie;</w:t>
      </w:r>
    </w:p>
    <w:p w:rsidR="00B073EF" w:rsidRPr="00B073EF" w:rsidRDefault="00B073EF" w:rsidP="00B073EF">
      <w:pPr>
        <w:spacing w:after="0" w:line="240" w:lineRule="auto"/>
      </w:pPr>
    </w:p>
    <w:p w:rsidR="009E3389" w:rsidRPr="00471566" w:rsidRDefault="009E3389" w:rsidP="00B073EF">
      <w:pPr>
        <w:pStyle w:val="Nadpis2"/>
        <w:numPr>
          <w:ilvl w:val="0"/>
          <w:numId w:val="1"/>
        </w:numPr>
        <w:shd w:val="clear" w:color="auto" w:fill="FFFFFF"/>
        <w:spacing w:before="0" w:line="24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71566">
        <w:rPr>
          <w:rFonts w:ascii="Times New Roman" w:hAnsi="Times New Roman" w:cs="Times New Roman"/>
          <w:b/>
          <w:color w:val="auto"/>
          <w:sz w:val="24"/>
          <w:szCs w:val="24"/>
        </w:rPr>
        <w:t>p o v e r u j e</w:t>
      </w:r>
    </w:p>
    <w:p w:rsidR="009E3389" w:rsidRPr="00471566" w:rsidRDefault="009E3389" w:rsidP="00B073EF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9E3389" w:rsidRPr="00471566" w:rsidRDefault="009E3389" w:rsidP="00B073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1566">
        <w:rPr>
          <w:rFonts w:ascii="Times New Roman" w:hAnsi="Times New Roman" w:cs="Times New Roman"/>
          <w:b/>
          <w:sz w:val="24"/>
          <w:szCs w:val="24"/>
        </w:rPr>
        <w:t>spravodajcu,</w:t>
      </w:r>
      <w:r w:rsidRPr="00471566">
        <w:rPr>
          <w:rFonts w:ascii="Times New Roman" w:hAnsi="Times New Roman" w:cs="Times New Roman"/>
          <w:sz w:val="24"/>
          <w:szCs w:val="24"/>
        </w:rPr>
        <w:t xml:space="preserve"> poslanca Národnej rady Slovenskej republiky</w:t>
      </w:r>
      <w:r w:rsidRPr="004715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Zdenka Svobodu</w:t>
      </w:r>
      <w:r w:rsidRPr="00471566">
        <w:rPr>
          <w:rFonts w:ascii="Times New Roman" w:hAnsi="Times New Roman" w:cs="Times New Roman"/>
          <w:b/>
          <w:sz w:val="24"/>
          <w:szCs w:val="24"/>
        </w:rPr>
        <w:t>,</w:t>
      </w:r>
      <w:r w:rsidRPr="00471566">
        <w:rPr>
          <w:rFonts w:ascii="Times New Roman" w:hAnsi="Times New Roman" w:cs="Times New Roman"/>
          <w:sz w:val="24"/>
          <w:szCs w:val="24"/>
        </w:rPr>
        <w:t xml:space="preserve"> aby</w:t>
      </w:r>
      <w:r w:rsidRPr="0047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566">
        <w:rPr>
          <w:rFonts w:ascii="Times New Roman" w:hAnsi="Times New Roman" w:cs="Times New Roman"/>
          <w:sz w:val="24"/>
          <w:szCs w:val="24"/>
        </w:rPr>
        <w:t xml:space="preserve">na schôdzi Národnej rady Slovenskej republiky informoval o výsledku rokovania výboru a pri rokovaní o  predmetnej </w:t>
      </w:r>
      <w:r>
        <w:rPr>
          <w:rFonts w:ascii="Times New Roman" w:hAnsi="Times New Roman" w:cs="Times New Roman"/>
          <w:sz w:val="24"/>
          <w:szCs w:val="24"/>
        </w:rPr>
        <w:t>správe</w:t>
      </w:r>
      <w:r w:rsidRPr="00471566">
        <w:rPr>
          <w:rFonts w:ascii="Times New Roman" w:hAnsi="Times New Roman" w:cs="Times New Roman"/>
          <w:sz w:val="24"/>
          <w:szCs w:val="24"/>
        </w:rPr>
        <w:t xml:space="preserve"> predkladal návrhy v zmysle príslušných ustanovení zákona č. 350/1996 Z. z. o rokovacom poriadku Národnej rady Slovenskej republiky v znení neskorších predpisov.</w:t>
      </w:r>
    </w:p>
    <w:p w:rsidR="00B073EF" w:rsidRPr="00B073EF" w:rsidRDefault="009E3389" w:rsidP="00B073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566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B073EF" w:rsidRPr="00B073EF" w:rsidRDefault="00B073EF" w:rsidP="00B073EF">
      <w:pPr>
        <w:pStyle w:val="Nadpis4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073E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odporúča</w:t>
      </w:r>
    </w:p>
    <w:p w:rsidR="00B073EF" w:rsidRDefault="00B073EF" w:rsidP="00B073EF">
      <w:pPr>
        <w:pStyle w:val="Nadpis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     </w:t>
      </w:r>
      <w:r w:rsidRPr="00B073E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Národnej rade Slovenskej republiky</w:t>
      </w:r>
    </w:p>
    <w:p w:rsidR="00B073EF" w:rsidRPr="00B073EF" w:rsidRDefault="00B073EF" w:rsidP="00B073EF">
      <w:pPr>
        <w:spacing w:after="0" w:line="240" w:lineRule="auto"/>
      </w:pPr>
    </w:p>
    <w:p w:rsidR="00B073EF" w:rsidRPr="00B073EF" w:rsidRDefault="00B073EF" w:rsidP="00B073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73EF">
        <w:rPr>
          <w:rFonts w:ascii="Times New Roman" w:hAnsi="Times New Roman" w:cs="Times New Roman"/>
          <w:sz w:val="24"/>
          <w:szCs w:val="24"/>
        </w:rPr>
        <w:t>podľa § 26 ods. 1 zákona Národnej rady Slovenskej republiky č. 350/1996 Z. z. o rokovacom poriadku Národnej rady Slovenskej republiky 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EF">
        <w:rPr>
          <w:rFonts w:ascii="Times New Roman" w:hAnsi="Times New Roman" w:cs="Times New Roman"/>
          <w:b/>
          <w:sz w:val="24"/>
          <w:szCs w:val="24"/>
        </w:rPr>
        <w:t>vysloviť súhlas,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EF">
        <w:rPr>
          <w:rFonts w:ascii="Times New Roman" w:hAnsi="Times New Roman" w:cs="Times New Roman"/>
          <w:sz w:val="24"/>
          <w:szCs w:val="24"/>
        </w:rPr>
        <w:t xml:space="preserve">aby predseda Rady pre rozpočtovú zodpovednosť </w:t>
      </w:r>
      <w:r w:rsidRPr="00B073EF">
        <w:rPr>
          <w:rFonts w:ascii="Times New Roman" w:hAnsi="Times New Roman" w:cs="Times New Roman"/>
          <w:b/>
          <w:sz w:val="24"/>
          <w:szCs w:val="24"/>
        </w:rPr>
        <w:t>Ján Tóth</w:t>
      </w:r>
      <w:r w:rsidRPr="00B073EF">
        <w:rPr>
          <w:rFonts w:ascii="Times New Roman" w:hAnsi="Times New Roman" w:cs="Times New Roman"/>
          <w:sz w:val="24"/>
          <w:szCs w:val="24"/>
        </w:rPr>
        <w:t xml:space="preserve"> správu uviedol a mohol vystúpiť v rozprave na schôdzi Národnej rady Slovenskej republiky.</w:t>
      </w:r>
    </w:p>
    <w:p w:rsidR="00251F80" w:rsidRPr="00251F80" w:rsidRDefault="009E3389" w:rsidP="0041796B">
      <w:pPr>
        <w:keepNext/>
        <w:tabs>
          <w:tab w:val="left" w:pos="709"/>
          <w:tab w:val="left" w:pos="1021"/>
        </w:tabs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A153D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8F1086" w:rsidRPr="008F1086" w:rsidRDefault="008F1086" w:rsidP="00B073EF">
      <w:pPr>
        <w:pStyle w:val="Zarkazkladnhotextu3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8F1086" w:rsidRPr="008F1086" w:rsidRDefault="008F1086" w:rsidP="00B0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0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9E338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51F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E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F80">
        <w:rPr>
          <w:rFonts w:ascii="Times New Roman" w:hAnsi="Times New Roman" w:cs="Times New Roman"/>
          <w:b/>
          <w:sz w:val="24"/>
          <w:szCs w:val="24"/>
        </w:rPr>
        <w:t xml:space="preserve">Ján Blcháč, v. r. </w:t>
      </w:r>
    </w:p>
    <w:p w:rsidR="0041796B" w:rsidRDefault="008F1086" w:rsidP="0041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086">
        <w:rPr>
          <w:rFonts w:ascii="Times New Roman" w:hAnsi="Times New Roman" w:cs="Times New Roman"/>
          <w:sz w:val="24"/>
          <w:szCs w:val="24"/>
        </w:rPr>
        <w:t xml:space="preserve">    </w:t>
      </w:r>
      <w:r w:rsidRPr="008F1086">
        <w:rPr>
          <w:rFonts w:ascii="Times New Roman" w:hAnsi="Times New Roman" w:cs="Times New Roman"/>
          <w:sz w:val="24"/>
          <w:szCs w:val="24"/>
        </w:rPr>
        <w:tab/>
      </w:r>
      <w:r w:rsidRPr="008F1086">
        <w:rPr>
          <w:rFonts w:ascii="Times New Roman" w:hAnsi="Times New Roman" w:cs="Times New Roman"/>
          <w:sz w:val="24"/>
          <w:szCs w:val="24"/>
        </w:rPr>
        <w:tab/>
      </w:r>
      <w:r w:rsidRPr="008F1086">
        <w:rPr>
          <w:rFonts w:ascii="Times New Roman" w:hAnsi="Times New Roman" w:cs="Times New Roman"/>
          <w:sz w:val="24"/>
          <w:szCs w:val="24"/>
        </w:rPr>
        <w:tab/>
      </w:r>
      <w:r w:rsidRPr="008F1086">
        <w:rPr>
          <w:rFonts w:ascii="Times New Roman" w:hAnsi="Times New Roman" w:cs="Times New Roman"/>
          <w:sz w:val="24"/>
          <w:szCs w:val="24"/>
        </w:rPr>
        <w:tab/>
      </w:r>
      <w:r w:rsidRPr="008F1086">
        <w:rPr>
          <w:rFonts w:ascii="Times New Roman" w:hAnsi="Times New Roman" w:cs="Times New Roman"/>
          <w:sz w:val="24"/>
          <w:szCs w:val="24"/>
        </w:rPr>
        <w:tab/>
      </w:r>
      <w:r w:rsidRPr="008F1086">
        <w:rPr>
          <w:rFonts w:ascii="Times New Roman" w:hAnsi="Times New Roman" w:cs="Times New Roman"/>
          <w:sz w:val="24"/>
          <w:szCs w:val="24"/>
        </w:rPr>
        <w:tab/>
      </w:r>
      <w:r w:rsidRPr="008F1086">
        <w:rPr>
          <w:rFonts w:ascii="Times New Roman" w:hAnsi="Times New Roman" w:cs="Times New Roman"/>
          <w:sz w:val="24"/>
          <w:szCs w:val="24"/>
        </w:rPr>
        <w:tab/>
      </w:r>
      <w:r w:rsidRPr="008F1086">
        <w:rPr>
          <w:rFonts w:ascii="Times New Roman" w:hAnsi="Times New Roman" w:cs="Times New Roman"/>
          <w:sz w:val="24"/>
          <w:szCs w:val="24"/>
        </w:rPr>
        <w:tab/>
      </w:r>
      <w:r w:rsidRPr="008F108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1796B">
        <w:rPr>
          <w:rFonts w:ascii="Times New Roman" w:hAnsi="Times New Roman" w:cs="Times New Roman"/>
          <w:sz w:val="24"/>
          <w:szCs w:val="24"/>
        </w:rPr>
        <w:t xml:space="preserve"> predseda výboru   </w:t>
      </w:r>
      <w:r w:rsidR="0041796B">
        <w:rPr>
          <w:rFonts w:ascii="Times New Roman" w:hAnsi="Times New Roman" w:cs="Times New Roman"/>
          <w:sz w:val="24"/>
          <w:szCs w:val="24"/>
        </w:rPr>
        <w:tab/>
      </w:r>
    </w:p>
    <w:p w:rsidR="008F1086" w:rsidRPr="008F1086" w:rsidRDefault="00251F80" w:rsidP="0041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Igor Válek, v. r. </w:t>
      </w:r>
      <w:r w:rsidR="008F1086" w:rsidRPr="008F10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1086" w:rsidRPr="008F10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1086" w:rsidRPr="008F10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1086" w:rsidRPr="008F10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1086" w:rsidRPr="008F10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1086" w:rsidRPr="008F108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8F1086" w:rsidRPr="008F10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1086" w:rsidRPr="008F1086" w:rsidRDefault="00251F80" w:rsidP="00B073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Marián Viskupič, v. r. </w:t>
      </w:r>
      <w:bookmarkStart w:id="0" w:name="_GoBack"/>
      <w:bookmarkEnd w:id="0"/>
      <w:r w:rsidR="008F1086" w:rsidRPr="008F1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1086" w:rsidRPr="0041796B" w:rsidRDefault="008F1086" w:rsidP="00B07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086">
        <w:rPr>
          <w:rFonts w:ascii="Times New Roman" w:hAnsi="Times New Roman" w:cs="Times New Roman"/>
          <w:sz w:val="24"/>
          <w:szCs w:val="24"/>
        </w:rPr>
        <w:t>overovatelia výboru</w:t>
      </w:r>
    </w:p>
    <w:sectPr w:rsidR="008F1086" w:rsidRPr="0041796B" w:rsidSect="00B073EF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1EF02E34"/>
    <w:lvl w:ilvl="0" w:tplc="D41E2E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6A657110"/>
    <w:multiLevelType w:val="hybridMultilevel"/>
    <w:tmpl w:val="E118111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53"/>
    <w:rsid w:val="001B6911"/>
    <w:rsid w:val="00251F80"/>
    <w:rsid w:val="0041796B"/>
    <w:rsid w:val="00453C64"/>
    <w:rsid w:val="008F1086"/>
    <w:rsid w:val="009E3389"/>
    <w:rsid w:val="00A114AA"/>
    <w:rsid w:val="00B05D58"/>
    <w:rsid w:val="00B073EF"/>
    <w:rsid w:val="00D87F53"/>
    <w:rsid w:val="00E163A7"/>
    <w:rsid w:val="00F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E2CD"/>
  <w15:chartTrackingRefBased/>
  <w15:docId w15:val="{08ECDF1A-FAF6-46E3-BBD4-7DDBB220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1086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3389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073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F1086"/>
    <w:pPr>
      <w:keepNext/>
      <w:keepLines/>
      <w:spacing w:before="40" w:after="0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8F1086"/>
    <w:rPr>
      <w:rFonts w:asciiTheme="majorHAnsi" w:eastAsiaTheme="majorEastAsia" w:hAnsiTheme="majorHAnsi" w:cs="Times New Roman"/>
      <w:color w:val="272727" w:themeColor="text1" w:themeTint="D8"/>
      <w:sz w:val="21"/>
      <w:szCs w:val="21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F108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F108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F108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8F1086"/>
    <w:rPr>
      <w:rFonts w:ascii="Calibri" w:eastAsia="Times New Roman" w:hAnsi="Calibri" w:cs="Calibri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3A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33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9E3389"/>
    <w:pPr>
      <w:spacing w:line="254" w:lineRule="auto"/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B073EF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2025-09-03T06:47:00Z</cp:lastPrinted>
  <dcterms:created xsi:type="dcterms:W3CDTF">2025-09-01T12:05:00Z</dcterms:created>
  <dcterms:modified xsi:type="dcterms:W3CDTF">2025-09-03T06:47:00Z</dcterms:modified>
</cp:coreProperties>
</file>