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172FBC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541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ED16FA">
        <w:t>ej funkcionárke</w:t>
      </w:r>
      <w:r w:rsidR="0063161F">
        <w:t xml:space="preserve"> </w:t>
      </w:r>
      <w:r w:rsidR="008B39B6">
        <w:t xml:space="preserve">Eve </w:t>
      </w:r>
      <w:proofErr w:type="spellStart"/>
      <w:r w:rsidR="008B39B6">
        <w:t>Gonçalve</w:t>
      </w:r>
      <w:r w:rsidR="00E24E0C">
        <w:t>s</w:t>
      </w:r>
      <w:proofErr w:type="spellEnd"/>
      <w:r w:rsidR="00E24E0C">
        <w:t>, bývalej členke dozornej rady</w:t>
      </w:r>
      <w:r w:rsidR="008B39B6">
        <w:t xml:space="preserve"> Nationa</w:t>
      </w:r>
      <w:r w:rsidR="004A48A7">
        <w:t xml:space="preserve">l </w:t>
      </w:r>
      <w:proofErr w:type="spellStart"/>
      <w:r w:rsidR="004A48A7">
        <w:t>Development</w:t>
      </w:r>
      <w:proofErr w:type="spellEnd"/>
      <w:r w:rsidR="004A48A7">
        <w:t xml:space="preserve"> </w:t>
      </w:r>
      <w:proofErr w:type="spellStart"/>
      <w:r w:rsidR="004A48A7">
        <w:t>Fund</w:t>
      </w:r>
      <w:proofErr w:type="spellEnd"/>
      <w:r w:rsidR="004A48A7">
        <w:t xml:space="preserve"> III., s.r.o.</w:t>
      </w:r>
      <w:r w:rsidR="00544695">
        <w:t xml:space="preserve"> </w:t>
      </w:r>
      <w:r w:rsidR="00DB0600">
        <w:t>(</w:t>
      </w:r>
      <w:r w:rsidR="008B39B6">
        <w:t>verejná funkcia jej skončila 17.1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</w:t>
      </w:r>
      <w:r w:rsidR="008B39B6">
        <w:t>a</w:t>
      </w:r>
      <w:r w:rsidR="0063161F" w:rsidRPr="00EB60CC">
        <w:t xml:space="preserve">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8B39B6">
        <w:t>a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8B39B6">
        <w:t>ej verejnej funkcionárky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4A48A7">
        <w:t xml:space="preserve">Eve </w:t>
      </w:r>
      <w:proofErr w:type="spellStart"/>
      <w:r w:rsidR="004A48A7">
        <w:t>Gonçalves</w:t>
      </w:r>
      <w:proofErr w:type="spellEnd"/>
      <w:r w:rsidR="004A48A7">
        <w:t xml:space="preserve">, bývalej členke dozornej rady National </w:t>
      </w:r>
      <w:proofErr w:type="spellStart"/>
      <w:r w:rsidR="004A48A7">
        <w:t>Development</w:t>
      </w:r>
      <w:proofErr w:type="spellEnd"/>
      <w:r w:rsidR="004A48A7">
        <w:t xml:space="preserve"> </w:t>
      </w:r>
      <w:proofErr w:type="spellStart"/>
      <w:r w:rsidR="004A48A7">
        <w:t>Fund</w:t>
      </w:r>
      <w:proofErr w:type="spellEnd"/>
      <w:r w:rsidR="004A48A7">
        <w:t xml:space="preserve"> III., s.r.</w:t>
      </w:r>
      <w:bookmarkStart w:id="0" w:name="_GoBack"/>
      <w:bookmarkEnd w:id="0"/>
      <w:r w:rsidR="004A48A7">
        <w:t>o.</w:t>
      </w:r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536B45">
        <w:t>26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2FBC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570CF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A48A7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36B45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39B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4E0C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6FA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3ECC5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0A37E-35B9-4107-80F8-9F91B0BA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317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Maronová, Renáta, Mgr.</cp:lastModifiedBy>
  <cp:revision>61</cp:revision>
  <cp:lastPrinted>2025-06-18T14:48:00Z</cp:lastPrinted>
  <dcterms:created xsi:type="dcterms:W3CDTF">2021-09-24T06:29:00Z</dcterms:created>
  <dcterms:modified xsi:type="dcterms:W3CDTF">2025-06-18T14:48:00Z</dcterms:modified>
</cp:coreProperties>
</file>