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D50C99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53</w:t>
      </w:r>
      <w:r w:rsidR="009D0731">
        <w:rPr>
          <w:rFonts w:ascii="AT*Toronto" w:hAnsi="AT*Toronto"/>
          <w:b/>
          <w:sz w:val="32"/>
        </w:rPr>
        <w:t>8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572003">
        <w:t>ej funkcionárke</w:t>
      </w:r>
      <w:r w:rsidR="0063161F">
        <w:t xml:space="preserve"> </w:t>
      </w:r>
      <w:r w:rsidR="00572003">
        <w:t xml:space="preserve">Kataríne </w:t>
      </w:r>
      <w:proofErr w:type="spellStart"/>
      <w:r w:rsidR="00572003">
        <w:t>Butkovskej</w:t>
      </w:r>
      <w:proofErr w:type="spellEnd"/>
      <w:r w:rsidR="00572003">
        <w:t xml:space="preserve">, bývalej členke dozornej rady, National Development Fund II., a. s. </w:t>
      </w:r>
      <w:r w:rsidR="00DB0600">
        <w:t>(</w:t>
      </w:r>
      <w:r w:rsidR="00572003">
        <w:t>odvolaná z verejnej funkcie 14.3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572003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572003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572003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572003" w:rsidRPr="00110B7E">
        <w:t>verejn</w:t>
      </w:r>
      <w:r w:rsidR="00572003">
        <w:t xml:space="preserve">ej funkcionárke Kataríne </w:t>
      </w:r>
      <w:proofErr w:type="spellStart"/>
      <w:r w:rsidR="00572003">
        <w:t>Butkovskej</w:t>
      </w:r>
      <w:proofErr w:type="spellEnd"/>
      <w:r w:rsidR="00572003">
        <w:t>, bývalej členke dozornej rady, National Development Fund II., a. s.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D50C99">
        <w:t>23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2003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073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0C99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D16E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A38D-862D-4E81-80EC-94A88157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321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2025-06-18T08:46:00Z</dcterms:modified>
</cp:coreProperties>
</file>