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561F1C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527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162931">
        <w:t xml:space="preserve">Martinovi </w:t>
      </w:r>
      <w:proofErr w:type="spellStart"/>
      <w:r w:rsidR="00162931">
        <w:t>Dénešimu</w:t>
      </w:r>
      <w:proofErr w:type="spellEnd"/>
      <w:r w:rsidR="00162931">
        <w:t xml:space="preserve">, bývalému podpredsedovi správnej rady Národného superpočítačového centra </w:t>
      </w:r>
      <w:r w:rsidR="00162931" w:rsidRPr="00162931">
        <w:t xml:space="preserve">(odvolaný </w:t>
      </w:r>
      <w:r w:rsidR="00162931">
        <w:t xml:space="preserve">z verejnej funkcie </w:t>
      </w:r>
      <w:r w:rsidR="00162931" w:rsidRPr="00162931">
        <w:t>15.1.2025)</w:t>
      </w:r>
      <w:r w:rsidR="00162931">
        <w:t xml:space="preserve">,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 w:rsidR="00162931">
        <w:t>podal 10.6</w:t>
      </w:r>
      <w:r>
        <w:t>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162931">
        <w:t xml:space="preserve">Martinovi </w:t>
      </w:r>
      <w:proofErr w:type="spellStart"/>
      <w:r w:rsidR="00162931">
        <w:t>Dénešimu</w:t>
      </w:r>
      <w:proofErr w:type="spellEnd"/>
      <w:r w:rsidR="00162931">
        <w:t>, bývalému podpredsedovi správnej rady Národného superpočítačového centra</w:t>
      </w:r>
      <w:r w:rsidR="00162931" w:rsidRPr="00110B7E">
        <w:t xml:space="preserve">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6B53A7">
        <w:t>112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7949E9" w:rsidRPr="00D511DE" w:rsidRDefault="00D511DE" w:rsidP="00162931">
      <w:pPr>
        <w:spacing w:line="240" w:lineRule="atLeast"/>
        <w:jc w:val="both"/>
      </w:pPr>
      <w:r>
        <w:t>overovateľka výboru</w:t>
      </w:r>
    </w:p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2931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1F1C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B53A7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B58A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63A1-5ECC-4591-AE57-2568AB9E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315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63</cp:revision>
  <cp:lastPrinted>2021-12-02T13:20:00Z</cp:lastPrinted>
  <dcterms:created xsi:type="dcterms:W3CDTF">2021-09-24T06:29:00Z</dcterms:created>
  <dcterms:modified xsi:type="dcterms:W3CDTF">2025-06-18T08:39:00Z</dcterms:modified>
</cp:coreProperties>
</file>