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EC14F9" w:rsidRDefault="00D06AA2" w:rsidP="00EC14F9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  <w:bookmarkStart w:id="0" w:name="_GoBack"/>
      <w:bookmarkEnd w:id="0"/>
    </w:p>
    <w:p w:rsidR="000A244A" w:rsidRPr="00A37BF9" w:rsidRDefault="0019355F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503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19355F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19355F">
        <w:t xml:space="preserve">Ivanovi </w:t>
      </w:r>
      <w:proofErr w:type="spellStart"/>
      <w:r w:rsidR="0019355F">
        <w:t>Kocanovi</w:t>
      </w:r>
      <w:proofErr w:type="spellEnd"/>
      <w:r w:rsidR="0019355F">
        <w:t>, bývalému riaditeľovi Univerzitnej nemocnice Martin (odvolaný z verejnej funkcie 9.1.2024</w:t>
      </w:r>
      <w:r w:rsidR="00EC14F9">
        <w:t xml:space="preserve">, oznámenie do 30 dní po uplynutí jedného roka odo dňa skončenia výkonu verejnej funkcie mal podať do </w:t>
      </w:r>
      <w:r w:rsidR="0019355F">
        <w:t>10.2.2025, oznámenie podal 13.5.2025)</w:t>
      </w:r>
      <w:r w:rsidR="00DC622C" w:rsidRPr="0019355F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B72FFE">
        <w:t xml:space="preserve">Ivanovi </w:t>
      </w:r>
      <w:proofErr w:type="spellStart"/>
      <w:r w:rsidR="00B72FFE">
        <w:t>Kocanovi</w:t>
      </w:r>
      <w:proofErr w:type="spellEnd"/>
      <w:r w:rsidR="00B72FFE">
        <w:t>, bývalému riaditeľovi Univerzitnej nemocnice Martin</w:t>
      </w:r>
      <w:r w:rsidR="00B72FFE">
        <w:br/>
      </w:r>
      <w:r w:rsidRPr="00110B7E">
        <w:t>(č. konania VP/</w:t>
      </w:r>
      <w:r w:rsidR="0019355F">
        <w:t>89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9355F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2FFE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14F9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9BA8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2025-06-18T06:05:00Z</dcterms:modified>
</cp:coreProperties>
</file>