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B95120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  <w:bookmarkStart w:id="0" w:name="_GoBack"/>
      <w:bookmarkEnd w:id="0"/>
    </w:p>
    <w:p w:rsidR="000312E9" w:rsidRPr="008E3ED3" w:rsidRDefault="00D06AA2" w:rsidP="008E3ED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8E3ED3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486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8E3ED3">
      <w:pPr>
        <w:spacing w:after="160" w:line="256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8E3ED3">
        <w:t xml:space="preserve">Júliusovi </w:t>
      </w:r>
      <w:proofErr w:type="spellStart"/>
      <w:r w:rsidR="008E3ED3">
        <w:t>Pavčovi</w:t>
      </w:r>
      <w:proofErr w:type="spellEnd"/>
      <w:r w:rsidR="008E3ED3">
        <w:t>, bývalému riaditeľovi Operačného strediska záchrannej zdravotnej služby SR (odvolaný z verejnej funkcie 31.1.2024</w:t>
      </w:r>
      <w:r w:rsidR="00B95120">
        <w:t>, oznámenie do 30 dní po uplynutí jedného roka odo dňa skončenia výkon</w:t>
      </w:r>
      <w:r w:rsidR="00B95120">
        <w:t>u verejnej funkcie mal podať do</w:t>
      </w:r>
      <w:r w:rsidR="008E3ED3">
        <w:t xml:space="preserve"> 3.3.2025, oznámenie podal 22.4.2025)</w:t>
      </w:r>
      <w:r w:rsidR="00DC622C" w:rsidRPr="008E3ED3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8E3ED3">
        <w:t xml:space="preserve">Júliusovi </w:t>
      </w:r>
      <w:proofErr w:type="spellStart"/>
      <w:r w:rsidR="008E3ED3">
        <w:t>Pavčovi</w:t>
      </w:r>
      <w:proofErr w:type="spellEnd"/>
      <w:r w:rsidR="008E3ED3">
        <w:t>, bývalému riaditeľovi Operačného strediska záchrannej zdravotnej služby SR</w:t>
      </w:r>
      <w:r w:rsidR="008E3ED3" w:rsidRPr="00110B7E">
        <w:t xml:space="preserve"> </w:t>
      </w:r>
      <w:r w:rsidRPr="00110B7E">
        <w:t>(č. konania VP/</w:t>
      </w:r>
      <w:r w:rsidR="008E3ED3">
        <w:t>72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E3ED3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120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C4EC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2025-06-18T06:00:00Z</dcterms:modified>
</cp:coreProperties>
</file>