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7C54" w:rsidRPr="00DE6BD9" w:rsidRDefault="00BF7C54" w:rsidP="00BF7C54">
      <w:pPr>
        <w:rPr>
          <w:b/>
          <w:caps/>
        </w:rPr>
      </w:pPr>
      <w:r w:rsidRPr="00DE6BD9">
        <w:rPr>
          <w:b/>
          <w:caps/>
        </w:rPr>
        <w:t>Výbor Národnej rady Slovenskej republiky</w:t>
      </w:r>
    </w:p>
    <w:p w:rsidR="00BF7C54" w:rsidRPr="00DE6BD9" w:rsidRDefault="00BF7C54" w:rsidP="00BF7C54">
      <w:pPr>
        <w:rPr>
          <w:b/>
          <w:caps/>
        </w:rPr>
      </w:pPr>
      <w:r w:rsidRPr="00DE6BD9">
        <w:rPr>
          <w:b/>
          <w:caps/>
        </w:rPr>
        <w:t xml:space="preserve">                             pre sociálne veci</w:t>
      </w:r>
    </w:p>
    <w:p w:rsidR="00BF7C54" w:rsidRPr="003C0DDF" w:rsidRDefault="00BF7C54" w:rsidP="00BF7C54">
      <w:pPr>
        <w:jc w:val="both"/>
        <w:rPr>
          <w:b/>
          <w:bCs/>
          <w:sz w:val="20"/>
          <w:szCs w:val="20"/>
        </w:rPr>
      </w:pPr>
    </w:p>
    <w:p w:rsidR="00BF7C54" w:rsidRPr="00185764" w:rsidRDefault="00185764" w:rsidP="00185764">
      <w:pPr>
        <w:jc w:val="both"/>
      </w:pPr>
      <w:r w:rsidRPr="00185764">
        <w:t>Č.: KNR-VSV-4890/2025/3</w:t>
      </w:r>
      <w:r w:rsidR="00BF7C54" w:rsidRPr="00185764">
        <w:tab/>
      </w:r>
      <w:r w:rsidR="00BF7C54" w:rsidRPr="00185764">
        <w:tab/>
      </w:r>
      <w:r w:rsidR="00BF7C54" w:rsidRPr="00185764">
        <w:tab/>
      </w:r>
      <w:r w:rsidR="00BF7C54" w:rsidRPr="00185764">
        <w:tab/>
      </w:r>
      <w:r w:rsidR="00BF7C54" w:rsidRPr="00185764">
        <w:tab/>
      </w:r>
      <w:r w:rsidR="00BF7C54" w:rsidRPr="00185764">
        <w:tab/>
      </w:r>
      <w:r w:rsidR="00BF7C54" w:rsidRPr="00185764">
        <w:tab/>
      </w:r>
      <w:r w:rsidR="001B491D" w:rsidRPr="00185764">
        <w:rPr>
          <w:b/>
        </w:rPr>
        <w:t>34</w:t>
      </w:r>
      <w:r w:rsidR="00BF7C54" w:rsidRPr="00185764">
        <w:rPr>
          <w:b/>
        </w:rPr>
        <w:t>.</w:t>
      </w:r>
      <w:r w:rsidR="00BF7C54" w:rsidRPr="00185764">
        <w:t xml:space="preserve"> schôdza výboru</w:t>
      </w:r>
    </w:p>
    <w:p w:rsidR="00BF7C54" w:rsidRDefault="006B60A7" w:rsidP="00BF7C54">
      <w:pPr>
        <w:pStyle w:val="Nadpis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123</w:t>
      </w:r>
    </w:p>
    <w:p w:rsidR="00BF7C54" w:rsidRPr="002D4949" w:rsidRDefault="00BF7C54" w:rsidP="00BF7C54">
      <w:pPr>
        <w:pStyle w:val="Nadpis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4949">
        <w:rPr>
          <w:rFonts w:ascii="Times New Roman" w:hAnsi="Times New Roman" w:cs="Times New Roman"/>
          <w:b/>
          <w:sz w:val="28"/>
          <w:szCs w:val="28"/>
        </w:rPr>
        <w:t>U z n e s e n i e</w:t>
      </w:r>
    </w:p>
    <w:p w:rsidR="00BF7C54" w:rsidRPr="002D4949" w:rsidRDefault="00BF7C54" w:rsidP="00BF7C54">
      <w:pPr>
        <w:pStyle w:val="Nadpis2"/>
        <w:jc w:val="center"/>
        <w:rPr>
          <w:rFonts w:ascii="Times New Roman" w:hAnsi="Times New Roman" w:cs="Times New Roman"/>
          <w:bCs w:val="0"/>
          <w:i w:val="0"/>
          <w:sz w:val="24"/>
          <w:szCs w:val="24"/>
        </w:rPr>
      </w:pPr>
      <w:r w:rsidRPr="002D4949">
        <w:rPr>
          <w:rFonts w:ascii="Times New Roman" w:hAnsi="Times New Roman" w:cs="Times New Roman"/>
          <w:bCs w:val="0"/>
          <w:i w:val="0"/>
          <w:sz w:val="24"/>
          <w:szCs w:val="24"/>
        </w:rPr>
        <w:t>Výboru Národnej rady Slovenskej republiky</w:t>
      </w:r>
    </w:p>
    <w:p w:rsidR="00BF7C54" w:rsidRPr="002D4949" w:rsidRDefault="00BF7C54" w:rsidP="00BF7C54">
      <w:pPr>
        <w:jc w:val="center"/>
        <w:rPr>
          <w:b/>
          <w:bCs/>
        </w:rPr>
      </w:pPr>
      <w:r w:rsidRPr="002D4949">
        <w:rPr>
          <w:b/>
          <w:bCs/>
        </w:rPr>
        <w:t>pre sociálne veci</w:t>
      </w:r>
    </w:p>
    <w:p w:rsidR="00BF7C54" w:rsidRPr="002D4949" w:rsidRDefault="00BF7C54" w:rsidP="00BF7C54">
      <w:pPr>
        <w:jc w:val="center"/>
        <w:rPr>
          <w:b/>
          <w:bCs/>
        </w:rPr>
      </w:pPr>
      <w:r w:rsidRPr="002D4949">
        <w:rPr>
          <w:b/>
          <w:bCs/>
        </w:rPr>
        <w:t>z</w:t>
      </w:r>
      <w:r w:rsidR="009C2329">
        <w:rPr>
          <w:b/>
          <w:bCs/>
        </w:rPr>
        <w:t>o</w:t>
      </w:r>
      <w:r w:rsidRPr="002D4949">
        <w:rPr>
          <w:b/>
          <w:bCs/>
        </w:rPr>
        <w:t xml:space="preserve"> </w:t>
      </w:r>
      <w:r w:rsidR="00806188">
        <w:rPr>
          <w:b/>
          <w:bCs/>
        </w:rPr>
        <w:t>1</w:t>
      </w:r>
      <w:r w:rsidR="009C2329">
        <w:rPr>
          <w:b/>
          <w:bCs/>
        </w:rPr>
        <w:t>7</w:t>
      </w:r>
      <w:r w:rsidRPr="002D4949">
        <w:rPr>
          <w:b/>
          <w:bCs/>
        </w:rPr>
        <w:t xml:space="preserve">. </w:t>
      </w:r>
      <w:r w:rsidR="00AD7BE7">
        <w:rPr>
          <w:b/>
          <w:bCs/>
        </w:rPr>
        <w:t>júna</w:t>
      </w:r>
      <w:r>
        <w:rPr>
          <w:b/>
          <w:bCs/>
        </w:rPr>
        <w:t xml:space="preserve"> </w:t>
      </w:r>
      <w:r w:rsidRPr="002D4949">
        <w:rPr>
          <w:b/>
          <w:bCs/>
        </w:rPr>
        <w:t>20</w:t>
      </w:r>
      <w:r>
        <w:rPr>
          <w:b/>
          <w:bCs/>
        </w:rPr>
        <w:t>2</w:t>
      </w:r>
      <w:r w:rsidR="00BD38B1">
        <w:rPr>
          <w:b/>
          <w:bCs/>
        </w:rPr>
        <w:t>5</w:t>
      </w:r>
    </w:p>
    <w:p w:rsidR="00BF7C54" w:rsidRDefault="00BF7C54" w:rsidP="00BF7C54">
      <w:pPr>
        <w:tabs>
          <w:tab w:val="left" w:pos="709"/>
          <w:tab w:val="left" w:pos="964"/>
        </w:tabs>
        <w:jc w:val="both"/>
      </w:pPr>
    </w:p>
    <w:p w:rsidR="009C2329" w:rsidRPr="009C2329" w:rsidRDefault="003F6CFB" w:rsidP="009C2329">
      <w:pPr>
        <w:tabs>
          <w:tab w:val="left" w:pos="709"/>
          <w:tab w:val="left" w:pos="964"/>
        </w:tabs>
        <w:spacing w:line="276" w:lineRule="auto"/>
        <w:jc w:val="both"/>
      </w:pPr>
      <w:r w:rsidRPr="001B491D">
        <w:rPr>
          <w:rFonts w:cs="Arial"/>
          <w:noProof/>
        </w:rPr>
        <w:t xml:space="preserve">k </w:t>
      </w:r>
      <w:r w:rsidR="00BF7C54" w:rsidRPr="001B491D">
        <w:rPr>
          <w:rFonts w:cs="Arial"/>
          <w:noProof/>
        </w:rPr>
        <w:t>vládnemu návrhu zákona,</w:t>
      </w:r>
      <w:r w:rsidR="00AD7BE7" w:rsidRPr="001B491D">
        <w:rPr>
          <w:rFonts w:cs="Arial"/>
          <w:noProof/>
        </w:rPr>
        <w:t xml:space="preserve"> </w:t>
      </w:r>
      <w:r w:rsidR="009C2329" w:rsidRPr="009C2329">
        <w:rPr>
          <w:rFonts w:cs="Arial"/>
          <w:noProof/>
        </w:rPr>
        <w:t xml:space="preserve">ktorým sa mení a dopĺňa zákon č. 315/2001 Z. z. o Hasičskom a záchrannom zbore v znení neskorších predpisov </w:t>
      </w:r>
      <w:r w:rsidR="009C2329" w:rsidRPr="009C2329">
        <w:rPr>
          <w:rFonts w:cs="Arial"/>
          <w:b/>
        </w:rPr>
        <w:t>(tlač 885)</w:t>
      </w:r>
    </w:p>
    <w:p w:rsidR="00AD7BE7" w:rsidRDefault="00AD7BE7" w:rsidP="009C2329">
      <w:pPr>
        <w:spacing w:line="276" w:lineRule="auto"/>
      </w:pPr>
    </w:p>
    <w:p w:rsidR="00BF7C54" w:rsidRPr="00E4639D" w:rsidRDefault="00BF7C54" w:rsidP="00BF7C54">
      <w:pPr>
        <w:ind w:left="708"/>
        <w:jc w:val="both"/>
        <w:rPr>
          <w:b/>
        </w:rPr>
      </w:pPr>
      <w:r w:rsidRPr="00E4639D">
        <w:rPr>
          <w:b/>
        </w:rPr>
        <w:t xml:space="preserve">Výbor Národnej rady Slovenskej republiky pre sociálne veci </w:t>
      </w:r>
    </w:p>
    <w:p w:rsidR="00BF7C54" w:rsidRPr="00E4639D" w:rsidRDefault="00BF7C54" w:rsidP="00BF7C54">
      <w:pPr>
        <w:ind w:left="708"/>
        <w:jc w:val="both"/>
        <w:rPr>
          <w:b/>
        </w:rPr>
      </w:pPr>
      <w:r w:rsidRPr="00E4639D">
        <w:rPr>
          <w:b/>
        </w:rPr>
        <w:t>po prerokovaní</w:t>
      </w:r>
    </w:p>
    <w:p w:rsidR="00BF7C54" w:rsidRPr="00E4639D" w:rsidRDefault="00BF7C54" w:rsidP="00BF7C54">
      <w:pPr>
        <w:ind w:left="708"/>
        <w:jc w:val="both"/>
        <w:rPr>
          <w:b/>
        </w:rPr>
      </w:pPr>
    </w:p>
    <w:p w:rsidR="00BF7C54" w:rsidRPr="00E4639D" w:rsidRDefault="00BF7C54" w:rsidP="00BF7C54">
      <w:pPr>
        <w:numPr>
          <w:ilvl w:val="0"/>
          <w:numId w:val="5"/>
        </w:numPr>
        <w:rPr>
          <w:b/>
          <w:spacing w:val="38"/>
          <w:lang w:val="cs-CZ"/>
        </w:rPr>
      </w:pPr>
      <w:r w:rsidRPr="00E4639D">
        <w:rPr>
          <w:b/>
          <w:spacing w:val="38"/>
        </w:rPr>
        <w:t>súhlasí</w:t>
      </w:r>
    </w:p>
    <w:p w:rsidR="00BF7C54" w:rsidRPr="00E64B1D" w:rsidRDefault="00BF7C54" w:rsidP="00BF7C54">
      <w:pPr>
        <w:tabs>
          <w:tab w:val="left" w:pos="-1985"/>
          <w:tab w:val="left" w:pos="709"/>
          <w:tab w:val="left" w:pos="1077"/>
        </w:tabs>
        <w:jc w:val="both"/>
        <w:rPr>
          <w:sz w:val="16"/>
          <w:szCs w:val="16"/>
        </w:rPr>
      </w:pPr>
    </w:p>
    <w:p w:rsidR="00BF7C54" w:rsidRPr="00BF7C54" w:rsidRDefault="00BF7C54" w:rsidP="00AD7BE7">
      <w:pPr>
        <w:tabs>
          <w:tab w:val="left" w:pos="709"/>
          <w:tab w:val="left" w:pos="964"/>
        </w:tabs>
        <w:spacing w:line="276" w:lineRule="auto"/>
        <w:jc w:val="both"/>
      </w:pPr>
      <w:r w:rsidRPr="00BF7C54">
        <w:t xml:space="preserve">      </w:t>
      </w:r>
      <w:r w:rsidR="00B0199B">
        <w:tab/>
        <w:t xml:space="preserve">      </w:t>
      </w:r>
      <w:r w:rsidRPr="00BF7C54">
        <w:t xml:space="preserve">s vládnym návrhom </w:t>
      </w:r>
      <w:r w:rsidRPr="00BF7C54">
        <w:rPr>
          <w:color w:val="000000"/>
        </w:rPr>
        <w:t xml:space="preserve">zákona, </w:t>
      </w:r>
      <w:r w:rsidR="009C2329" w:rsidRPr="009C2329">
        <w:rPr>
          <w:rFonts w:cs="Arial"/>
          <w:noProof/>
        </w:rPr>
        <w:t xml:space="preserve">ktorým sa mení a dopĺňa zákon č. 315/2001 Z. z. o Hasičskom a záchrannom zbore v znení neskorších predpisov </w:t>
      </w:r>
      <w:r w:rsidR="009C2329" w:rsidRPr="009C2329">
        <w:rPr>
          <w:rFonts w:cs="Arial"/>
          <w:b/>
        </w:rPr>
        <w:t>(tlač 885)</w:t>
      </w:r>
      <w:r w:rsidRPr="00BF7C54">
        <w:t>;</w:t>
      </w:r>
    </w:p>
    <w:p w:rsidR="00BF7C54" w:rsidRPr="00035B38" w:rsidRDefault="00BF7C54" w:rsidP="00BF7C54">
      <w:pPr>
        <w:tabs>
          <w:tab w:val="left" w:pos="-1985"/>
          <w:tab w:val="left" w:pos="709"/>
          <w:tab w:val="left" w:pos="1077"/>
        </w:tabs>
        <w:spacing w:line="276" w:lineRule="auto"/>
        <w:jc w:val="both"/>
      </w:pPr>
    </w:p>
    <w:p w:rsidR="00BF7C54" w:rsidRPr="00E4639D" w:rsidRDefault="00BF7C54" w:rsidP="00BF7C54">
      <w:pPr>
        <w:numPr>
          <w:ilvl w:val="0"/>
          <w:numId w:val="5"/>
        </w:numPr>
        <w:rPr>
          <w:b/>
          <w:spacing w:val="38"/>
          <w:lang w:val="cs-CZ"/>
        </w:rPr>
      </w:pPr>
      <w:r w:rsidRPr="00E4639D">
        <w:rPr>
          <w:b/>
          <w:spacing w:val="38"/>
        </w:rPr>
        <w:t>odporúča</w:t>
      </w:r>
    </w:p>
    <w:p w:rsidR="00BF7C54" w:rsidRPr="00E4639D" w:rsidRDefault="00BF7C54" w:rsidP="00BF7C54">
      <w:pPr>
        <w:tabs>
          <w:tab w:val="left" w:pos="-1985"/>
          <w:tab w:val="left" w:pos="709"/>
          <w:tab w:val="left" w:pos="1077"/>
        </w:tabs>
        <w:jc w:val="both"/>
        <w:rPr>
          <w:b/>
          <w:bCs/>
        </w:rPr>
      </w:pPr>
      <w:r>
        <w:rPr>
          <w:b/>
          <w:bCs/>
        </w:rPr>
        <w:tab/>
      </w:r>
      <w:r w:rsidRPr="00E4639D">
        <w:rPr>
          <w:b/>
          <w:bCs/>
        </w:rPr>
        <w:t xml:space="preserve">     </w:t>
      </w:r>
      <w:r w:rsidRPr="00E4639D">
        <w:rPr>
          <w:b/>
          <w:bCs/>
        </w:rPr>
        <w:tab/>
        <w:t>Národnej rade Slovenskej republiky</w:t>
      </w:r>
    </w:p>
    <w:p w:rsidR="00BF7C54" w:rsidRPr="00E64B1D" w:rsidRDefault="00BF7C54" w:rsidP="00BF7C54">
      <w:pPr>
        <w:tabs>
          <w:tab w:val="left" w:pos="-1985"/>
          <w:tab w:val="left" w:pos="709"/>
          <w:tab w:val="left" w:pos="1077"/>
        </w:tabs>
        <w:jc w:val="both"/>
        <w:rPr>
          <w:b/>
          <w:bCs/>
          <w:sz w:val="16"/>
          <w:szCs w:val="16"/>
        </w:rPr>
      </w:pPr>
    </w:p>
    <w:p w:rsidR="00BF7C54" w:rsidRPr="00E4639D" w:rsidRDefault="00BF7C54" w:rsidP="00AD7BE7">
      <w:pPr>
        <w:tabs>
          <w:tab w:val="left" w:pos="709"/>
          <w:tab w:val="left" w:pos="964"/>
        </w:tabs>
        <w:spacing w:line="276" w:lineRule="auto"/>
        <w:jc w:val="both"/>
      </w:pPr>
      <w:r w:rsidRPr="00E4639D">
        <w:tab/>
        <w:t xml:space="preserve">      </w:t>
      </w:r>
      <w:r w:rsidR="00913F62">
        <w:t xml:space="preserve">vládny návrh zákona, </w:t>
      </w:r>
      <w:r w:rsidR="009C2329" w:rsidRPr="009C2329">
        <w:rPr>
          <w:rFonts w:cs="Arial"/>
          <w:noProof/>
        </w:rPr>
        <w:t xml:space="preserve">ktorým sa mení a dopĺňa zákon č. 315/2001 Z. z. o Hasičskom a záchrannom zbore v znení neskorších predpisov </w:t>
      </w:r>
      <w:r w:rsidR="009C2329" w:rsidRPr="009C2329">
        <w:rPr>
          <w:rFonts w:cs="Arial"/>
          <w:b/>
        </w:rPr>
        <w:t>(tlač 885)</w:t>
      </w:r>
      <w:r w:rsidR="00AD7BE7" w:rsidRPr="00AD7BE7">
        <w:rPr>
          <w:b/>
        </w:rPr>
        <w:t xml:space="preserve"> </w:t>
      </w:r>
      <w:r w:rsidRPr="00E4639D">
        <w:rPr>
          <w:b/>
        </w:rPr>
        <w:t>schváliť</w:t>
      </w:r>
      <w:r w:rsidR="001B491D" w:rsidRPr="001B491D">
        <w:t>;</w:t>
      </w:r>
      <w:r>
        <w:rPr>
          <w:bCs/>
        </w:rPr>
        <w:t xml:space="preserve"> </w:t>
      </w:r>
    </w:p>
    <w:p w:rsidR="00BF7C54" w:rsidRPr="000E7A4E" w:rsidRDefault="00BF7C54" w:rsidP="00BF7C54"/>
    <w:p w:rsidR="00BF7C54" w:rsidRPr="002D4949" w:rsidRDefault="00BF7C54" w:rsidP="00BF7C54">
      <w:pPr>
        <w:pStyle w:val="Nadpis7"/>
        <w:numPr>
          <w:ilvl w:val="0"/>
          <w:numId w:val="5"/>
        </w:numPr>
        <w:rPr>
          <w:rFonts w:ascii="Times New Roman" w:hAnsi="Times New Roman" w:cs="Times New Roman"/>
          <w:spacing w:val="50"/>
        </w:rPr>
      </w:pPr>
      <w:r w:rsidRPr="002D4949">
        <w:rPr>
          <w:rFonts w:ascii="Times New Roman" w:hAnsi="Times New Roman" w:cs="Times New Roman"/>
          <w:spacing w:val="50"/>
        </w:rPr>
        <w:t>ukladá</w:t>
      </w:r>
    </w:p>
    <w:p w:rsidR="00BF7C54" w:rsidRPr="002D4949" w:rsidRDefault="00BF7C54" w:rsidP="00BF7C54">
      <w:pPr>
        <w:ind w:left="720"/>
        <w:rPr>
          <w:b/>
          <w:bCs/>
        </w:rPr>
      </w:pPr>
      <w:r>
        <w:rPr>
          <w:b/>
          <w:bCs/>
        </w:rPr>
        <w:t xml:space="preserve">      </w:t>
      </w:r>
      <w:r w:rsidRPr="002D4949">
        <w:rPr>
          <w:b/>
          <w:bCs/>
        </w:rPr>
        <w:t>predsed</w:t>
      </w:r>
      <w:r>
        <w:rPr>
          <w:b/>
          <w:bCs/>
        </w:rPr>
        <w:t>ovi výboru</w:t>
      </w:r>
    </w:p>
    <w:p w:rsidR="00BF7C54" w:rsidRPr="002D4949" w:rsidRDefault="00BF7C54" w:rsidP="00BF7C54">
      <w:pPr>
        <w:ind w:left="1080"/>
        <w:rPr>
          <w:b/>
          <w:bCs/>
        </w:rPr>
      </w:pPr>
    </w:p>
    <w:p w:rsidR="00BF7C54" w:rsidRDefault="00BF7C54" w:rsidP="00BF7C54">
      <w:pPr>
        <w:tabs>
          <w:tab w:val="left" w:pos="-1985"/>
          <w:tab w:val="left" w:pos="709"/>
          <w:tab w:val="left" w:pos="1077"/>
        </w:tabs>
        <w:spacing w:line="276" w:lineRule="auto"/>
        <w:jc w:val="both"/>
      </w:pPr>
      <w:r>
        <w:tab/>
        <w:t xml:space="preserve">      informovať o prijatom uznesení výboru predsedu gestorského </w:t>
      </w:r>
      <w:r w:rsidR="00AD7BE7">
        <w:t>Výboru</w:t>
      </w:r>
      <w:r>
        <w:t xml:space="preserve"> Národnej rady Slovenskej republiky</w:t>
      </w:r>
      <w:r w:rsidR="00AD7BE7">
        <w:t xml:space="preserve"> pre obranu a bezpečnosť</w:t>
      </w:r>
      <w:r>
        <w:t xml:space="preserve">. </w:t>
      </w:r>
    </w:p>
    <w:p w:rsidR="00BF7C54" w:rsidRDefault="00BF7C54" w:rsidP="00BF7C54"/>
    <w:p w:rsidR="00AD7BE7" w:rsidRDefault="00AD7BE7" w:rsidP="00BF7C54"/>
    <w:p w:rsidR="00B0199B" w:rsidRPr="00BF35E2" w:rsidRDefault="00B0199B" w:rsidP="00BF7C54"/>
    <w:p w:rsidR="00BF7C54" w:rsidRPr="00FE5B01" w:rsidRDefault="00BF7C54" w:rsidP="00BF7C54">
      <w:pPr>
        <w:spacing w:line="276" w:lineRule="auto"/>
        <w:ind w:left="4248"/>
        <w:jc w:val="center"/>
        <w:rPr>
          <w:b/>
          <w:bCs/>
        </w:rPr>
      </w:pPr>
      <w:r>
        <w:rPr>
          <w:rStyle w:val="Siln"/>
        </w:rPr>
        <w:t xml:space="preserve">      </w:t>
      </w:r>
      <w:r w:rsidRPr="00FE5B01">
        <w:rPr>
          <w:rStyle w:val="Siln"/>
        </w:rPr>
        <w:t xml:space="preserve">Ján </w:t>
      </w:r>
      <w:r w:rsidRPr="00FE5B01">
        <w:rPr>
          <w:rStyle w:val="Siln"/>
          <w:spacing w:val="30"/>
        </w:rPr>
        <w:t>Richter</w:t>
      </w:r>
    </w:p>
    <w:p w:rsidR="00BF7C54" w:rsidRPr="00FE5B01" w:rsidRDefault="00BF7C54" w:rsidP="00BF7C54">
      <w:pPr>
        <w:spacing w:line="276" w:lineRule="auto"/>
        <w:ind w:left="4956" w:firstLine="708"/>
        <w:jc w:val="both"/>
        <w:rPr>
          <w:b/>
        </w:rPr>
      </w:pPr>
      <w:r w:rsidRPr="00FE5B01">
        <w:rPr>
          <w:b/>
        </w:rPr>
        <w:t xml:space="preserve">      predseda výboru</w:t>
      </w:r>
    </w:p>
    <w:p w:rsidR="00BF7C54" w:rsidRPr="00BF35E2" w:rsidRDefault="00BF7C54" w:rsidP="00BF7C54">
      <w:pPr>
        <w:ind w:left="5664" w:firstLine="708"/>
        <w:rPr>
          <w:rStyle w:val="Siln"/>
          <w:sz w:val="16"/>
          <w:szCs w:val="16"/>
        </w:rPr>
      </w:pPr>
    </w:p>
    <w:p w:rsidR="00BF7C54" w:rsidRDefault="00BF7C54" w:rsidP="00BF7C54">
      <w:pPr>
        <w:tabs>
          <w:tab w:val="left" w:pos="-1985"/>
          <w:tab w:val="left" w:pos="709"/>
          <w:tab w:val="left" w:pos="1077"/>
        </w:tabs>
        <w:jc w:val="both"/>
        <w:rPr>
          <w:b/>
        </w:rPr>
      </w:pPr>
      <w:r>
        <w:rPr>
          <w:b/>
        </w:rPr>
        <w:t>overovatelia výboru:</w:t>
      </w:r>
    </w:p>
    <w:p w:rsidR="00BF7C54" w:rsidRDefault="00BF7C54" w:rsidP="00BF7C54">
      <w:pPr>
        <w:rPr>
          <w:b/>
          <w:bCs/>
        </w:rPr>
      </w:pPr>
      <w:r>
        <w:rPr>
          <w:b/>
          <w:bCs/>
        </w:rPr>
        <w:t>Michal Stuška</w:t>
      </w:r>
    </w:p>
    <w:p w:rsidR="00BF7C54" w:rsidRDefault="00BF7C54" w:rsidP="003E05AD">
      <w:pPr>
        <w:spacing w:line="276" w:lineRule="auto"/>
        <w:jc w:val="both"/>
        <w:rPr>
          <w:b/>
          <w:bCs/>
          <w:iCs/>
        </w:rPr>
      </w:pPr>
      <w:r>
        <w:rPr>
          <w:b/>
          <w:bCs/>
        </w:rPr>
        <w:t>Veronika Veslárová</w:t>
      </w:r>
      <w:bookmarkStart w:id="0" w:name="_GoBack"/>
      <w:bookmarkEnd w:id="0"/>
    </w:p>
    <w:sectPr w:rsidR="00BF7C54" w:rsidSect="00816C43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1BC3" w:rsidRDefault="00CA1BC3">
      <w:r>
        <w:separator/>
      </w:r>
    </w:p>
  </w:endnote>
  <w:endnote w:type="continuationSeparator" w:id="0">
    <w:p w:rsidR="00CA1BC3" w:rsidRDefault="00CA1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6C43" w:rsidRPr="00EB687D" w:rsidRDefault="00BF7C54">
    <w:pPr>
      <w:pStyle w:val="Pta"/>
      <w:jc w:val="center"/>
      <w:rPr>
        <w:sz w:val="20"/>
        <w:szCs w:val="20"/>
      </w:rPr>
    </w:pPr>
    <w:r w:rsidRPr="00EB687D">
      <w:rPr>
        <w:sz w:val="20"/>
        <w:szCs w:val="20"/>
      </w:rPr>
      <w:fldChar w:fldCharType="begin"/>
    </w:r>
    <w:r w:rsidRPr="00EB687D">
      <w:rPr>
        <w:sz w:val="20"/>
        <w:szCs w:val="20"/>
      </w:rPr>
      <w:instrText>PAGE   \* MERGEFORMAT</w:instrText>
    </w:r>
    <w:r w:rsidRPr="00EB687D">
      <w:rPr>
        <w:sz w:val="20"/>
        <w:szCs w:val="20"/>
      </w:rPr>
      <w:fldChar w:fldCharType="separate"/>
    </w:r>
    <w:r w:rsidR="003E05AD">
      <w:rPr>
        <w:noProof/>
        <w:sz w:val="20"/>
        <w:szCs w:val="20"/>
      </w:rPr>
      <w:t>2</w:t>
    </w:r>
    <w:r w:rsidRPr="00EB687D">
      <w:rPr>
        <w:sz w:val="20"/>
        <w:szCs w:val="20"/>
      </w:rPr>
      <w:fldChar w:fldCharType="end"/>
    </w:r>
  </w:p>
  <w:p w:rsidR="00816C43" w:rsidRDefault="00CA1BC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1BC3" w:rsidRDefault="00CA1BC3">
      <w:r>
        <w:separator/>
      </w:r>
    </w:p>
  </w:footnote>
  <w:footnote w:type="continuationSeparator" w:id="0">
    <w:p w:rsidR="00CA1BC3" w:rsidRDefault="00CA1B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E75D9"/>
    <w:multiLevelType w:val="hybridMultilevel"/>
    <w:tmpl w:val="ADCAC83C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6E26D2"/>
    <w:multiLevelType w:val="hybridMultilevel"/>
    <w:tmpl w:val="4FB0A430"/>
    <w:lvl w:ilvl="0" w:tplc="688C43A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68C781B"/>
    <w:multiLevelType w:val="hybridMultilevel"/>
    <w:tmpl w:val="FD88DDDA"/>
    <w:lvl w:ilvl="0" w:tplc="041B0011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27FB09C9"/>
    <w:multiLevelType w:val="hybridMultilevel"/>
    <w:tmpl w:val="C07C03B4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B573BC0"/>
    <w:multiLevelType w:val="hybridMultilevel"/>
    <w:tmpl w:val="2B0481F8"/>
    <w:lvl w:ilvl="0" w:tplc="1FBA7CD0">
      <w:start w:val="1"/>
      <w:numFmt w:val="upperLetter"/>
      <w:lvlText w:val="%1."/>
      <w:lvlJc w:val="left"/>
      <w:pPr>
        <w:ind w:left="1117" w:hanging="408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1" w:hanging="360"/>
      </w:pPr>
    </w:lvl>
    <w:lvl w:ilvl="2" w:tplc="041B001B" w:tentative="1">
      <w:start w:val="1"/>
      <w:numFmt w:val="lowerRoman"/>
      <w:lvlText w:val="%3."/>
      <w:lvlJc w:val="right"/>
      <w:pPr>
        <w:ind w:left="2161" w:hanging="180"/>
      </w:pPr>
    </w:lvl>
    <w:lvl w:ilvl="3" w:tplc="041B000F" w:tentative="1">
      <w:start w:val="1"/>
      <w:numFmt w:val="decimal"/>
      <w:lvlText w:val="%4."/>
      <w:lvlJc w:val="left"/>
      <w:pPr>
        <w:ind w:left="2881" w:hanging="360"/>
      </w:pPr>
    </w:lvl>
    <w:lvl w:ilvl="4" w:tplc="041B0019" w:tentative="1">
      <w:start w:val="1"/>
      <w:numFmt w:val="lowerLetter"/>
      <w:lvlText w:val="%5."/>
      <w:lvlJc w:val="left"/>
      <w:pPr>
        <w:ind w:left="3601" w:hanging="360"/>
      </w:pPr>
    </w:lvl>
    <w:lvl w:ilvl="5" w:tplc="041B001B" w:tentative="1">
      <w:start w:val="1"/>
      <w:numFmt w:val="lowerRoman"/>
      <w:lvlText w:val="%6."/>
      <w:lvlJc w:val="right"/>
      <w:pPr>
        <w:ind w:left="4321" w:hanging="180"/>
      </w:pPr>
    </w:lvl>
    <w:lvl w:ilvl="6" w:tplc="041B000F" w:tentative="1">
      <w:start w:val="1"/>
      <w:numFmt w:val="decimal"/>
      <w:lvlText w:val="%7."/>
      <w:lvlJc w:val="left"/>
      <w:pPr>
        <w:ind w:left="5041" w:hanging="360"/>
      </w:pPr>
    </w:lvl>
    <w:lvl w:ilvl="7" w:tplc="041B0019" w:tentative="1">
      <w:start w:val="1"/>
      <w:numFmt w:val="lowerLetter"/>
      <w:lvlText w:val="%8."/>
      <w:lvlJc w:val="left"/>
      <w:pPr>
        <w:ind w:left="5761" w:hanging="360"/>
      </w:pPr>
    </w:lvl>
    <w:lvl w:ilvl="8" w:tplc="041B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5" w15:restartNumberingAfterBreak="0">
    <w:nsid w:val="42086983"/>
    <w:multiLevelType w:val="hybridMultilevel"/>
    <w:tmpl w:val="9572BCDA"/>
    <w:lvl w:ilvl="0" w:tplc="58284CE6">
      <w:start w:val="1"/>
      <w:numFmt w:val="decimal"/>
      <w:lvlText w:val="%1."/>
      <w:lvlJc w:val="left"/>
      <w:pPr>
        <w:ind w:left="291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011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1731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451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171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3891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611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331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051" w:hanging="180"/>
      </w:pPr>
      <w:rPr>
        <w:rFonts w:cs="Times New Roman"/>
      </w:rPr>
    </w:lvl>
  </w:abstractNum>
  <w:abstractNum w:abstractNumId="6" w15:restartNumberingAfterBreak="0">
    <w:nsid w:val="42422F19"/>
    <w:multiLevelType w:val="hybridMultilevel"/>
    <w:tmpl w:val="29F4D93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D31923"/>
    <w:multiLevelType w:val="hybridMultilevel"/>
    <w:tmpl w:val="1EFAB36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865909"/>
    <w:multiLevelType w:val="hybridMultilevel"/>
    <w:tmpl w:val="D774F83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DC6855"/>
    <w:multiLevelType w:val="hybridMultilevel"/>
    <w:tmpl w:val="6FD23398"/>
    <w:lvl w:ilvl="0" w:tplc="F9BA0D0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7EA381B"/>
    <w:multiLevelType w:val="hybridMultilevel"/>
    <w:tmpl w:val="ABA8E202"/>
    <w:lvl w:ilvl="0" w:tplc="041B0015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</w:lvl>
    <w:lvl w:ilvl="1" w:tplc="041B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68"/>
        </w:tabs>
        <w:ind w:left="6468" w:hanging="360"/>
      </w:pPr>
      <w:rPr>
        <w:rFonts w:cs="Times New Roman"/>
      </w:rPr>
    </w:lvl>
  </w:abstractNum>
  <w:abstractNum w:abstractNumId="11" w15:restartNumberingAfterBreak="0">
    <w:nsid w:val="724E6096"/>
    <w:multiLevelType w:val="hybridMultilevel"/>
    <w:tmpl w:val="3356C34A"/>
    <w:lvl w:ilvl="0" w:tplc="041B0017">
      <w:start w:val="1"/>
      <w:numFmt w:val="lowerLetter"/>
      <w:lvlText w:val="%1)"/>
      <w:lvlJc w:val="left"/>
      <w:pPr>
        <w:ind w:left="717" w:hanging="360"/>
      </w:p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2" w15:restartNumberingAfterBreak="0">
    <w:nsid w:val="7A916CC7"/>
    <w:multiLevelType w:val="hybridMultilevel"/>
    <w:tmpl w:val="804A0D92"/>
    <w:lvl w:ilvl="0" w:tplc="39BC6AD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0"/>
  </w:num>
  <w:num w:numId="6">
    <w:abstractNumId w:val="0"/>
  </w:num>
  <w:num w:numId="7">
    <w:abstractNumId w:val="11"/>
  </w:num>
  <w:num w:numId="8">
    <w:abstractNumId w:val="1"/>
  </w:num>
  <w:num w:numId="9">
    <w:abstractNumId w:val="8"/>
  </w:num>
  <w:num w:numId="10">
    <w:abstractNumId w:val="12"/>
  </w:num>
  <w:num w:numId="11">
    <w:abstractNumId w:val="6"/>
  </w:num>
  <w:num w:numId="12">
    <w:abstractNumId w:val="7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C54"/>
    <w:rsid w:val="000834DC"/>
    <w:rsid w:val="000C040A"/>
    <w:rsid w:val="00153764"/>
    <w:rsid w:val="00185764"/>
    <w:rsid w:val="001B491D"/>
    <w:rsid w:val="00214D3F"/>
    <w:rsid w:val="00250EBA"/>
    <w:rsid w:val="00332305"/>
    <w:rsid w:val="003E05AD"/>
    <w:rsid w:val="003F6CFB"/>
    <w:rsid w:val="004D6583"/>
    <w:rsid w:val="00533C6B"/>
    <w:rsid w:val="00556E80"/>
    <w:rsid w:val="005941CD"/>
    <w:rsid w:val="006118C5"/>
    <w:rsid w:val="006B60A7"/>
    <w:rsid w:val="00754C33"/>
    <w:rsid w:val="007E7EBB"/>
    <w:rsid w:val="00806188"/>
    <w:rsid w:val="00810CB0"/>
    <w:rsid w:val="00893CB5"/>
    <w:rsid w:val="008D6226"/>
    <w:rsid w:val="00913F62"/>
    <w:rsid w:val="0092048F"/>
    <w:rsid w:val="00946ECF"/>
    <w:rsid w:val="009C2329"/>
    <w:rsid w:val="00A26AB6"/>
    <w:rsid w:val="00A60635"/>
    <w:rsid w:val="00AD7BE7"/>
    <w:rsid w:val="00B0199B"/>
    <w:rsid w:val="00B87931"/>
    <w:rsid w:val="00BD38B1"/>
    <w:rsid w:val="00BE36C3"/>
    <w:rsid w:val="00BF7C54"/>
    <w:rsid w:val="00C559BC"/>
    <w:rsid w:val="00CA1BC3"/>
    <w:rsid w:val="00D472C3"/>
    <w:rsid w:val="00DE7339"/>
    <w:rsid w:val="00E67838"/>
    <w:rsid w:val="00EB687D"/>
    <w:rsid w:val="00F03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7E403F-CFD1-49E2-BAFB-C61543D35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F7C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BF7C5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qFormat/>
    <w:rsid w:val="00BF7C5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"/>
    <w:qFormat/>
    <w:rsid w:val="00BF7C5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7">
    <w:name w:val="heading 7"/>
    <w:basedOn w:val="Normlny"/>
    <w:next w:val="Normlny"/>
    <w:link w:val="Nadpis7Char"/>
    <w:uiPriority w:val="9"/>
    <w:qFormat/>
    <w:rsid w:val="00BF7C54"/>
    <w:pPr>
      <w:keepNext/>
      <w:outlineLvl w:val="6"/>
    </w:pPr>
    <w:rPr>
      <w:rFonts w:ascii="Arial" w:hAnsi="Arial" w:cs="Arial"/>
      <w:b/>
      <w:bCs/>
    </w:rPr>
  </w:style>
  <w:style w:type="paragraph" w:styleId="Nadpis9">
    <w:name w:val="heading 9"/>
    <w:basedOn w:val="Normlny"/>
    <w:next w:val="Normlny"/>
    <w:link w:val="Nadpis9Char"/>
    <w:uiPriority w:val="9"/>
    <w:qFormat/>
    <w:rsid w:val="00BF7C5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F7C54"/>
    <w:rPr>
      <w:rFonts w:ascii="Arial" w:eastAsia="Times New Roman" w:hAnsi="Arial" w:cs="Arial"/>
      <w:b/>
      <w:bCs/>
      <w:kern w:val="32"/>
      <w:sz w:val="32"/>
      <w:szCs w:val="32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BF7C54"/>
    <w:rPr>
      <w:rFonts w:ascii="Arial" w:eastAsia="Times New Roman" w:hAnsi="Arial" w:cs="Arial"/>
      <w:b/>
      <w:bCs/>
      <w:i/>
      <w:iCs/>
      <w:sz w:val="28"/>
      <w:szCs w:val="28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BF7C54"/>
    <w:rPr>
      <w:rFonts w:ascii="Arial" w:eastAsia="Times New Roman" w:hAnsi="Arial" w:cs="Arial"/>
      <w:b/>
      <w:bCs/>
      <w:sz w:val="26"/>
      <w:szCs w:val="26"/>
      <w:lang w:eastAsia="sk-SK"/>
    </w:rPr>
  </w:style>
  <w:style w:type="character" w:customStyle="1" w:styleId="Nadpis7Char">
    <w:name w:val="Nadpis 7 Char"/>
    <w:basedOn w:val="Predvolenpsmoodseku"/>
    <w:link w:val="Nadpis7"/>
    <w:uiPriority w:val="9"/>
    <w:rsid w:val="00BF7C54"/>
    <w:rPr>
      <w:rFonts w:ascii="Arial" w:eastAsia="Times New Roman" w:hAnsi="Arial" w:cs="Arial"/>
      <w:b/>
      <w:bCs/>
      <w:sz w:val="24"/>
      <w:szCs w:val="24"/>
      <w:lang w:eastAsia="sk-SK"/>
    </w:rPr>
  </w:style>
  <w:style w:type="character" w:customStyle="1" w:styleId="Nadpis9Char">
    <w:name w:val="Nadpis 9 Char"/>
    <w:basedOn w:val="Predvolenpsmoodseku"/>
    <w:link w:val="Nadpis9"/>
    <w:uiPriority w:val="9"/>
    <w:rsid w:val="00BF7C54"/>
    <w:rPr>
      <w:rFonts w:ascii="Arial" w:eastAsia="Times New Roman" w:hAnsi="Arial" w:cs="Arial"/>
      <w:lang w:eastAsia="sk-SK"/>
    </w:rPr>
  </w:style>
  <w:style w:type="character" w:styleId="Siln">
    <w:name w:val="Strong"/>
    <w:basedOn w:val="Predvolenpsmoodseku"/>
    <w:uiPriority w:val="22"/>
    <w:qFormat/>
    <w:rsid w:val="00BF7C54"/>
    <w:rPr>
      <w:rFonts w:ascii="Times New Roman" w:hAnsi="Times New Roman" w:cs="Times New Roman"/>
      <w:b/>
    </w:rPr>
  </w:style>
  <w:style w:type="paragraph" w:styleId="Odsekzoznamu">
    <w:name w:val="List Paragraph"/>
    <w:basedOn w:val="Normlny"/>
    <w:link w:val="OdsekzoznamuChar"/>
    <w:uiPriority w:val="34"/>
    <w:qFormat/>
    <w:rsid w:val="00BF7C54"/>
    <w:pPr>
      <w:ind w:left="720"/>
      <w:contextualSpacing/>
    </w:pPr>
  </w:style>
  <w:style w:type="paragraph" w:styleId="Pta">
    <w:name w:val="footer"/>
    <w:basedOn w:val="Normlny"/>
    <w:link w:val="PtaChar"/>
    <w:uiPriority w:val="99"/>
    <w:unhideWhenUsed/>
    <w:rsid w:val="00BF7C5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F7C54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link w:val="Odsekzoznamu"/>
    <w:uiPriority w:val="34"/>
    <w:locked/>
    <w:rsid w:val="00BF7C54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rsid w:val="00BF7C54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BF7C54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Bezriadkovania">
    <w:name w:val="No Spacing"/>
    <w:uiPriority w:val="1"/>
    <w:qFormat/>
    <w:rsid w:val="00BF7C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BE36C3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BE36C3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EB687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B687D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3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Rajtíková, Silvia</dc:creator>
  <cp:keywords/>
  <dc:description/>
  <cp:lastModifiedBy>Rajtíková, Silvia</cp:lastModifiedBy>
  <cp:revision>31</cp:revision>
  <dcterms:created xsi:type="dcterms:W3CDTF">2024-01-08T08:21:00Z</dcterms:created>
  <dcterms:modified xsi:type="dcterms:W3CDTF">2025-06-17T11:45:00Z</dcterms:modified>
</cp:coreProperties>
</file>