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984CD" w14:textId="4F397D76" w:rsidR="00E604C2" w:rsidRPr="009D1B1A" w:rsidRDefault="00622E8E" w:rsidP="00E604C2">
      <w:pPr>
        <w:pStyle w:val="Nadpis2"/>
        <w:ind w:hanging="3649"/>
        <w:jc w:val="left"/>
      </w:pPr>
      <w:bookmarkStart w:id="0" w:name="_Hlk53653997"/>
      <w:r w:rsidRPr="009D1B1A">
        <w:t xml:space="preserve">  </w:t>
      </w:r>
      <w:r w:rsidR="00E604C2" w:rsidRPr="009D1B1A">
        <w:t>ÚSTAVNOPRÁVNY VÝBOR</w:t>
      </w:r>
    </w:p>
    <w:p w14:paraId="3028AB1A" w14:textId="1B47BCF4" w:rsidR="00E604C2" w:rsidRPr="009D1B1A" w:rsidRDefault="00E604C2" w:rsidP="00E604C2">
      <w:pPr>
        <w:spacing w:line="360" w:lineRule="auto"/>
        <w:rPr>
          <w:b/>
        </w:rPr>
      </w:pPr>
      <w:r w:rsidRPr="009D1B1A">
        <w:rPr>
          <w:b/>
        </w:rPr>
        <w:t>NÁRODNEJ RADY SLOVENSKEJ REPUBLIKY</w:t>
      </w:r>
    </w:p>
    <w:p w14:paraId="2A2894FD" w14:textId="77777777" w:rsidR="003E2487" w:rsidRPr="009D1B1A" w:rsidRDefault="003E2487" w:rsidP="00E604C2">
      <w:pPr>
        <w:spacing w:line="360" w:lineRule="auto"/>
        <w:rPr>
          <w:b/>
        </w:rPr>
      </w:pPr>
    </w:p>
    <w:p w14:paraId="2338DD3D" w14:textId="27C97B43" w:rsidR="00E604C2" w:rsidRPr="009D1B1A" w:rsidRDefault="00E604C2" w:rsidP="00E604C2"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  <w:t xml:space="preserve"> </w:t>
      </w:r>
      <w:r w:rsidRPr="009D1B1A">
        <w:tab/>
      </w:r>
      <w:r w:rsidR="00F75471" w:rsidRPr="009D1B1A">
        <w:t>42</w:t>
      </w:r>
      <w:r w:rsidRPr="009D1B1A">
        <w:t>. schôdza</w:t>
      </w:r>
    </w:p>
    <w:p w14:paraId="578C2A00" w14:textId="33415AFF" w:rsidR="00E604C2" w:rsidRPr="009D1B1A" w:rsidRDefault="00E604C2" w:rsidP="00E604C2">
      <w:pPr>
        <w:ind w:left="5592" w:hanging="12"/>
      </w:pPr>
      <w:r w:rsidRPr="009D1B1A">
        <w:t xml:space="preserve"> </w:t>
      </w:r>
      <w:r w:rsidRPr="009D1B1A">
        <w:tab/>
        <w:t xml:space="preserve"> </w:t>
      </w:r>
      <w:r w:rsidRPr="009D1B1A">
        <w:tab/>
        <w:t>Číslo: CRD-</w:t>
      </w:r>
      <w:r w:rsidR="009E74DB" w:rsidRPr="009D1B1A">
        <w:t>976</w:t>
      </w:r>
      <w:r w:rsidR="00D47C99" w:rsidRPr="009D1B1A">
        <w:t>/</w:t>
      </w:r>
      <w:r w:rsidRPr="009D1B1A">
        <w:t>202</w:t>
      </w:r>
      <w:r w:rsidR="009E74DB" w:rsidRPr="009D1B1A">
        <w:t>4</w:t>
      </w:r>
    </w:p>
    <w:p w14:paraId="37342EB9" w14:textId="7C8F787C" w:rsidR="00E604C2" w:rsidRPr="009D1B1A" w:rsidRDefault="00E604C2" w:rsidP="00E604C2">
      <w:pPr>
        <w:pStyle w:val="Bezriadkovania"/>
      </w:pPr>
    </w:p>
    <w:p w14:paraId="19C69817" w14:textId="31EF96FB" w:rsidR="00DD1E7B" w:rsidRPr="009D1B1A" w:rsidRDefault="00DD1E7B" w:rsidP="00E604C2">
      <w:pPr>
        <w:pStyle w:val="Bezriadkovania"/>
        <w:rPr>
          <w:sz w:val="36"/>
          <w:szCs w:val="36"/>
        </w:rPr>
      </w:pPr>
    </w:p>
    <w:p w14:paraId="67F1382F" w14:textId="43EA502A" w:rsidR="00E604C2" w:rsidRPr="00B737F1" w:rsidRDefault="00B737F1" w:rsidP="00E604C2">
      <w:pPr>
        <w:jc w:val="center"/>
        <w:rPr>
          <w:sz w:val="36"/>
          <w:szCs w:val="36"/>
        </w:rPr>
      </w:pPr>
      <w:r w:rsidRPr="00B737F1">
        <w:rPr>
          <w:sz w:val="36"/>
          <w:szCs w:val="36"/>
        </w:rPr>
        <w:t>110</w:t>
      </w:r>
    </w:p>
    <w:p w14:paraId="2C056022" w14:textId="77777777" w:rsidR="00E604C2" w:rsidRPr="009D1B1A" w:rsidRDefault="00E604C2" w:rsidP="00E604C2">
      <w:pPr>
        <w:jc w:val="center"/>
        <w:rPr>
          <w:b/>
        </w:rPr>
      </w:pPr>
      <w:r w:rsidRPr="009D1B1A">
        <w:rPr>
          <w:b/>
        </w:rPr>
        <w:t>U z n e s e n i e</w:t>
      </w:r>
    </w:p>
    <w:p w14:paraId="6545B1E5" w14:textId="77777777" w:rsidR="00E604C2" w:rsidRPr="009D1B1A" w:rsidRDefault="00E604C2" w:rsidP="00E604C2">
      <w:pPr>
        <w:jc w:val="center"/>
        <w:rPr>
          <w:b/>
        </w:rPr>
      </w:pPr>
      <w:r w:rsidRPr="009D1B1A">
        <w:rPr>
          <w:b/>
        </w:rPr>
        <w:t>Ústavnoprávneho výboru Národnej rady Slovenskej republiky</w:t>
      </w:r>
    </w:p>
    <w:p w14:paraId="3DC68B36" w14:textId="1694078C" w:rsidR="00E604C2" w:rsidRPr="009D1B1A" w:rsidRDefault="00E604C2" w:rsidP="00E604C2">
      <w:pPr>
        <w:jc w:val="center"/>
        <w:rPr>
          <w:b/>
        </w:rPr>
      </w:pPr>
      <w:r w:rsidRPr="009D1B1A">
        <w:rPr>
          <w:b/>
        </w:rPr>
        <w:t>z</w:t>
      </w:r>
      <w:r w:rsidR="009E74DB" w:rsidRPr="009D1B1A">
        <w:rPr>
          <w:b/>
        </w:rPr>
        <w:t>o</w:t>
      </w:r>
      <w:r w:rsidRPr="009D1B1A">
        <w:rPr>
          <w:b/>
        </w:rPr>
        <w:t> </w:t>
      </w:r>
      <w:r w:rsidR="00F75471" w:rsidRPr="009D1B1A">
        <w:rPr>
          <w:b/>
        </w:rPr>
        <w:t>7</w:t>
      </w:r>
      <w:r w:rsidRPr="009D1B1A">
        <w:rPr>
          <w:b/>
        </w:rPr>
        <w:t>. júna 202</w:t>
      </w:r>
      <w:r w:rsidR="009E74DB" w:rsidRPr="009D1B1A">
        <w:rPr>
          <w:b/>
        </w:rPr>
        <w:t>4</w:t>
      </w:r>
    </w:p>
    <w:p w14:paraId="04D77B79" w14:textId="2028ACC1" w:rsidR="00E604C2" w:rsidRPr="009D1B1A" w:rsidRDefault="00E604C2" w:rsidP="00E604C2">
      <w:pPr>
        <w:pStyle w:val="TxBrp9"/>
        <w:tabs>
          <w:tab w:val="clear" w:pos="204"/>
          <w:tab w:val="left" w:pos="284"/>
        </w:tabs>
        <w:spacing w:line="240" w:lineRule="auto"/>
        <w:rPr>
          <w:sz w:val="24"/>
          <w:lang w:val="sk-SK"/>
        </w:rPr>
      </w:pPr>
    </w:p>
    <w:p w14:paraId="53782EB2" w14:textId="77777777" w:rsidR="002B521E" w:rsidRPr="009D1B1A" w:rsidRDefault="002B521E" w:rsidP="00E604C2">
      <w:pPr>
        <w:pStyle w:val="TxBrp9"/>
        <w:tabs>
          <w:tab w:val="clear" w:pos="204"/>
          <w:tab w:val="left" w:pos="284"/>
        </w:tabs>
        <w:spacing w:line="240" w:lineRule="auto"/>
        <w:rPr>
          <w:sz w:val="24"/>
          <w:lang w:val="sk-SK"/>
        </w:rPr>
      </w:pPr>
    </w:p>
    <w:p w14:paraId="59A8972A" w14:textId="5FDFC6A5" w:rsidR="00E604C2" w:rsidRPr="009D1B1A" w:rsidRDefault="00E604C2" w:rsidP="00E604C2">
      <w:pPr>
        <w:jc w:val="both"/>
      </w:pPr>
      <w:r w:rsidRPr="009D1B1A">
        <w:rPr>
          <w:bCs/>
        </w:rPr>
        <w:t xml:space="preserve">k </w:t>
      </w:r>
      <w:r w:rsidRPr="009D1B1A">
        <w:t>návrhu záverečného účtu kapitoly Kancelárie prezidenta Slovenskej republiky za rok 202</w:t>
      </w:r>
      <w:r w:rsidR="009E74DB" w:rsidRPr="009D1B1A">
        <w:t>3</w:t>
      </w:r>
      <w:r w:rsidRPr="009D1B1A">
        <w:t xml:space="preserve"> </w:t>
      </w:r>
    </w:p>
    <w:p w14:paraId="33BC07AA" w14:textId="77777777" w:rsidR="00E604C2" w:rsidRPr="009D1B1A" w:rsidRDefault="00E604C2" w:rsidP="00E604C2">
      <w:pPr>
        <w:jc w:val="both"/>
        <w:rPr>
          <w:bCs/>
        </w:rPr>
      </w:pPr>
    </w:p>
    <w:p w14:paraId="4F7EE3B1" w14:textId="77777777" w:rsidR="00E604C2" w:rsidRPr="009D1B1A" w:rsidRDefault="00E604C2" w:rsidP="00E604C2">
      <w:pPr>
        <w:tabs>
          <w:tab w:val="left" w:pos="851"/>
          <w:tab w:val="left" w:pos="993"/>
        </w:tabs>
      </w:pPr>
    </w:p>
    <w:p w14:paraId="51F1DC75" w14:textId="77777777" w:rsidR="00E604C2" w:rsidRPr="009D1B1A" w:rsidRDefault="00E604C2" w:rsidP="00E604C2">
      <w:pPr>
        <w:tabs>
          <w:tab w:val="left" w:pos="851"/>
          <w:tab w:val="left" w:pos="993"/>
        </w:tabs>
        <w:rPr>
          <w:b/>
          <w:lang w:eastAsia="en-US"/>
        </w:rPr>
      </w:pPr>
      <w:r w:rsidRPr="009D1B1A">
        <w:tab/>
      </w:r>
      <w:r w:rsidRPr="009D1B1A">
        <w:rPr>
          <w:b/>
        </w:rPr>
        <w:t>Ústavnoprávny výbor Národnej rady Slovenskej republiky</w:t>
      </w:r>
    </w:p>
    <w:p w14:paraId="46A36891" w14:textId="77777777" w:rsidR="00E604C2" w:rsidRPr="009D1B1A" w:rsidRDefault="00E604C2" w:rsidP="00E604C2">
      <w:pPr>
        <w:tabs>
          <w:tab w:val="left" w:pos="851"/>
          <w:tab w:val="left" w:pos="993"/>
        </w:tabs>
        <w:jc w:val="both"/>
        <w:rPr>
          <w:b/>
        </w:rPr>
      </w:pPr>
    </w:p>
    <w:p w14:paraId="05EF6A61" w14:textId="77777777" w:rsidR="00E604C2" w:rsidRPr="009D1B1A" w:rsidRDefault="00E604C2" w:rsidP="00E604C2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9D1B1A">
        <w:rPr>
          <w:b/>
        </w:rPr>
        <w:tab/>
        <w:t>A.   s ú h l a s í</w:t>
      </w:r>
      <w:r w:rsidRPr="009D1B1A">
        <w:t xml:space="preserve"> </w:t>
      </w:r>
    </w:p>
    <w:p w14:paraId="4CD0CDB3" w14:textId="77777777" w:rsidR="00E604C2" w:rsidRPr="009D1B1A" w:rsidRDefault="00E604C2" w:rsidP="00E604C2">
      <w:pPr>
        <w:tabs>
          <w:tab w:val="left" w:pos="284"/>
          <w:tab w:val="left" w:pos="851"/>
          <w:tab w:val="left" w:pos="1276"/>
        </w:tabs>
        <w:jc w:val="both"/>
      </w:pPr>
    </w:p>
    <w:p w14:paraId="01702A4B" w14:textId="42E5376C" w:rsidR="00E604C2" w:rsidRPr="009D1B1A" w:rsidRDefault="00E604C2" w:rsidP="00DD1E7B">
      <w:pPr>
        <w:tabs>
          <w:tab w:val="left" w:pos="1276"/>
        </w:tabs>
        <w:jc w:val="both"/>
      </w:pPr>
      <w:r w:rsidRPr="009D1B1A">
        <w:tab/>
      </w:r>
      <w:r w:rsidRPr="009D1B1A">
        <w:rPr>
          <w:bCs/>
        </w:rPr>
        <w:t xml:space="preserve">s </w:t>
      </w:r>
      <w:r w:rsidRPr="009D1B1A">
        <w:t>návrhom záverečného účtu kapitoly Kancelárie prezidenta Slovenskej republiky za rok 202</w:t>
      </w:r>
      <w:r w:rsidR="009E74DB" w:rsidRPr="009D1B1A">
        <w:t>3</w:t>
      </w:r>
      <w:r w:rsidRPr="009D1B1A">
        <w:t>:</w:t>
      </w:r>
    </w:p>
    <w:p w14:paraId="47131FB1" w14:textId="77777777" w:rsidR="00E604C2" w:rsidRPr="009D1B1A" w:rsidRDefault="00E604C2" w:rsidP="00E604C2">
      <w:pPr>
        <w:jc w:val="both"/>
      </w:pPr>
    </w:p>
    <w:p w14:paraId="43B395BB" w14:textId="4B84C0DB" w:rsidR="00E604C2" w:rsidRPr="009D1B1A" w:rsidRDefault="00E604C2" w:rsidP="00E604C2">
      <w:pPr>
        <w:ind w:left="708" w:firstLine="708"/>
      </w:pPr>
      <w:r w:rsidRPr="009D1B1A">
        <w:t>schválený rozpočet</w:t>
      </w:r>
      <w:r w:rsidR="005B35DC" w:rsidRPr="009D1B1A">
        <w:t xml:space="preserve">            </w:t>
      </w:r>
      <w:r w:rsidRPr="009D1B1A">
        <w:t>upravený rozpočet</w:t>
      </w:r>
      <w:r w:rsidR="005B35DC" w:rsidRPr="009D1B1A">
        <w:t xml:space="preserve">       </w:t>
      </w:r>
      <w:r w:rsidR="00770D1A">
        <w:t xml:space="preserve"> </w:t>
      </w:r>
      <w:r w:rsidR="005B35DC" w:rsidRPr="009D1B1A">
        <w:t xml:space="preserve"> </w:t>
      </w:r>
      <w:r w:rsidR="00770D1A">
        <w:t xml:space="preserve"> </w:t>
      </w:r>
      <w:r w:rsidR="005B35DC" w:rsidRPr="009D1B1A">
        <w:t xml:space="preserve">    </w:t>
      </w:r>
      <w:r w:rsidRPr="009D1B1A">
        <w:t>skutočnosť</w:t>
      </w:r>
      <w:r w:rsidR="0041296B" w:rsidRPr="009D1B1A">
        <w:t xml:space="preserve">       </w:t>
      </w:r>
      <w:r w:rsidRPr="009D1B1A">
        <w:t xml:space="preserve">(v eurách) </w:t>
      </w:r>
    </w:p>
    <w:p w14:paraId="5B83F05D" w14:textId="52E7EB25" w:rsidR="00E604C2" w:rsidRPr="009D1B1A" w:rsidRDefault="00E604C2" w:rsidP="00E604C2">
      <w:r w:rsidRPr="009D1B1A">
        <w:rPr>
          <w:b/>
          <w:bCs/>
        </w:rPr>
        <w:t>príjmy</w:t>
      </w:r>
      <w:r w:rsidRPr="009D1B1A">
        <w:t xml:space="preserve">                  </w:t>
      </w:r>
      <w:r w:rsidR="001E4A47" w:rsidRPr="009D1B1A">
        <w:t xml:space="preserve"> </w:t>
      </w:r>
      <w:r w:rsidR="000B776E" w:rsidRPr="009D1B1A">
        <w:t>1</w:t>
      </w:r>
      <w:r w:rsidR="00D47C99" w:rsidRPr="009D1B1A">
        <w:t>5</w:t>
      </w:r>
      <w:r w:rsidR="003B07DD" w:rsidRPr="009D1B1A">
        <w:t> </w:t>
      </w:r>
      <w:r w:rsidR="00D47C99" w:rsidRPr="009D1B1A">
        <w:t>000</w:t>
      </w:r>
      <w:r w:rsidR="003B07DD" w:rsidRPr="009D1B1A">
        <w:t>,00</w:t>
      </w:r>
      <w:r w:rsidR="00D47C99" w:rsidRPr="009D1B1A">
        <w:t xml:space="preserve">                           15</w:t>
      </w:r>
      <w:r w:rsidR="003B07DD" w:rsidRPr="009D1B1A">
        <w:t> </w:t>
      </w:r>
      <w:r w:rsidR="00D47C99" w:rsidRPr="009D1B1A">
        <w:t>000</w:t>
      </w:r>
      <w:r w:rsidR="003B07DD" w:rsidRPr="009D1B1A">
        <w:t>,00</w:t>
      </w:r>
      <w:r w:rsidR="00D47C99" w:rsidRPr="009D1B1A">
        <w:t xml:space="preserve">                     </w:t>
      </w:r>
      <w:r w:rsidR="003B07DD" w:rsidRPr="009D1B1A">
        <w:t xml:space="preserve"> 19 919,33</w:t>
      </w:r>
      <w:r w:rsidRPr="009D1B1A">
        <w:t xml:space="preserve">                   </w:t>
      </w:r>
    </w:p>
    <w:p w14:paraId="6FA8F9EC" w14:textId="2634C5C8" w:rsidR="00E604C2" w:rsidRPr="009D1B1A" w:rsidRDefault="00E604C2" w:rsidP="00E604C2">
      <w:r w:rsidRPr="009D1B1A">
        <w:rPr>
          <w:b/>
          <w:bCs/>
        </w:rPr>
        <w:t>výdavky</w:t>
      </w:r>
      <w:r w:rsidRPr="009D1B1A">
        <w:t xml:space="preserve">          </w:t>
      </w:r>
      <w:r w:rsidR="003B07DD" w:rsidRPr="009D1B1A">
        <w:t xml:space="preserve"> 6 377</w:t>
      </w:r>
      <w:r w:rsidR="00D47C99" w:rsidRPr="009D1B1A">
        <w:tab/>
      </w:r>
      <w:r w:rsidR="003B07DD" w:rsidRPr="009D1B1A">
        <w:t>303,00</w:t>
      </w:r>
      <w:r w:rsidR="00D47C99" w:rsidRPr="009D1B1A">
        <w:t xml:space="preserve">       </w:t>
      </w:r>
      <w:r w:rsidR="00D47C99" w:rsidRPr="009D1B1A">
        <w:tab/>
        <w:t xml:space="preserve">        </w:t>
      </w:r>
      <w:r w:rsidR="003B07DD" w:rsidRPr="009D1B1A">
        <w:t xml:space="preserve"> </w:t>
      </w:r>
      <w:r w:rsidR="001E4A47" w:rsidRPr="009D1B1A">
        <w:t xml:space="preserve"> </w:t>
      </w:r>
      <w:r w:rsidR="003B07DD" w:rsidRPr="009D1B1A">
        <w:t>8 678 624,75</w:t>
      </w:r>
      <w:r w:rsidR="00D47C99" w:rsidRPr="009D1B1A">
        <w:t xml:space="preserve">        </w:t>
      </w:r>
      <w:r w:rsidR="000B776E" w:rsidRPr="009D1B1A">
        <w:t xml:space="preserve">   </w:t>
      </w:r>
      <w:r w:rsidR="00DC31C0" w:rsidRPr="009D1B1A">
        <w:t xml:space="preserve"> </w:t>
      </w:r>
      <w:r w:rsidR="000B776E" w:rsidRPr="009D1B1A">
        <w:t xml:space="preserve"> </w:t>
      </w:r>
      <w:r w:rsidR="003B07DD" w:rsidRPr="009D1B1A">
        <w:t xml:space="preserve">    8 673 257,21;</w:t>
      </w:r>
      <w:r w:rsidRPr="009D1B1A">
        <w:t xml:space="preserve">   </w:t>
      </w:r>
    </w:p>
    <w:p w14:paraId="4088C048" w14:textId="77777777" w:rsidR="00E604C2" w:rsidRPr="009D1B1A" w:rsidRDefault="00E604C2" w:rsidP="00E604C2">
      <w:pPr>
        <w:pStyle w:val="TxBrp9"/>
        <w:tabs>
          <w:tab w:val="clear" w:pos="204"/>
          <w:tab w:val="left" w:pos="426"/>
        </w:tabs>
        <w:spacing w:line="240" w:lineRule="auto"/>
        <w:rPr>
          <w:bCs/>
          <w:sz w:val="24"/>
          <w:lang w:val="sk-SK"/>
        </w:rPr>
      </w:pPr>
    </w:p>
    <w:p w14:paraId="59455336" w14:textId="77777777" w:rsidR="00E604C2" w:rsidRPr="009D1B1A" w:rsidRDefault="00E604C2" w:rsidP="00E604C2">
      <w:pPr>
        <w:pStyle w:val="TxBrp9"/>
        <w:tabs>
          <w:tab w:val="clear" w:pos="204"/>
          <w:tab w:val="left" w:pos="426"/>
        </w:tabs>
        <w:spacing w:line="240" w:lineRule="auto"/>
        <w:rPr>
          <w:bCs/>
          <w:sz w:val="24"/>
          <w:lang w:val="sk-SK"/>
        </w:rPr>
      </w:pPr>
    </w:p>
    <w:p w14:paraId="53961C47" w14:textId="77777777" w:rsidR="00E604C2" w:rsidRPr="009D1B1A" w:rsidRDefault="00E604C2" w:rsidP="00E604C2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9D1B1A">
        <w:rPr>
          <w:b/>
        </w:rPr>
        <w:tab/>
        <w:t>  B.  p o v e r u j e</w:t>
      </w:r>
    </w:p>
    <w:p w14:paraId="40C7AB95" w14:textId="77777777" w:rsidR="00E604C2" w:rsidRPr="009D1B1A" w:rsidRDefault="00E604C2" w:rsidP="00E604C2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470E3A29" w14:textId="77777777" w:rsidR="00E604C2" w:rsidRPr="009D1B1A" w:rsidRDefault="00E604C2" w:rsidP="00E604C2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9D1B1A">
        <w:rPr>
          <w:b/>
        </w:rPr>
        <w:tab/>
      </w:r>
      <w:r w:rsidRPr="009D1B1A">
        <w:rPr>
          <w:b/>
        </w:rPr>
        <w:tab/>
      </w:r>
      <w:r w:rsidRPr="009D1B1A">
        <w:rPr>
          <w:b/>
        </w:rPr>
        <w:tab/>
        <w:t xml:space="preserve">    </w:t>
      </w:r>
      <w:r w:rsidRPr="009D1B1A">
        <w:t>predsedu výboru</w:t>
      </w:r>
    </w:p>
    <w:p w14:paraId="07DA183B" w14:textId="77777777" w:rsidR="00E604C2" w:rsidRPr="009D1B1A" w:rsidRDefault="00E604C2" w:rsidP="00E604C2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54E04109" w14:textId="03BC9847" w:rsidR="00E604C2" w:rsidRPr="009D1B1A" w:rsidRDefault="00E604C2" w:rsidP="00DD1E7B">
      <w:pPr>
        <w:tabs>
          <w:tab w:val="left" w:pos="1276"/>
        </w:tabs>
        <w:jc w:val="both"/>
      </w:pPr>
      <w:r w:rsidRPr="009D1B1A">
        <w:rPr>
          <w:rFonts w:cs="Arial"/>
          <w:noProof/>
        </w:rPr>
        <w:tab/>
      </w:r>
      <w:r w:rsidRPr="009D1B1A">
        <w:t xml:space="preserve">oznámiť stanovisko Ústavnoprávneho výboru Národnej rady Slovenskej republiky k návrhu záverečného účtu kapitoly Kancelárie </w:t>
      </w:r>
      <w:r w:rsidR="00DD1E7B" w:rsidRPr="009D1B1A">
        <w:t xml:space="preserve">prezidenta Slovenskej republiky </w:t>
      </w:r>
      <w:r w:rsidRPr="009D1B1A">
        <w:t>za rok 202</w:t>
      </w:r>
      <w:r w:rsidR="009E74DB" w:rsidRPr="009D1B1A">
        <w:t>3</w:t>
      </w:r>
      <w:r w:rsidRPr="009D1B1A">
        <w:t xml:space="preserve"> Výboru Národnej rady Slovenskej republiky pre financie a rozpočet. </w:t>
      </w:r>
    </w:p>
    <w:p w14:paraId="3A2BD98D" w14:textId="77777777" w:rsidR="00E604C2" w:rsidRPr="009D1B1A" w:rsidRDefault="00E604C2" w:rsidP="00E604C2">
      <w:pPr>
        <w:tabs>
          <w:tab w:val="left" w:pos="1134"/>
          <w:tab w:val="left" w:pos="1276"/>
        </w:tabs>
      </w:pPr>
      <w:bookmarkStart w:id="1" w:name="_Hlk53657173"/>
    </w:p>
    <w:p w14:paraId="3F45C38D" w14:textId="77777777" w:rsidR="00E604C2" w:rsidRPr="009D1B1A" w:rsidRDefault="00E604C2" w:rsidP="00E604C2">
      <w:pPr>
        <w:pStyle w:val="Zkladntext"/>
        <w:tabs>
          <w:tab w:val="left" w:pos="1134"/>
          <w:tab w:val="left" w:pos="1276"/>
        </w:tabs>
        <w:ind w:firstLine="1134"/>
      </w:pPr>
    </w:p>
    <w:p w14:paraId="6C4D2B8D" w14:textId="62D03558" w:rsidR="002B521E" w:rsidRPr="009D1B1A" w:rsidRDefault="002B521E" w:rsidP="00561BF4">
      <w:pPr>
        <w:pStyle w:val="Zkladntext"/>
        <w:tabs>
          <w:tab w:val="left" w:pos="1134"/>
          <w:tab w:val="left" w:pos="1276"/>
        </w:tabs>
      </w:pPr>
    </w:p>
    <w:p w14:paraId="2A41A5B2" w14:textId="77777777" w:rsidR="00E604C2" w:rsidRPr="009D1B1A" w:rsidRDefault="00E604C2" w:rsidP="00E604C2">
      <w:pPr>
        <w:pStyle w:val="Zkladntext"/>
        <w:tabs>
          <w:tab w:val="left" w:pos="1134"/>
          <w:tab w:val="left" w:pos="1276"/>
        </w:tabs>
        <w:ind w:firstLine="1134"/>
      </w:pPr>
      <w:bookmarkStart w:id="2" w:name="_GoBack"/>
      <w:bookmarkEnd w:id="2"/>
    </w:p>
    <w:p w14:paraId="67DF52C6" w14:textId="77777777" w:rsidR="009E74DB" w:rsidRPr="009D1B1A" w:rsidRDefault="00E604C2" w:rsidP="009E74DB">
      <w:pPr>
        <w:pStyle w:val="Zkladntext"/>
        <w:tabs>
          <w:tab w:val="left" w:pos="1134"/>
          <w:tab w:val="left" w:pos="1276"/>
        </w:tabs>
        <w:ind w:firstLine="1134"/>
      </w:pPr>
      <w:r w:rsidRPr="009D1B1A">
        <w:t xml:space="preserve"> </w:t>
      </w:r>
      <w:bookmarkEnd w:id="0"/>
      <w:bookmarkEnd w:id="1"/>
    </w:p>
    <w:p w14:paraId="7D775EE7" w14:textId="77777777" w:rsidR="009E74DB" w:rsidRPr="009D1B1A" w:rsidRDefault="009E74DB" w:rsidP="009E74DB">
      <w:pPr>
        <w:jc w:val="both"/>
      </w:pPr>
    </w:p>
    <w:p w14:paraId="6780B01D" w14:textId="77777777" w:rsidR="009E74DB" w:rsidRPr="009D1B1A" w:rsidRDefault="009E74DB" w:rsidP="009E74DB">
      <w:pPr>
        <w:jc w:val="both"/>
      </w:pPr>
    </w:p>
    <w:p w14:paraId="4EF12D77" w14:textId="77777777" w:rsidR="009E74DB" w:rsidRPr="009D1B1A" w:rsidRDefault="009E74DB" w:rsidP="009E74DB">
      <w:pPr>
        <w:jc w:val="both"/>
      </w:pPr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</w:r>
      <w:r w:rsidRPr="009D1B1A">
        <w:tab/>
        <w:t xml:space="preserve">Miroslav Čellár </w:t>
      </w:r>
    </w:p>
    <w:p w14:paraId="1569FB69" w14:textId="77777777" w:rsidR="009E74DB" w:rsidRPr="009D1B1A" w:rsidRDefault="009E74DB" w:rsidP="009E74DB">
      <w:pPr>
        <w:jc w:val="both"/>
        <w:rPr>
          <w:rFonts w:ascii="AT*Toronto" w:hAnsi="AT*Toronto"/>
          <w:szCs w:val="20"/>
        </w:rPr>
      </w:pPr>
      <w:r w:rsidRPr="009D1B1A">
        <w:t xml:space="preserve">                                                                                                                       predseda výboru</w:t>
      </w:r>
    </w:p>
    <w:p w14:paraId="1DDEA212" w14:textId="77777777" w:rsidR="009E74DB" w:rsidRPr="009D1B1A" w:rsidRDefault="009E74DB" w:rsidP="009E74DB">
      <w:pPr>
        <w:tabs>
          <w:tab w:val="left" w:pos="1021"/>
        </w:tabs>
        <w:jc w:val="both"/>
      </w:pPr>
      <w:r w:rsidRPr="009D1B1A">
        <w:t>overovatelia výboru:</w:t>
      </w:r>
    </w:p>
    <w:p w14:paraId="00FC457D" w14:textId="77777777" w:rsidR="009E74DB" w:rsidRPr="009D1B1A" w:rsidRDefault="009E74DB" w:rsidP="009E74DB">
      <w:r w:rsidRPr="009D1B1A">
        <w:t>Štefan Gašparovič</w:t>
      </w:r>
    </w:p>
    <w:p w14:paraId="0C3A1C23" w14:textId="5727259B" w:rsidR="005C49A9" w:rsidRPr="009D1B1A" w:rsidRDefault="009E74DB" w:rsidP="00561BF4">
      <w:r w:rsidRPr="009D1B1A">
        <w:t xml:space="preserve">Branislav Vančo </w:t>
      </w:r>
    </w:p>
    <w:sectPr w:rsidR="005C49A9" w:rsidRPr="009D1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6E"/>
    <w:rsid w:val="000B776E"/>
    <w:rsid w:val="00144CDE"/>
    <w:rsid w:val="001600BA"/>
    <w:rsid w:val="00160F6C"/>
    <w:rsid w:val="001E4A47"/>
    <w:rsid w:val="001E5FA0"/>
    <w:rsid w:val="002B521E"/>
    <w:rsid w:val="003534C7"/>
    <w:rsid w:val="003B07DD"/>
    <w:rsid w:val="003E2487"/>
    <w:rsid w:val="0041296B"/>
    <w:rsid w:val="0055006E"/>
    <w:rsid w:val="00561BF4"/>
    <w:rsid w:val="005B35DC"/>
    <w:rsid w:val="005B6C1A"/>
    <w:rsid w:val="005C49A9"/>
    <w:rsid w:val="00622E8E"/>
    <w:rsid w:val="00770D1A"/>
    <w:rsid w:val="007727B9"/>
    <w:rsid w:val="00974097"/>
    <w:rsid w:val="009D1B1A"/>
    <w:rsid w:val="009E74DB"/>
    <w:rsid w:val="00B737F1"/>
    <w:rsid w:val="00B92801"/>
    <w:rsid w:val="00C649FF"/>
    <w:rsid w:val="00D47C99"/>
    <w:rsid w:val="00D51F8F"/>
    <w:rsid w:val="00DC31C0"/>
    <w:rsid w:val="00DD1E7B"/>
    <w:rsid w:val="00E3767A"/>
    <w:rsid w:val="00E604C2"/>
    <w:rsid w:val="00F72F25"/>
    <w:rsid w:val="00F7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0D27"/>
  <w15:chartTrackingRefBased/>
  <w15:docId w15:val="{C553662B-0D78-4CC4-9D68-5CA896BD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0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604C2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E604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E604C2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04C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60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E604C2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44C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4CDE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C8031-A817-4326-AFD9-B1CF1092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Ebringerová, Viera</cp:lastModifiedBy>
  <cp:revision>37</cp:revision>
  <cp:lastPrinted>2024-06-05T10:40:00Z</cp:lastPrinted>
  <dcterms:created xsi:type="dcterms:W3CDTF">2021-04-29T09:19:00Z</dcterms:created>
  <dcterms:modified xsi:type="dcterms:W3CDTF">2024-06-05T10:40:00Z</dcterms:modified>
</cp:coreProperties>
</file>