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0566" w:rsidP="00551644">
      <w:pPr>
        <w:pStyle w:val="Heading1"/>
        <w:ind w:left="1416" w:firstLine="708"/>
        <w:jc w:val="left"/>
        <w:rPr>
          <w:i/>
          <w:sz w:val="24"/>
        </w:rPr>
      </w:pPr>
    </w:p>
    <w:p w:rsidR="00897DCE" w:rsidRPr="00551644" w:rsidP="00551644">
      <w:pPr>
        <w:pStyle w:val="Heading1"/>
        <w:ind w:left="1416" w:firstLine="708"/>
        <w:jc w:val="left"/>
        <w:rPr>
          <w:rFonts w:eastAsia="Arial Unicode MS"/>
          <w:i/>
          <w:sz w:val="24"/>
        </w:rPr>
      </w:pPr>
      <w:r w:rsidRPr="00551644">
        <w:rPr>
          <w:i/>
          <w:sz w:val="24"/>
        </w:rPr>
        <w:t>V</w:t>
      </w:r>
      <w:r w:rsidR="00551644">
        <w:rPr>
          <w:i/>
          <w:sz w:val="24"/>
        </w:rPr>
        <w:t>ÝBOR</w:t>
      </w:r>
    </w:p>
    <w:p w:rsidR="00551644" w:rsidP="00551644">
      <w:pPr>
        <w:rPr>
          <w:b/>
          <w:bCs/>
          <w:i/>
          <w:iCs/>
        </w:rPr>
      </w:pPr>
      <w:r>
        <w:rPr>
          <w:b/>
          <w:bCs/>
          <w:i/>
          <w:iCs/>
        </w:rPr>
        <w:t>NÁRODNEJ RADY SLOVENSKEJ REPUBLIKY</w:t>
      </w:r>
    </w:p>
    <w:p w:rsidR="00897DCE" w:rsidP="00551644">
      <w:pPr>
        <w:ind w:firstLine="708"/>
        <w:rPr>
          <w:b/>
          <w:bCs/>
          <w:i/>
          <w:iCs/>
        </w:rPr>
      </w:pPr>
      <w:r w:rsidR="00551644">
        <w:rPr>
          <w:b/>
          <w:bCs/>
          <w:i/>
          <w:iCs/>
        </w:rPr>
        <w:t>PRE FINANCIE A ROZPOČET</w:t>
      </w:r>
    </w:p>
    <w:p w:rsidR="009A1F05" w:rsidP="008B061B">
      <w:pPr>
        <w:jc w:val="right"/>
      </w:pPr>
    </w:p>
    <w:p w:rsidR="00897DCE" w:rsidRPr="00AC5865" w:rsidP="008B061B">
      <w:pPr>
        <w:jc w:val="right"/>
      </w:pPr>
      <w:r w:rsidRPr="00AC5865" w:rsidR="003A5F06">
        <w:t>Bratislava</w:t>
      </w:r>
      <w:r w:rsidRPr="00AC5865" w:rsidR="00F152A6">
        <w:t xml:space="preserve"> </w:t>
      </w:r>
      <w:r w:rsidR="00F2325E">
        <w:t>5</w:t>
      </w:r>
      <w:r w:rsidR="00A47691">
        <w:t>.</w:t>
      </w:r>
      <w:r w:rsidR="00F16901">
        <w:t xml:space="preserve"> </w:t>
      </w:r>
      <w:r w:rsidR="00BC6316">
        <w:t>marca</w:t>
      </w:r>
      <w:r w:rsidRPr="00AC5865" w:rsidR="00843C37">
        <w:t xml:space="preserve"> </w:t>
      </w:r>
      <w:r w:rsidRPr="00AC5865">
        <w:t>20</w:t>
      </w:r>
      <w:r w:rsidR="001C1FD4">
        <w:t>2</w:t>
      </w:r>
      <w:r w:rsidR="00480566">
        <w:t>4</w:t>
      </w:r>
    </w:p>
    <w:p w:rsidR="00897DCE" w:rsidRPr="009A31B7" w:rsidP="004A198B">
      <w:pPr>
        <w:jc w:val="right"/>
      </w:pPr>
      <w:r w:rsidRPr="00EE3C40" w:rsidR="007C28DF">
        <w:rPr>
          <w:color w:val="FF0000"/>
        </w:rPr>
        <w:tab/>
        <w:tab/>
        <w:tab/>
        <w:tab/>
        <w:tab/>
        <w:tab/>
        <w:tab/>
      </w:r>
      <w:r w:rsidRPr="009A31B7" w:rsidR="007C28DF">
        <w:t>Číslo:</w:t>
      </w:r>
      <w:r w:rsidR="00904D10">
        <w:t xml:space="preserve"> </w:t>
      </w:r>
      <w:r w:rsidR="00E73614">
        <w:t>616</w:t>
      </w:r>
      <w:r w:rsidRPr="009A31B7" w:rsidR="00204C20">
        <w:t>/20</w:t>
      </w:r>
      <w:r w:rsidR="00480566">
        <w:t>24</w:t>
      </w:r>
    </w:p>
    <w:p w:rsidR="00897DCE">
      <w:pPr>
        <w:jc w:val="both"/>
      </w:pPr>
    </w:p>
    <w:p w:rsidR="00210749" w:rsidP="00210749"/>
    <w:p w:rsidR="00CC6C8F" w:rsidRPr="00210749" w:rsidP="00210749"/>
    <w:p w:rsidR="00897DCE">
      <w:pPr>
        <w:pStyle w:val="Heading2"/>
        <w:jc w:val="center"/>
        <w:rPr>
          <w:sz w:val="28"/>
        </w:rPr>
      </w:pPr>
      <w:r>
        <w:rPr>
          <w:sz w:val="28"/>
        </w:rPr>
        <w:t>P o z v á n k</w:t>
      </w:r>
      <w:r w:rsidR="00DC7EBA">
        <w:rPr>
          <w:sz w:val="28"/>
        </w:rPr>
        <w:t> </w:t>
      </w:r>
      <w:r>
        <w:rPr>
          <w:sz w:val="28"/>
        </w:rPr>
        <w:t>a</w:t>
      </w:r>
    </w:p>
    <w:p w:rsidR="00DC7EBA" w:rsidRPr="00DC7EBA" w:rsidP="00DC7EBA">
      <w:pPr>
        <w:rPr>
          <w:rFonts w:eastAsia="Arial Unicode MS"/>
        </w:rPr>
      </w:pPr>
    </w:p>
    <w:p w:rsidR="00EB42E1" w:rsidRPr="00A05A42" w:rsidP="00EB42E1">
      <w:pPr>
        <w:ind w:firstLine="708"/>
        <w:jc w:val="both"/>
        <w:rPr>
          <w:b/>
        </w:rPr>
      </w:pPr>
      <w:r>
        <w:t xml:space="preserve">v súlade s </w:t>
      </w:r>
      <w:r>
        <w:rPr>
          <w:bCs/>
        </w:rPr>
        <w:t xml:space="preserve">§ </w:t>
      </w:r>
      <w:r>
        <w:t xml:space="preserve">49 ods. </w:t>
      </w:r>
      <w:r w:rsidR="00CD5272">
        <w:t>1</w:t>
      </w:r>
      <w:r>
        <w:t xml:space="preserve"> zákona č. 350/1996 Z. z. o rokovacom poriadku Národnej rady Slovenskej republiky v znení neskoršíc</w:t>
      </w:r>
      <w:r>
        <w:t xml:space="preserve">h predpisov zvolávam </w:t>
      </w:r>
      <w:r w:rsidR="004066CE">
        <w:rPr>
          <w:b/>
        </w:rPr>
        <w:t>13</w:t>
      </w:r>
      <w:r w:rsidR="004A6991">
        <w:rPr>
          <w:b/>
        </w:rPr>
        <w:t>.</w:t>
      </w:r>
      <w:r>
        <w:t xml:space="preserve"> </w:t>
      </w:r>
      <w:r w:rsidRPr="007A66D0">
        <w:rPr>
          <w:b/>
        </w:rPr>
        <w:t>schôdzu</w:t>
      </w:r>
      <w:r>
        <w:t xml:space="preserve"> Výboru Národnej rady Slovenskej republiky pre financie a rozpočet, ktorá sa uskutoční </w:t>
      </w:r>
    </w:p>
    <w:p w:rsidR="00B94CB7" w:rsidP="00B47D5D">
      <w:pPr>
        <w:jc w:val="center"/>
        <w:rPr>
          <w:b/>
          <w:bCs/>
          <w:sz w:val="28"/>
          <w:szCs w:val="28"/>
          <w:u w:val="single"/>
        </w:rPr>
      </w:pPr>
    </w:p>
    <w:p w:rsidR="00043107" w:rsidRPr="00881703" w:rsidP="00043107">
      <w:pPr>
        <w:jc w:val="center"/>
        <w:rPr>
          <w:b/>
          <w:bCs/>
          <w:sz w:val="28"/>
          <w:szCs w:val="28"/>
          <w:u w:val="single"/>
        </w:rPr>
      </w:pPr>
      <w:r w:rsidRPr="006C094E" w:rsidR="00536072">
        <w:rPr>
          <w:b/>
          <w:bCs/>
          <w:sz w:val="28"/>
          <w:szCs w:val="28"/>
          <w:u w:val="single"/>
        </w:rPr>
        <w:t>9</w:t>
      </w:r>
      <w:r w:rsidRPr="006C094E" w:rsidR="00DE6B78">
        <w:rPr>
          <w:b/>
          <w:bCs/>
          <w:sz w:val="28"/>
          <w:szCs w:val="28"/>
          <w:u w:val="single"/>
        </w:rPr>
        <w:t>.</w:t>
      </w:r>
      <w:r w:rsidRPr="006C094E" w:rsidR="00A82BD3">
        <w:rPr>
          <w:b/>
          <w:bCs/>
          <w:sz w:val="28"/>
          <w:szCs w:val="28"/>
          <w:u w:val="single"/>
        </w:rPr>
        <w:t xml:space="preserve"> apríla</w:t>
      </w:r>
      <w:r w:rsidRPr="006C094E">
        <w:rPr>
          <w:b/>
          <w:bCs/>
          <w:sz w:val="28"/>
          <w:szCs w:val="28"/>
          <w:u w:val="single"/>
        </w:rPr>
        <w:t xml:space="preserve"> 2024 (t. j. </w:t>
      </w:r>
      <w:r w:rsidRPr="006C094E" w:rsidR="00536072">
        <w:rPr>
          <w:b/>
          <w:bCs/>
          <w:sz w:val="28"/>
          <w:szCs w:val="28"/>
          <w:u w:val="single"/>
        </w:rPr>
        <w:t>utorok</w:t>
      </w:r>
      <w:r w:rsidRPr="006C094E">
        <w:rPr>
          <w:b/>
          <w:bCs/>
          <w:sz w:val="28"/>
          <w:szCs w:val="28"/>
          <w:u w:val="single"/>
        </w:rPr>
        <w:t xml:space="preserve">) o </w:t>
      </w:r>
      <w:r w:rsidRPr="006C094E" w:rsidR="001E4FD0">
        <w:rPr>
          <w:b/>
          <w:bCs/>
          <w:sz w:val="28"/>
          <w:szCs w:val="28"/>
          <w:u w:val="single"/>
        </w:rPr>
        <w:t>1</w:t>
      </w:r>
      <w:r w:rsidR="00F2325E">
        <w:rPr>
          <w:b/>
          <w:bCs/>
          <w:sz w:val="28"/>
          <w:szCs w:val="28"/>
          <w:u w:val="single"/>
        </w:rPr>
        <w:t>2</w:t>
      </w:r>
      <w:r w:rsidRPr="006C094E">
        <w:rPr>
          <w:b/>
          <w:bCs/>
          <w:sz w:val="28"/>
          <w:szCs w:val="28"/>
          <w:u w:val="single"/>
        </w:rPr>
        <w:t>.</w:t>
      </w:r>
      <w:r w:rsidR="00EE63BD">
        <w:rPr>
          <w:b/>
          <w:bCs/>
          <w:sz w:val="28"/>
          <w:szCs w:val="28"/>
          <w:u w:val="single"/>
        </w:rPr>
        <w:t>0</w:t>
      </w:r>
      <w:r w:rsidRPr="006C094E" w:rsidR="00420384">
        <w:rPr>
          <w:b/>
          <w:bCs/>
          <w:sz w:val="28"/>
          <w:szCs w:val="28"/>
          <w:u w:val="single"/>
        </w:rPr>
        <w:t>0</w:t>
      </w:r>
      <w:r w:rsidRPr="006C094E">
        <w:rPr>
          <w:b/>
          <w:bCs/>
          <w:sz w:val="28"/>
          <w:szCs w:val="28"/>
          <w:u w:val="single"/>
        </w:rPr>
        <w:t xml:space="preserve"> hod.</w:t>
      </w:r>
    </w:p>
    <w:p w:rsidR="00043107" w:rsidRPr="00881703" w:rsidP="0004310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043107" w:rsidRPr="00994F83" w:rsidP="00043107">
      <w:pPr>
        <w:pStyle w:val="BodyText"/>
      </w:pPr>
      <w:r>
        <w:t xml:space="preserve">v budove Kancelárie Národnej rady Slovenskej republiky, v rokovacej </w:t>
      </w:r>
      <w:r w:rsidRPr="00994F83">
        <w:t>miestnosti výboru č. 31, Námestie Alexandra Dubčeka 1.</w:t>
      </w:r>
    </w:p>
    <w:p w:rsidR="00B94CB7" w:rsidRPr="00994F83" w:rsidP="00FE7926">
      <w:pPr>
        <w:pStyle w:val="TxBrp9"/>
        <w:spacing w:line="240" w:lineRule="auto"/>
        <w:rPr>
          <w:i/>
          <w:sz w:val="24"/>
          <w:lang w:val="sk-SK"/>
        </w:rPr>
      </w:pPr>
    </w:p>
    <w:p w:rsidR="00897DCE" w:rsidP="00244178">
      <w:pPr>
        <w:pStyle w:val="BodyText"/>
        <w:rPr>
          <w:b/>
          <w:bCs/>
        </w:rPr>
      </w:pPr>
      <w:r w:rsidRPr="00994F83" w:rsidR="00B7361B">
        <w:rPr>
          <w:b/>
          <w:bCs/>
        </w:rPr>
        <w:t xml:space="preserve">Program </w:t>
      </w:r>
      <w:r w:rsidRPr="00994F83">
        <w:rPr>
          <w:b/>
          <w:bCs/>
        </w:rPr>
        <w:t>:</w:t>
      </w:r>
    </w:p>
    <w:p w:rsidR="004F20F7" w:rsidRPr="004066CE" w:rsidP="004F20F7">
      <w:pPr>
        <w:pStyle w:val="Heading2"/>
        <w:numPr>
          <w:ilvl w:val="0"/>
          <w:numId w:val="19"/>
        </w:numPr>
        <w:shd w:val="clear" w:color="auto" w:fill="FFFFFF"/>
        <w:spacing w:before="150" w:after="150"/>
        <w:rPr>
          <w:color w:val="000000"/>
        </w:rPr>
      </w:pPr>
      <w:r w:rsidRPr="004066CE">
        <w:rPr>
          <w:color w:val="000000"/>
        </w:rPr>
        <w:t>Vládny návrh zákona o ochrane spotrebiteľa a o zmene a doplnení niektorých zákonov</w:t>
      </w:r>
      <w:r>
        <w:rPr>
          <w:color w:val="000000"/>
        </w:rPr>
        <w:t xml:space="preserve"> (tlač 53)</w:t>
      </w:r>
    </w:p>
    <w:p w:rsidR="004F20F7" w:rsidRPr="00E326A8" w:rsidP="004F20F7">
      <w:pPr>
        <w:ind w:left="1428" w:firstLine="696"/>
      </w:pPr>
      <w:r w:rsidRPr="00E326A8">
        <w:rPr>
          <w:u w:val="single"/>
        </w:rPr>
        <w:t>odôvodní:</w:t>
      </w:r>
      <w:r w:rsidRPr="00E326A8">
        <w:t xml:space="preserve">  </w:t>
      </w:r>
      <w:r>
        <w:t xml:space="preserve">podpredsedníčka vlády a </w:t>
      </w:r>
      <w:r w:rsidRPr="00E326A8">
        <w:t>minister</w:t>
      </w:r>
      <w:r>
        <w:t>ka</w:t>
      </w:r>
      <w:r w:rsidRPr="00E326A8">
        <w:t xml:space="preserve"> </w:t>
      </w:r>
      <w:r>
        <w:t xml:space="preserve">hospodárstva SR </w:t>
      </w:r>
      <w:r w:rsidRPr="004066CE">
        <w:rPr>
          <w:b/>
        </w:rPr>
        <w:t>D.</w:t>
      </w:r>
      <w:r w:rsidRPr="006A70A3">
        <w:rPr>
          <w:b/>
        </w:rPr>
        <w:t xml:space="preserve"> </w:t>
      </w:r>
      <w:r>
        <w:rPr>
          <w:b/>
        </w:rPr>
        <w:t>Saková</w:t>
      </w:r>
    </w:p>
    <w:p w:rsidR="004F20F7" w:rsidRPr="00E326A8" w:rsidP="004F20F7">
      <w:pPr>
        <w:ind w:left="1428" w:firstLine="696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>
        <w:rPr>
          <w:b/>
        </w:rPr>
        <w:t>R. Šalitroš</w:t>
      </w:r>
    </w:p>
    <w:p w:rsidR="006A70A3" w:rsidP="006A70A3">
      <w:pPr>
        <w:ind w:left="720"/>
        <w:jc w:val="both"/>
        <w:rPr>
          <w:rFonts w:cs="Arial"/>
          <w:b/>
        </w:rPr>
      </w:pPr>
    </w:p>
    <w:p w:rsidR="006A70A3" w:rsidRPr="006A70A3" w:rsidP="006A70A3">
      <w:pPr>
        <w:numPr>
          <w:ilvl w:val="0"/>
          <w:numId w:val="19"/>
        </w:numPr>
        <w:jc w:val="both"/>
        <w:rPr>
          <w:rFonts w:cs="Arial"/>
          <w:b/>
        </w:rPr>
      </w:pPr>
      <w:r>
        <w:rPr>
          <w:rFonts w:cs="Arial"/>
          <w:b/>
          <w:noProof/>
        </w:rPr>
        <w:t>V</w:t>
      </w:r>
      <w:r w:rsidRPr="006A70A3">
        <w:rPr>
          <w:rFonts w:cs="Arial"/>
          <w:b/>
          <w:noProof/>
        </w:rPr>
        <w:t>ládny</w:t>
      </w:r>
      <w:r w:rsidRPr="006A70A3">
        <w:rPr>
          <w:rFonts w:cs="Arial"/>
          <w:b/>
          <w:noProof/>
        </w:rPr>
        <w:t xml:space="preserve"> návrh zákona, </w:t>
      </w:r>
      <w:r w:rsidRPr="006A70A3">
        <w:rPr>
          <w:b/>
        </w:rPr>
        <w:t>ktorým sa mení a dopĺňa zákon č. 461/2003 Z. z. o sociálnom poistení v znení neskorších predpisov a ktorým sa menia a dopĺňajú niektoré zákony</w:t>
      </w:r>
      <w:r w:rsidRPr="006A70A3">
        <w:rPr>
          <w:rFonts w:cs="Arial"/>
          <w:b/>
        </w:rPr>
        <w:t xml:space="preserve"> (tlač 137)</w:t>
      </w:r>
    </w:p>
    <w:p w:rsidR="006A70A3" w:rsidRPr="00E326A8" w:rsidP="006A70A3">
      <w:pPr>
        <w:ind w:left="1428" w:firstLine="696"/>
      </w:pPr>
      <w:r w:rsidRPr="00E326A8">
        <w:rPr>
          <w:u w:val="single"/>
        </w:rPr>
        <w:t>odôvodní:</w:t>
      </w:r>
      <w:r w:rsidRPr="00E326A8">
        <w:t xml:space="preserve">  minister </w:t>
      </w:r>
      <w:r>
        <w:t xml:space="preserve">práce, soc. vecí a rodiny SR </w:t>
      </w:r>
      <w:r w:rsidRPr="006A70A3">
        <w:rPr>
          <w:b/>
        </w:rPr>
        <w:t>E. Tomáš</w:t>
      </w:r>
    </w:p>
    <w:p w:rsidR="006A70A3" w:rsidRPr="00E326A8" w:rsidP="006A70A3">
      <w:pPr>
        <w:ind w:left="1428" w:firstLine="696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>
        <w:rPr>
          <w:b/>
        </w:rPr>
        <w:t>D. Muňko</w:t>
      </w:r>
    </w:p>
    <w:p w:rsidR="006A70A3" w:rsidP="00244178">
      <w:pPr>
        <w:pStyle w:val="BodyText"/>
        <w:rPr>
          <w:b/>
          <w:bCs/>
        </w:rPr>
      </w:pPr>
    </w:p>
    <w:p w:rsidR="004F20F7" w:rsidRPr="006A70A3" w:rsidP="004F20F7">
      <w:pPr>
        <w:numPr>
          <w:ilvl w:val="0"/>
          <w:numId w:val="19"/>
        </w:numPr>
        <w:jc w:val="both"/>
        <w:rPr>
          <w:rFonts w:cs="Arial"/>
          <w:b/>
        </w:rPr>
      </w:pPr>
      <w:r>
        <w:rPr>
          <w:b/>
        </w:rPr>
        <w:t>V</w:t>
      </w:r>
      <w:r w:rsidRPr="006A70A3">
        <w:rPr>
          <w:b/>
        </w:rPr>
        <w:t>ládny návrh zákona o centrálnom informačnom systéme štátnej služby a o zmene a doplnení zákona č. 55/2017 Z. z. o štátnej službe a o zmene a doplnení niektorých zákonov v znení neskorších predpisov</w:t>
      </w:r>
      <w:r w:rsidRPr="006A70A3">
        <w:rPr>
          <w:rFonts w:cs="Arial"/>
          <w:b/>
        </w:rPr>
        <w:t xml:space="preserve"> (tlač 141)</w:t>
      </w:r>
    </w:p>
    <w:p w:rsidR="004F20F7" w:rsidP="004F20F7">
      <w:pPr>
        <w:ind w:left="720"/>
        <w:jc w:val="both"/>
        <w:rPr>
          <w:rFonts w:cs="Arial"/>
          <w:b/>
        </w:rPr>
      </w:pPr>
    </w:p>
    <w:p w:rsidR="004F20F7" w:rsidRPr="00E326A8" w:rsidP="004F20F7">
      <w:pPr>
        <w:ind w:left="1428" w:firstLine="696"/>
      </w:pPr>
      <w:r w:rsidRPr="00E326A8">
        <w:rPr>
          <w:u w:val="single"/>
        </w:rPr>
        <w:t>odôvodní:</w:t>
      </w:r>
      <w:r w:rsidRPr="00E326A8">
        <w:t xml:space="preserve">  </w:t>
      </w:r>
      <w:r>
        <w:t xml:space="preserve">vedúci Úradu vlády SR </w:t>
      </w:r>
      <w:r w:rsidRPr="001A60EF">
        <w:rPr>
          <w:b/>
        </w:rPr>
        <w:t xml:space="preserve">J. </w:t>
      </w:r>
      <w:r w:rsidRPr="001A60EF">
        <w:rPr>
          <w:b/>
        </w:rPr>
        <w:t>Gedra</w:t>
      </w:r>
    </w:p>
    <w:p w:rsidR="004F20F7" w:rsidRPr="00E326A8" w:rsidP="004F20F7">
      <w:pPr>
        <w:ind w:left="1428" w:firstLine="696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 w:rsidRPr="000E650E">
        <w:rPr>
          <w:b/>
        </w:rPr>
        <w:t>I. Válek</w:t>
      </w:r>
    </w:p>
    <w:p w:rsidR="004F20F7" w:rsidRPr="004F20F7" w:rsidP="004F20F7">
      <w:pPr>
        <w:ind w:left="720"/>
        <w:jc w:val="both"/>
        <w:rPr>
          <w:rStyle w:val="Strong"/>
        </w:rPr>
      </w:pPr>
    </w:p>
    <w:p w:rsidR="00BC0CC8" w:rsidRPr="00BC0CC8" w:rsidP="000E650E">
      <w:pPr>
        <w:numPr>
          <w:ilvl w:val="0"/>
          <w:numId w:val="19"/>
        </w:numPr>
        <w:jc w:val="both"/>
        <w:rPr>
          <w:rStyle w:val="Strong"/>
        </w:rPr>
      </w:pPr>
      <w:r w:rsidRPr="00BC0CC8">
        <w:rPr>
          <w:rStyle w:val="Strong"/>
          <w:color w:val="000000"/>
        </w:rPr>
        <w:t>Vládny návrh zákona, ktorým sa mení a dopĺňa zákon č. 222/2004 Z. z. o dani z pridanej hodnoty v znení neskorších predpisov a ktorým sa menia a dopĺňajú niektoré zákony (tlač 130)</w:t>
      </w:r>
    </w:p>
    <w:p w:rsidR="00BC0CC8" w:rsidP="00BC0CC8">
      <w:pPr>
        <w:ind w:left="1440" w:firstLine="684"/>
        <w:rPr>
          <w:u w:val="single"/>
        </w:rPr>
      </w:pPr>
    </w:p>
    <w:p w:rsidR="00BC0CC8" w:rsidRPr="00E326A8" w:rsidP="00BC0CC8">
      <w:pPr>
        <w:ind w:left="1440" w:firstLine="684"/>
      </w:pPr>
      <w:r w:rsidRPr="00E326A8">
        <w:rPr>
          <w:u w:val="single"/>
        </w:rPr>
        <w:t>odôvodní:</w:t>
      </w:r>
      <w:r w:rsidRPr="00E326A8">
        <w:t xml:space="preserve">  minister financií SR</w:t>
      </w:r>
      <w:r w:rsidRPr="00E326A8">
        <w:t xml:space="preserve"> </w:t>
      </w:r>
      <w:r w:rsidRPr="00E326A8">
        <w:rPr>
          <w:b/>
        </w:rPr>
        <w:t>L. Kamenický</w:t>
      </w:r>
    </w:p>
    <w:p w:rsidR="00BC0CC8" w:rsidRPr="00E326A8" w:rsidP="00BC0CC8">
      <w:pPr>
        <w:ind w:left="1440" w:firstLine="684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 w:rsidRPr="00CC6C8F" w:rsidR="00CC6C8F">
        <w:rPr>
          <w:b/>
        </w:rPr>
        <w:t>P. Ľupták</w:t>
      </w:r>
    </w:p>
    <w:p w:rsidR="00BC0CC8" w:rsidP="00BC0CC8">
      <w:pPr>
        <w:jc w:val="both"/>
        <w:rPr>
          <w:rStyle w:val="Strong"/>
          <w:color w:val="000000"/>
        </w:rPr>
      </w:pPr>
    </w:p>
    <w:p w:rsidR="00BC0CC8" w:rsidRPr="00BC0CC8" w:rsidP="000E650E">
      <w:pPr>
        <w:numPr>
          <w:ilvl w:val="0"/>
          <w:numId w:val="19"/>
        </w:numPr>
        <w:jc w:val="both"/>
        <w:rPr>
          <w:rStyle w:val="Strong"/>
        </w:rPr>
      </w:pPr>
      <w:r w:rsidRPr="00BC0CC8">
        <w:rPr>
          <w:rStyle w:val="Strong"/>
          <w:color w:val="000000"/>
        </w:rPr>
        <w:t>Vládny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</w:t>
      </w:r>
    </w:p>
    <w:p w:rsidR="00BC0CC8" w:rsidP="00BC0CC8">
      <w:pPr>
        <w:ind w:left="1440" w:firstLine="684"/>
        <w:rPr>
          <w:u w:val="single"/>
        </w:rPr>
      </w:pPr>
    </w:p>
    <w:p w:rsidR="00BC0CC8" w:rsidRPr="00E326A8" w:rsidP="00BC0CC8">
      <w:pPr>
        <w:ind w:left="1440" w:firstLine="684"/>
      </w:pPr>
      <w:r w:rsidRPr="00E326A8">
        <w:rPr>
          <w:u w:val="single"/>
        </w:rPr>
        <w:t>odôvodní:</w:t>
      </w:r>
      <w:r w:rsidRPr="00E326A8">
        <w:t xml:space="preserve">  minister financií SR </w:t>
      </w:r>
      <w:r w:rsidRPr="00E326A8">
        <w:rPr>
          <w:b/>
        </w:rPr>
        <w:t>L. Kamenický</w:t>
      </w:r>
    </w:p>
    <w:p w:rsidR="00D63707" w:rsidP="00BC0CC8">
      <w:pPr>
        <w:ind w:left="1440" w:firstLine="684"/>
      </w:pPr>
      <w:r w:rsidRPr="00E326A8" w:rsidR="00BC0CC8">
        <w:rPr>
          <w:u w:val="single"/>
        </w:rPr>
        <w:t>spravodajca:</w:t>
      </w:r>
      <w:r w:rsidRPr="00E326A8" w:rsidR="00BC0CC8">
        <w:t xml:space="preserve"> poslanec NR SR </w:t>
      </w:r>
      <w:r w:rsidR="00CC6C8F">
        <w:rPr>
          <w:b/>
        </w:rPr>
        <w:t xml:space="preserve"> Z. Svoboda</w:t>
      </w:r>
      <w:r w:rsidRPr="00E326A8" w:rsidR="00BC0CC8">
        <w:t xml:space="preserve"> </w:t>
      </w:r>
    </w:p>
    <w:p w:rsidR="00D63707" w:rsidP="00BC0CC8">
      <w:pPr>
        <w:ind w:left="1440" w:firstLine="684"/>
        <w:rPr>
          <w:b/>
        </w:rPr>
      </w:pPr>
    </w:p>
    <w:p w:rsidR="00BC0CC8" w:rsidRPr="00E326A8" w:rsidP="00BC0CC8">
      <w:pPr>
        <w:ind w:left="1440" w:firstLine="684"/>
        <w:rPr>
          <w:b/>
        </w:rPr>
      </w:pPr>
      <w:r w:rsidRPr="00E326A8">
        <w:rPr>
          <w:b/>
        </w:rPr>
        <w:t xml:space="preserve">  </w:t>
      </w:r>
    </w:p>
    <w:p w:rsidR="00BC0CC8" w:rsidP="00BC0CC8">
      <w:pPr>
        <w:jc w:val="both"/>
        <w:rPr>
          <w:rStyle w:val="Strong"/>
          <w:color w:val="000000"/>
        </w:rPr>
      </w:pPr>
    </w:p>
    <w:p w:rsidR="00BC0CC8" w:rsidRPr="00BC0CC8" w:rsidP="000E650E">
      <w:pPr>
        <w:numPr>
          <w:ilvl w:val="0"/>
          <w:numId w:val="19"/>
        </w:numPr>
        <w:jc w:val="both"/>
        <w:rPr>
          <w:rStyle w:val="Strong"/>
        </w:rPr>
      </w:pPr>
      <w:r w:rsidRPr="00BC0CC8">
        <w:rPr>
          <w:rStyle w:val="Strong"/>
          <w:color w:val="000000"/>
        </w:rPr>
        <w:t>Vládny návrh zákona, ktorým sa mení a dopĺňa zákon č. 431/2002 Z. z. o účtovníctve v znení neskorších predpisov a ktorým sa menia a dopĺňajú niektoré zákony (tlač 132) </w:t>
      </w:r>
    </w:p>
    <w:p w:rsidR="00BC0CC8" w:rsidP="00BC0CC8">
      <w:pPr>
        <w:ind w:left="1440" w:firstLine="684"/>
        <w:rPr>
          <w:u w:val="single"/>
        </w:rPr>
      </w:pPr>
    </w:p>
    <w:p w:rsidR="00BC0CC8" w:rsidRPr="00E326A8" w:rsidP="00BC0CC8">
      <w:pPr>
        <w:ind w:left="1440" w:firstLine="684"/>
      </w:pPr>
      <w:r w:rsidRPr="00E326A8">
        <w:rPr>
          <w:u w:val="single"/>
        </w:rPr>
        <w:t>odôvodní:</w:t>
      </w:r>
      <w:r w:rsidRPr="00E326A8">
        <w:t xml:space="preserve">  minister financií SR </w:t>
      </w:r>
      <w:r w:rsidRPr="00E326A8">
        <w:rPr>
          <w:b/>
        </w:rPr>
        <w:t>L. Kamenický</w:t>
      </w:r>
    </w:p>
    <w:p w:rsidR="00BC0CC8" w:rsidP="00BC0CC8">
      <w:pPr>
        <w:ind w:left="1440" w:firstLine="684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 w:rsidR="00CC6C8F">
        <w:rPr>
          <w:b/>
        </w:rPr>
        <w:t xml:space="preserve"> D. Karas</w:t>
      </w:r>
      <w:r w:rsidRPr="00E326A8">
        <w:t xml:space="preserve"> </w:t>
      </w:r>
      <w:r w:rsidRPr="00E326A8">
        <w:rPr>
          <w:b/>
        </w:rPr>
        <w:t xml:space="preserve">  </w:t>
      </w:r>
    </w:p>
    <w:p w:rsidR="000E650E" w:rsidRPr="00E326A8" w:rsidP="00BC0CC8">
      <w:pPr>
        <w:ind w:left="1440" w:firstLine="684"/>
        <w:rPr>
          <w:b/>
        </w:rPr>
      </w:pPr>
    </w:p>
    <w:p w:rsidR="00BC0CC8" w:rsidP="00BC0CC8">
      <w:pPr>
        <w:jc w:val="both"/>
        <w:rPr>
          <w:rStyle w:val="Strong"/>
          <w:color w:val="000000"/>
        </w:rPr>
      </w:pPr>
    </w:p>
    <w:p w:rsidR="006A3AF1" w:rsidRPr="00BC0CC8" w:rsidP="000E650E">
      <w:pPr>
        <w:numPr>
          <w:ilvl w:val="0"/>
          <w:numId w:val="19"/>
        </w:numPr>
        <w:jc w:val="both"/>
        <w:rPr>
          <w:rStyle w:val="Strong"/>
        </w:rPr>
      </w:pPr>
      <w:r w:rsidRPr="00BC0CC8" w:rsidR="00BC0CC8">
        <w:rPr>
          <w:rStyle w:val="Strong"/>
          <w:color w:val="000000"/>
        </w:rPr>
        <w:t>Vládny návrh zákona o správcoch úverov a nákupcoch úverov a o zmene a doplnení niektorých zákonov (tlač 140) </w:t>
      </w:r>
    </w:p>
    <w:p w:rsidR="00BC0CC8" w:rsidRPr="00BC0CC8" w:rsidP="00BC0CC8">
      <w:pPr>
        <w:ind w:left="720"/>
        <w:jc w:val="both"/>
        <w:rPr>
          <w:b/>
          <w:bCs/>
        </w:rPr>
      </w:pPr>
    </w:p>
    <w:p w:rsidR="00BC0CC8" w:rsidRPr="00E326A8" w:rsidP="00BC0CC8">
      <w:pPr>
        <w:ind w:left="1440" w:firstLine="684"/>
      </w:pPr>
      <w:r w:rsidRPr="00E326A8">
        <w:rPr>
          <w:u w:val="single"/>
        </w:rPr>
        <w:t>odôvodní:</w:t>
      </w:r>
      <w:r w:rsidRPr="00E326A8">
        <w:t xml:space="preserve">  minister financií SR </w:t>
      </w:r>
      <w:r w:rsidRPr="00E326A8">
        <w:rPr>
          <w:b/>
        </w:rPr>
        <w:t>L. Kamenický</w:t>
      </w:r>
    </w:p>
    <w:p w:rsidR="00BC0CC8" w:rsidRPr="00E326A8" w:rsidP="00BC0CC8">
      <w:pPr>
        <w:ind w:left="1440" w:firstLine="684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 w:rsidR="00CC6C8F">
        <w:rPr>
          <w:b/>
        </w:rPr>
        <w:t xml:space="preserve"> R. Šalitroš</w:t>
      </w:r>
      <w:r w:rsidRPr="00E326A8">
        <w:t xml:space="preserve"> </w:t>
      </w:r>
      <w:r w:rsidRPr="00E326A8">
        <w:rPr>
          <w:b/>
        </w:rPr>
        <w:t xml:space="preserve">  </w:t>
      </w:r>
    </w:p>
    <w:p w:rsidR="006A3AF1" w:rsidP="00BC0CC8">
      <w:pPr>
        <w:ind w:left="720"/>
        <w:jc w:val="both"/>
        <w:rPr>
          <w:b/>
          <w:bCs/>
        </w:rPr>
      </w:pPr>
    </w:p>
    <w:p w:rsidR="000E650E" w:rsidP="00BC0CC8">
      <w:pPr>
        <w:ind w:left="720"/>
        <w:jc w:val="both"/>
        <w:rPr>
          <w:b/>
          <w:bCs/>
        </w:rPr>
      </w:pPr>
    </w:p>
    <w:p w:rsidR="00CC6C8F" w:rsidRPr="009F3FA1" w:rsidP="000E650E">
      <w:pPr>
        <w:pStyle w:val="BodyText"/>
        <w:numPr>
          <w:ilvl w:val="0"/>
          <w:numId w:val="19"/>
        </w:numPr>
        <w:rPr>
          <w:b/>
        </w:rPr>
      </w:pPr>
      <w:r w:rsidRPr="009F3FA1">
        <w:rPr>
          <w:b/>
        </w:rPr>
        <w:t>Návrh na vyslovenie súhlasu Národnej rady Slovenskej republiky so zmenami Dohody o založení Európskej banky pre obnovu a rozvoj (tlač 191)</w:t>
      </w:r>
    </w:p>
    <w:p w:rsidR="00CC6C8F" w:rsidP="00CC6C8F">
      <w:pPr>
        <w:pStyle w:val="BodyText"/>
        <w:rPr>
          <w:rFonts w:ascii="Arial" w:hAnsi="Arial" w:cs="Arial"/>
          <w:sz w:val="22"/>
        </w:rPr>
      </w:pPr>
    </w:p>
    <w:p w:rsidR="00CC6C8F" w:rsidRPr="00E326A8" w:rsidP="00CC6C8F">
      <w:pPr>
        <w:ind w:left="1440" w:firstLine="684"/>
      </w:pPr>
      <w:r w:rsidRPr="00E326A8">
        <w:rPr>
          <w:u w:val="single"/>
        </w:rPr>
        <w:t>odôvodní:</w:t>
      </w:r>
      <w:r w:rsidRPr="00E326A8">
        <w:t xml:space="preserve">  minister financií SR </w:t>
      </w:r>
      <w:r w:rsidRPr="00E326A8">
        <w:rPr>
          <w:b/>
        </w:rPr>
        <w:t>L. Kamenický</w:t>
      </w:r>
    </w:p>
    <w:p w:rsidR="00CC6C8F" w:rsidRPr="00E326A8" w:rsidP="00CC6C8F">
      <w:pPr>
        <w:ind w:left="1440" w:firstLine="684"/>
        <w:rPr>
          <w:b/>
        </w:rPr>
      </w:pPr>
      <w:r w:rsidRPr="00E326A8">
        <w:rPr>
          <w:u w:val="single"/>
        </w:rPr>
        <w:t>spravodajca:</w:t>
      </w:r>
      <w:r w:rsidRPr="00E326A8">
        <w:t xml:space="preserve"> poslanec NR SR </w:t>
      </w:r>
      <w:r w:rsidRPr="004066CE">
        <w:rPr>
          <w:b/>
        </w:rPr>
        <w:t>R. Šalitroš</w:t>
      </w:r>
      <w:r w:rsidRPr="00E326A8">
        <w:t xml:space="preserve"> </w:t>
      </w:r>
      <w:r w:rsidRPr="00E326A8">
        <w:rPr>
          <w:b/>
        </w:rPr>
        <w:t xml:space="preserve">  </w:t>
      </w:r>
    </w:p>
    <w:p w:rsidR="00CC6C8F" w:rsidP="00CC6C8F">
      <w:pPr>
        <w:pStyle w:val="BodyText"/>
        <w:rPr>
          <w:rFonts w:cs="Arial"/>
          <w:b/>
          <w:noProof/>
        </w:rPr>
      </w:pPr>
    </w:p>
    <w:p w:rsidR="000E650E" w:rsidP="00CC6C8F">
      <w:pPr>
        <w:pStyle w:val="BodyText"/>
        <w:rPr>
          <w:rFonts w:cs="Arial"/>
          <w:b/>
          <w:noProof/>
        </w:rPr>
      </w:pPr>
    </w:p>
    <w:p w:rsidR="00CC6C8F" w:rsidRPr="00043107" w:rsidP="000E650E">
      <w:pPr>
        <w:pStyle w:val="Default"/>
        <w:numPr>
          <w:ilvl w:val="0"/>
          <w:numId w:val="19"/>
        </w:numPr>
        <w:jc w:val="both"/>
        <w:rPr>
          <w:b/>
        </w:rPr>
      </w:pPr>
      <w:r w:rsidRPr="00043107">
        <w:rPr>
          <w:b/>
        </w:rPr>
        <w:t xml:space="preserve">Návrh nariadenia Európskeho parlamentu a Rady o zavedení digitálneho eura, </w:t>
      </w:r>
      <w:r w:rsidRPr="00043107">
        <w:rPr>
          <w:b/>
          <w:bCs/>
        </w:rPr>
        <w:t>KOM (2023) 369</w:t>
      </w:r>
    </w:p>
    <w:p w:rsidR="00CC6C8F" w:rsidRPr="00D700F3" w:rsidP="00CC6C8F">
      <w:pPr>
        <w:ind w:left="1428" w:firstLine="696"/>
      </w:pPr>
      <w:r w:rsidRPr="00D700F3">
        <w:rPr>
          <w:u w:val="single"/>
        </w:rPr>
        <w:t>odôvodní:</w:t>
      </w:r>
      <w:r w:rsidRPr="00D700F3">
        <w:t xml:space="preserve"> </w:t>
      </w:r>
      <w:r>
        <w:t xml:space="preserve"> minister financií SR </w:t>
      </w:r>
      <w:r w:rsidRPr="00480566">
        <w:rPr>
          <w:b/>
        </w:rPr>
        <w:t>L. Kamenický</w:t>
      </w:r>
    </w:p>
    <w:p w:rsidR="00CC6C8F" w:rsidRPr="00E326A8" w:rsidP="00CC6C8F">
      <w:pPr>
        <w:ind w:left="1428" w:firstLine="696"/>
        <w:rPr>
          <w:b/>
        </w:rPr>
      </w:pPr>
      <w:r w:rsidRPr="00D700F3">
        <w:rPr>
          <w:u w:val="single"/>
        </w:rPr>
        <w:t>spravodajca:</w:t>
      </w:r>
      <w:r w:rsidRPr="00D700F3">
        <w:t xml:space="preserve"> poslanec NR SR </w:t>
      </w:r>
      <w:r w:rsidRPr="00E326A8">
        <w:rPr>
          <w:b/>
        </w:rPr>
        <w:t>R. Šalitroš</w:t>
      </w:r>
      <w:r w:rsidRPr="00E326A8">
        <w:t xml:space="preserve"> </w:t>
      </w:r>
      <w:r w:rsidRPr="00E326A8">
        <w:rPr>
          <w:b/>
        </w:rPr>
        <w:t xml:space="preserve">  </w:t>
      </w:r>
    </w:p>
    <w:p w:rsidR="00CC6C8F" w:rsidP="00CC6C8F">
      <w:pPr>
        <w:pStyle w:val="Default"/>
        <w:jc w:val="both"/>
        <w:rPr>
          <w:b/>
        </w:rPr>
      </w:pPr>
    </w:p>
    <w:p w:rsidR="000E650E" w:rsidRPr="00043107" w:rsidP="00CC6C8F">
      <w:pPr>
        <w:pStyle w:val="Default"/>
        <w:jc w:val="both"/>
        <w:rPr>
          <w:b/>
        </w:rPr>
      </w:pPr>
    </w:p>
    <w:p w:rsidR="00CC6C8F" w:rsidRPr="00043107" w:rsidP="000E650E">
      <w:pPr>
        <w:pStyle w:val="Default"/>
        <w:numPr>
          <w:ilvl w:val="0"/>
          <w:numId w:val="19"/>
        </w:numPr>
        <w:jc w:val="both"/>
        <w:rPr>
          <w:b/>
        </w:rPr>
      </w:pPr>
      <w:r w:rsidRPr="00043107">
        <w:rPr>
          <w:b/>
        </w:rPr>
        <w:t xml:space="preserve">Návrh nariadenia Európskeho parlamentu a Rady o eurobankovkách a eurominciach ako zákonnom platidle, </w:t>
      </w:r>
      <w:r w:rsidRPr="00043107">
        <w:rPr>
          <w:b/>
          <w:bCs/>
        </w:rPr>
        <w:t>KOM (2023) 364</w:t>
      </w:r>
    </w:p>
    <w:p w:rsidR="00CC6C8F" w:rsidP="00CC6C8F">
      <w:pPr>
        <w:pStyle w:val="Default"/>
        <w:jc w:val="both"/>
        <w:rPr>
          <w:b/>
        </w:rPr>
      </w:pPr>
    </w:p>
    <w:p w:rsidR="00CC6C8F" w:rsidRPr="00D700F3" w:rsidP="00CC6C8F">
      <w:pPr>
        <w:ind w:left="1428" w:firstLine="696"/>
      </w:pPr>
      <w:r w:rsidRPr="00D700F3">
        <w:rPr>
          <w:u w:val="single"/>
        </w:rPr>
        <w:t>odôvodní:</w:t>
      </w:r>
      <w:r w:rsidRPr="00D700F3">
        <w:t xml:space="preserve"> </w:t>
      </w:r>
      <w:r>
        <w:t xml:space="preserve"> minister financií SR </w:t>
      </w:r>
      <w:r w:rsidRPr="00480566">
        <w:rPr>
          <w:b/>
        </w:rPr>
        <w:t>L. Kamenický</w:t>
      </w:r>
    </w:p>
    <w:p w:rsidR="00CC6C8F" w:rsidRPr="00D700F3" w:rsidP="00CC6C8F">
      <w:pPr>
        <w:ind w:left="1428" w:firstLine="696"/>
        <w:rPr>
          <w:b/>
        </w:rPr>
      </w:pPr>
      <w:r w:rsidRPr="00D700F3">
        <w:rPr>
          <w:u w:val="single"/>
        </w:rPr>
        <w:t>spravodajca:</w:t>
      </w:r>
      <w:r w:rsidRPr="00D700F3">
        <w:t xml:space="preserve"> poslanec NR SR </w:t>
      </w:r>
      <w:r w:rsidRPr="00E326A8">
        <w:rPr>
          <w:b/>
        </w:rPr>
        <w:t>P. Ľupták</w:t>
      </w:r>
    </w:p>
    <w:p w:rsidR="00CC6C8F" w:rsidP="00CC6C8F">
      <w:pPr>
        <w:pStyle w:val="Default"/>
        <w:jc w:val="both"/>
        <w:rPr>
          <w:b/>
        </w:rPr>
      </w:pPr>
    </w:p>
    <w:p w:rsidR="006A3AF1" w:rsidP="00BC0CC8">
      <w:pPr>
        <w:ind w:left="720"/>
        <w:jc w:val="both"/>
        <w:rPr>
          <w:b/>
          <w:bCs/>
        </w:rPr>
      </w:pPr>
    </w:p>
    <w:p w:rsidR="00FB7D30" w:rsidP="000E650E">
      <w:pPr>
        <w:numPr>
          <w:ilvl w:val="0"/>
          <w:numId w:val="19"/>
        </w:numPr>
        <w:jc w:val="both"/>
        <w:rPr>
          <w:b/>
          <w:bCs/>
        </w:rPr>
      </w:pPr>
      <w:r>
        <w:rPr>
          <w:b/>
          <w:bCs/>
        </w:rPr>
        <w:t>Podanie informácie o žiadosti Východoslovenskej vodárenskej spoločnosti, a.s.</w:t>
      </w:r>
    </w:p>
    <w:p w:rsidR="00FB7D30" w:rsidP="00FB7D30">
      <w:pPr>
        <w:ind w:left="720"/>
        <w:jc w:val="both"/>
        <w:rPr>
          <w:b/>
          <w:bCs/>
        </w:rPr>
      </w:pPr>
    </w:p>
    <w:p w:rsidR="00FB7D30" w:rsidRPr="00D700F3" w:rsidP="00FB7D30">
      <w:pPr>
        <w:ind w:left="1428" w:firstLine="696"/>
        <w:rPr>
          <w:b/>
        </w:rPr>
      </w:pPr>
      <w:r>
        <w:rPr>
          <w:u w:val="single"/>
        </w:rPr>
        <w:t>predkladá</w:t>
      </w:r>
      <w:r w:rsidRPr="00D700F3">
        <w:rPr>
          <w:u w:val="single"/>
        </w:rPr>
        <w:t>:</w:t>
      </w:r>
      <w:r w:rsidRPr="00D700F3">
        <w:t xml:space="preserve"> p</w:t>
      </w:r>
      <w:r>
        <w:t xml:space="preserve">redseda výboru </w:t>
      </w:r>
      <w:r w:rsidRPr="00FB7D30">
        <w:rPr>
          <w:b/>
        </w:rPr>
        <w:t>J</w:t>
      </w:r>
      <w:r w:rsidRPr="00E326A8">
        <w:rPr>
          <w:b/>
        </w:rPr>
        <w:t xml:space="preserve">. </w:t>
      </w:r>
      <w:r>
        <w:rPr>
          <w:b/>
        </w:rPr>
        <w:t>Blcháč</w:t>
      </w:r>
    </w:p>
    <w:p w:rsidR="00FB7D30" w:rsidP="00FB7D30">
      <w:pPr>
        <w:ind w:left="720"/>
        <w:jc w:val="both"/>
        <w:rPr>
          <w:b/>
          <w:bCs/>
        </w:rPr>
      </w:pPr>
    </w:p>
    <w:p w:rsidR="00FB7D30" w:rsidP="00FB7D30">
      <w:pPr>
        <w:ind w:left="720"/>
        <w:jc w:val="both"/>
        <w:rPr>
          <w:b/>
          <w:bCs/>
        </w:rPr>
      </w:pPr>
    </w:p>
    <w:p w:rsidR="00480566" w:rsidP="000E650E">
      <w:pPr>
        <w:numPr>
          <w:ilvl w:val="0"/>
          <w:numId w:val="19"/>
        </w:numPr>
        <w:jc w:val="both"/>
        <w:rPr>
          <w:b/>
          <w:bCs/>
        </w:rPr>
      </w:pPr>
      <w:r>
        <w:rPr>
          <w:b/>
          <w:bCs/>
        </w:rPr>
        <w:t>Rôzne</w:t>
      </w:r>
    </w:p>
    <w:p w:rsidR="00480566" w:rsidP="00480566">
      <w:pPr>
        <w:rPr>
          <w:b/>
        </w:rPr>
      </w:pPr>
    </w:p>
    <w:p w:rsidR="004066CE" w:rsidP="00480566">
      <w:pPr>
        <w:rPr>
          <w:b/>
        </w:rPr>
      </w:pPr>
    </w:p>
    <w:p w:rsidR="004066CE" w:rsidP="00480566">
      <w:pPr>
        <w:rPr>
          <w:b/>
        </w:rPr>
      </w:pPr>
    </w:p>
    <w:p w:rsidR="00210749" w:rsidP="00592910">
      <w:pPr>
        <w:ind w:left="4956" w:firstLine="708"/>
        <w:jc w:val="center"/>
        <w:rPr>
          <w:b/>
        </w:rPr>
      </w:pPr>
    </w:p>
    <w:p w:rsidR="00592910" w:rsidRPr="00B94BE9" w:rsidP="00592910">
      <w:pPr>
        <w:ind w:left="4956" w:firstLine="708"/>
        <w:jc w:val="center"/>
        <w:rPr>
          <w:b/>
          <w:bCs/>
        </w:rPr>
      </w:pPr>
      <w:r w:rsidR="00480566">
        <w:rPr>
          <w:b/>
        </w:rPr>
        <w:t>Ján Blcháč</w:t>
      </w:r>
      <w:r>
        <w:rPr>
          <w:b/>
        </w:rPr>
        <w:t>, v.r.</w:t>
      </w:r>
    </w:p>
    <w:p w:rsidR="006A0E8D" w:rsidP="006A0E8D">
      <w:pPr>
        <w:jc w:val="center"/>
      </w:pPr>
      <w:r w:rsidR="00592910">
        <w:t xml:space="preserve">                          </w:t>
        <w:tab/>
        <w:tab/>
        <w:tab/>
        <w:tab/>
        <w:tab/>
        <w:tab/>
        <w:t>predseda výboru</w:t>
      </w:r>
    </w:p>
    <w:p w:rsidR="003110EC" w:rsidP="003110EC"/>
    <w:p w:rsidR="006A3AF1" w:rsidP="003110EC"/>
    <w:p w:rsidR="006A3AF1" w:rsidP="003110EC"/>
    <w:p w:rsidR="006A3AF1" w:rsidP="003110EC"/>
    <w:sectPr w:rsidSect="005D5AA6">
      <w:footerReference w:type="even" r:id="rId5"/>
      <w:footerReference w:type="default" r:id="rId6"/>
      <w:pgSz w:w="11906" w:h="16838"/>
      <w:pgMar w:top="284" w:right="926" w:bottom="709" w:left="1260" w:header="708" w:footer="26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DD" w:rsidP="00800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5CDD" w:rsidP="001B1B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DD" w:rsidP="00800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25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5CDD" w:rsidP="001B1BA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532"/>
    <w:multiLevelType w:val="hybridMultilevel"/>
    <w:tmpl w:val="5F2A49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564F"/>
    <w:multiLevelType w:val="hybridMultilevel"/>
    <w:tmpl w:val="DA44FC5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90E90"/>
    <w:multiLevelType w:val="hybridMultilevel"/>
    <w:tmpl w:val="CD1E99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7833"/>
    <w:multiLevelType w:val="hybridMultilevel"/>
    <w:tmpl w:val="0FCC6FC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91F15"/>
    <w:multiLevelType w:val="hybridMultilevel"/>
    <w:tmpl w:val="52B092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7627F0"/>
    <w:multiLevelType w:val="hybridMultilevel"/>
    <w:tmpl w:val="D24E8C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60763"/>
    <w:multiLevelType w:val="hybridMultilevel"/>
    <w:tmpl w:val="3AE4CF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E2248"/>
    <w:multiLevelType w:val="hybridMultilevel"/>
    <w:tmpl w:val="232E0EE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71E31"/>
    <w:multiLevelType w:val="hybridMultilevel"/>
    <w:tmpl w:val="66ECCC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72F71"/>
    <w:multiLevelType w:val="hybridMultilevel"/>
    <w:tmpl w:val="830612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037B1"/>
    <w:multiLevelType w:val="hybridMultilevel"/>
    <w:tmpl w:val="9E1642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574943"/>
    <w:multiLevelType w:val="hybridMultilevel"/>
    <w:tmpl w:val="2744BC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42171"/>
    <w:multiLevelType w:val="hybridMultilevel"/>
    <w:tmpl w:val="2FC635E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D69CB"/>
    <w:multiLevelType w:val="hybridMultilevel"/>
    <w:tmpl w:val="0F68493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642E9"/>
    <w:multiLevelType w:val="hybridMultilevel"/>
    <w:tmpl w:val="088E9A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52F34"/>
    <w:multiLevelType w:val="hybridMultilevel"/>
    <w:tmpl w:val="DAF809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3"/>
  </w:num>
  <w:num w:numId="7">
    <w:abstractNumId w:val="7"/>
  </w:num>
  <w:num w:numId="8">
    <w:abstractNumId w:val="6"/>
  </w:num>
  <w:num w:numId="9">
    <w:abstractNumId w:val="14"/>
  </w:num>
  <w:num w:numId="10">
    <w:abstractNumId w:val="2"/>
  </w:num>
  <w:num w:numId="11">
    <w:abstractNumId w:val="15"/>
  </w:num>
  <w:num w:numId="12">
    <w:abstractNumId w:val="9"/>
  </w:num>
  <w:num w:numId="13">
    <w:abstractNumId w:val="16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CF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alloonText">
    <w:name w:val="Balloon Text"/>
    <w:basedOn w:val="Normal"/>
    <w:semiHidden/>
    <w:rsid w:val="002B130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1209F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ZarkazkladnhotextuChar"/>
    <w:rsid w:val="00E1209F"/>
    <w:pPr>
      <w:spacing w:after="120"/>
      <w:ind w:left="283"/>
    </w:pPr>
  </w:style>
  <w:style w:type="paragraph" w:styleId="Footer">
    <w:name w:val="footer"/>
    <w:basedOn w:val="Normal"/>
    <w:rsid w:val="001B1BA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B1BA8"/>
  </w:style>
  <w:style w:type="character" w:customStyle="1" w:styleId="skypepnhmark1">
    <w:name w:val="skype_pnh_mark1"/>
    <w:rsid w:val="008743B9"/>
    <w:rPr>
      <w:rFonts w:ascii="Georgia" w:hAnsi="Georgia" w:hint="default"/>
      <w:vanish/>
      <w:color w:val="233E56"/>
      <w:sz w:val="30"/>
      <w:szCs w:val="30"/>
      <w:specVanish w:val="0"/>
    </w:rPr>
  </w:style>
  <w:style w:type="character" w:customStyle="1" w:styleId="skypepnhmark">
    <w:name w:val="skype_pnh_mark"/>
    <w:rsid w:val="000127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012778"/>
  </w:style>
  <w:style w:type="character" w:customStyle="1" w:styleId="skypepnhcontainer">
    <w:name w:val="skype_pnh_container"/>
    <w:basedOn w:val="DefaultParagraphFont"/>
    <w:rsid w:val="00012778"/>
  </w:style>
  <w:style w:type="character" w:customStyle="1" w:styleId="skypepnhleftspan">
    <w:name w:val="skype_pnh_left_span"/>
    <w:basedOn w:val="DefaultParagraphFont"/>
    <w:rsid w:val="00012778"/>
  </w:style>
  <w:style w:type="character" w:customStyle="1" w:styleId="skypepnhdropartspan">
    <w:name w:val="skype_pnh_dropart_span"/>
    <w:basedOn w:val="DefaultParagraphFont"/>
    <w:rsid w:val="00012778"/>
  </w:style>
  <w:style w:type="character" w:customStyle="1" w:styleId="skypepnhdropartflagspan">
    <w:name w:val="skype_pnh_dropart_flag_span"/>
    <w:basedOn w:val="DefaultParagraphFont"/>
    <w:rsid w:val="00012778"/>
  </w:style>
  <w:style w:type="character" w:customStyle="1" w:styleId="skypepnhtextspan">
    <w:name w:val="skype_pnh_text_span"/>
    <w:basedOn w:val="DefaultParagraphFont"/>
    <w:rsid w:val="00012778"/>
  </w:style>
  <w:style w:type="character" w:customStyle="1" w:styleId="skypepnhrightspan">
    <w:name w:val="skype_pnh_right_span"/>
    <w:basedOn w:val="DefaultParagraphFont"/>
    <w:rsid w:val="00012778"/>
  </w:style>
  <w:style w:type="paragraph" w:styleId="Subtitle">
    <w:name w:val="Subtitle"/>
    <w:basedOn w:val="Normal"/>
    <w:qFormat/>
    <w:rsid w:val="00BC6EA4"/>
    <w:pPr>
      <w:jc w:val="center"/>
    </w:pPr>
    <w:rPr>
      <w:b/>
      <w:szCs w:val="20"/>
    </w:rPr>
  </w:style>
  <w:style w:type="character" w:styleId="Emphasis">
    <w:name w:val="Emphasis"/>
    <w:qFormat/>
    <w:rsid w:val="00AF0242"/>
    <w:rPr>
      <w:b/>
      <w:bCs/>
    </w:rPr>
  </w:style>
  <w:style w:type="paragraph" w:customStyle="1" w:styleId="tl">
    <w:name w:val="Štýl"/>
    <w:rsid w:val="00C463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character" w:customStyle="1" w:styleId="PlaceholderText">
    <w:name w:val="Placeholder Text"/>
    <w:semiHidden/>
    <w:rsid w:val="004B05DC"/>
    <w:rPr>
      <w:rFonts w:ascii="Times New Roman" w:hAnsi="Times New Roman" w:cs="Times New Roman"/>
      <w:color w:val="808080"/>
    </w:rPr>
  </w:style>
  <w:style w:type="character" w:customStyle="1" w:styleId="ZkladntextChar">
    <w:name w:val="Základný text Char"/>
    <w:link w:val="BodyText"/>
    <w:rsid w:val="00D05C2D"/>
    <w:rPr>
      <w:sz w:val="24"/>
      <w:szCs w:val="24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7A0C9D"/>
    <w:pPr>
      <w:ind w:left="708"/>
    </w:pPr>
  </w:style>
  <w:style w:type="character" w:customStyle="1" w:styleId="spanr">
    <w:name w:val="span_r"/>
    <w:rsid w:val="00B94BE9"/>
  </w:style>
  <w:style w:type="paragraph" w:styleId="BodyText2">
    <w:name w:val="Body Text 2"/>
    <w:basedOn w:val="Normal"/>
    <w:link w:val="Zkladntext2Char"/>
    <w:rsid w:val="00E82F7C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82F7C"/>
    <w:rPr>
      <w:sz w:val="24"/>
      <w:szCs w:val="24"/>
    </w:rPr>
  </w:style>
  <w:style w:type="paragraph" w:styleId="BodyTextIndent3">
    <w:name w:val="Body Text Indent 3"/>
    <w:basedOn w:val="Normal"/>
    <w:link w:val="Zarkazkladnhotextu3Char"/>
    <w:unhideWhenUsed/>
    <w:rsid w:val="00967D9E"/>
    <w:pPr>
      <w:spacing w:after="120"/>
      <w:ind w:left="283"/>
      <w:jc w:val="center"/>
    </w:pPr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967D9E"/>
    <w:rPr>
      <w:rFonts w:ascii="Arial" w:hAnsi="Arial"/>
      <w:sz w:val="16"/>
      <w:szCs w:val="16"/>
    </w:rPr>
  </w:style>
  <w:style w:type="paragraph" w:customStyle="1" w:styleId="TxBrp9">
    <w:name w:val="TxBr_p9"/>
    <w:basedOn w:val="Normal"/>
    <w:rsid w:val="00FE792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0">
    <w:name w:val="Placeholder Text"/>
    <w:uiPriority w:val="99"/>
    <w:rsid w:val="00E21975"/>
    <w:rPr>
      <w:rFonts w:ascii="Times New Roman" w:hAnsi="Times New Roman" w:cs="Times New Roman" w:hint="default"/>
      <w:color w:val="808080"/>
    </w:rPr>
  </w:style>
  <w:style w:type="character" w:customStyle="1" w:styleId="ZarkazkladnhotextuChar">
    <w:name w:val="Zarážka základného textu Char"/>
    <w:link w:val="BodyTextIndent"/>
    <w:rsid w:val="00F07AF7"/>
    <w:rPr>
      <w:sz w:val="24"/>
      <w:szCs w:val="24"/>
    </w:rPr>
  </w:style>
  <w:style w:type="character" w:customStyle="1" w:styleId="hps">
    <w:name w:val="hps"/>
    <w:rsid w:val="00A45A88"/>
  </w:style>
  <w:style w:type="character" w:styleId="Strong">
    <w:name w:val="Strong"/>
    <w:uiPriority w:val="22"/>
    <w:qFormat/>
    <w:rsid w:val="006230A0"/>
    <w:rPr>
      <w:b/>
      <w:bCs/>
    </w:rPr>
  </w:style>
  <w:style w:type="paragraph" w:styleId="Header">
    <w:name w:val="header"/>
    <w:basedOn w:val="Normal"/>
    <w:link w:val="HlavikaChar"/>
    <w:rsid w:val="000C7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C7A37"/>
    <w:rPr>
      <w:sz w:val="24"/>
      <w:szCs w:val="24"/>
    </w:rPr>
  </w:style>
  <w:style w:type="paragraph" w:styleId="NoSpacing">
    <w:name w:val="No Spacing"/>
    <w:uiPriority w:val="1"/>
    <w:qFormat/>
    <w:rsid w:val="00F24C2A"/>
    <w:pPr>
      <w:widowControl w:val="0"/>
      <w:adjustRightInd w:val="0"/>
    </w:pPr>
    <w:rPr>
      <w:sz w:val="24"/>
      <w:szCs w:val="24"/>
      <w:lang w:val="sk-SK" w:eastAsia="sk-SK" w:bidi="ar-SA"/>
    </w:rPr>
  </w:style>
  <w:style w:type="paragraph" w:customStyle="1" w:styleId="a">
    <w:next w:val="PlaceholderText0"/>
    <w:uiPriority w:val="99"/>
    <w:rsid w:val="005550EE"/>
    <w:rPr>
      <w:sz w:val="24"/>
      <w:szCs w:val="24"/>
      <w:lang w:val="sk-SK" w:eastAsia="sk-SK" w:bidi="ar-SA"/>
    </w:rPr>
  </w:style>
  <w:style w:type="character" w:customStyle="1" w:styleId="awspan1">
    <w:name w:val="awspan1"/>
    <w:rsid w:val="006F42EE"/>
    <w:rPr>
      <w:color w:val="000000"/>
      <w:sz w:val="24"/>
      <w:szCs w:val="24"/>
    </w:rPr>
  </w:style>
  <w:style w:type="character" w:customStyle="1" w:styleId="awspan">
    <w:name w:val="awspan"/>
    <w:rsid w:val="00395EC2"/>
  </w:style>
  <w:style w:type="paragraph" w:customStyle="1" w:styleId="kurz">
    <w:name w:val="kurz"/>
    <w:basedOn w:val="Normal"/>
    <w:rsid w:val="00315842"/>
    <w:pPr>
      <w:ind w:firstLine="340"/>
      <w:jc w:val="both"/>
    </w:pPr>
    <w:rPr>
      <w:rFonts w:ascii="AT*Toronto" w:eastAsia="Calibri" w:hAnsi="AT*Toronto" w:cs="Arial"/>
      <w:bCs/>
      <w:i/>
      <w:sz w:val="22"/>
      <w:szCs w:val="22"/>
      <w:lang w:eastAsia="en-US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484219"/>
    <w:rPr>
      <w:sz w:val="24"/>
      <w:szCs w:val="24"/>
    </w:rPr>
  </w:style>
  <w:style w:type="paragraph" w:customStyle="1" w:styleId="Default">
    <w:name w:val="Default"/>
    <w:rsid w:val="00043107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D54C-10BD-496A-AC35-68B2E4BF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27</cp:revision>
  <cp:lastPrinted>2024-04-05T09:17:00Z</cp:lastPrinted>
  <dcterms:created xsi:type="dcterms:W3CDTF">2024-01-18T11:31:00Z</dcterms:created>
  <dcterms:modified xsi:type="dcterms:W3CDTF">2024-04-05T09:18:00Z</dcterms:modified>
</cp:coreProperties>
</file>