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46" w:rsidRPr="00C45890" w:rsidRDefault="00DB4246" w:rsidP="00DB4246">
      <w:pPr>
        <w:pStyle w:val="Nadpis2"/>
        <w:rPr>
          <w:b w:val="0"/>
          <w:i/>
          <w:iCs/>
        </w:rPr>
      </w:pPr>
      <w:r w:rsidRPr="00C45890">
        <w:rPr>
          <w:b w:val="0"/>
          <w:i/>
          <w:iCs/>
        </w:rPr>
        <w:t xml:space="preserve">Výbor Národnej rady Slovenskej republiky </w:t>
      </w:r>
    </w:p>
    <w:p w:rsidR="00146D44" w:rsidRDefault="00DB4246" w:rsidP="00DB4246">
      <w:pPr>
        <w:rPr>
          <w:bCs/>
          <w:i/>
          <w:iCs/>
        </w:rPr>
      </w:pPr>
      <w:r w:rsidRPr="00C45890">
        <w:rPr>
          <w:bCs/>
          <w:i/>
          <w:iCs/>
        </w:rPr>
        <w:t xml:space="preserve">          pre nezlučiteľnosť funkcií </w:t>
      </w:r>
    </w:p>
    <w:p w:rsidR="00146D44" w:rsidRPr="00C45890" w:rsidRDefault="00146D44" w:rsidP="00DB4246"/>
    <w:p w:rsidR="00DB4246" w:rsidRDefault="00794B65" w:rsidP="00DB4246">
      <w:pPr>
        <w:ind w:left="6372"/>
        <w:jc w:val="right"/>
      </w:pPr>
      <w:r>
        <w:t>3</w:t>
      </w:r>
      <w:r w:rsidR="00DB4246">
        <w:t>. schôdza výboru</w:t>
      </w:r>
    </w:p>
    <w:p w:rsidR="00146D44" w:rsidRDefault="00146D44" w:rsidP="00DB4246">
      <w:pPr>
        <w:pStyle w:val="Nadpis3"/>
        <w:rPr>
          <w:sz w:val="32"/>
          <w:szCs w:val="32"/>
        </w:rPr>
      </w:pPr>
    </w:p>
    <w:p w:rsidR="00DB4246" w:rsidRDefault="007E5C50" w:rsidP="00DB4246">
      <w:pPr>
        <w:pStyle w:val="Nadpis3"/>
        <w:rPr>
          <w:sz w:val="32"/>
          <w:szCs w:val="32"/>
        </w:rPr>
      </w:pPr>
      <w:r>
        <w:rPr>
          <w:sz w:val="32"/>
          <w:szCs w:val="32"/>
        </w:rPr>
        <w:t>S p r</w:t>
      </w:r>
      <w:r w:rsidR="00DB4246">
        <w:rPr>
          <w:sz w:val="32"/>
          <w:szCs w:val="32"/>
        </w:rPr>
        <w:t xml:space="preserve"> </w:t>
      </w:r>
      <w:r>
        <w:rPr>
          <w:sz w:val="32"/>
          <w:szCs w:val="32"/>
        </w:rPr>
        <w:t>á</w:t>
      </w:r>
      <w:r w:rsidR="00DB4246">
        <w:rPr>
          <w:sz w:val="32"/>
          <w:szCs w:val="32"/>
        </w:rPr>
        <w:t> </w:t>
      </w:r>
      <w:r>
        <w:rPr>
          <w:sz w:val="32"/>
          <w:szCs w:val="32"/>
        </w:rPr>
        <w:t>v</w:t>
      </w:r>
      <w:r w:rsidR="00DB4246">
        <w:rPr>
          <w:sz w:val="32"/>
          <w:szCs w:val="32"/>
        </w:rPr>
        <w:t> a</w:t>
      </w:r>
    </w:p>
    <w:p w:rsidR="00DB4246" w:rsidRDefault="00DB4246" w:rsidP="00DB4246">
      <w:pPr>
        <w:pStyle w:val="Zkladntext"/>
        <w:pBdr>
          <w:bottom w:val="single" w:sz="6" w:space="1" w:color="auto"/>
        </w:pBdr>
        <w:jc w:val="center"/>
      </w:pPr>
    </w:p>
    <w:p w:rsidR="0086021B" w:rsidRDefault="00DB4246" w:rsidP="00DB4246">
      <w:pPr>
        <w:pStyle w:val="Zkladntext"/>
        <w:pBdr>
          <w:bottom w:val="single" w:sz="6" w:space="1" w:color="auto"/>
        </w:pBdr>
        <w:jc w:val="center"/>
      </w:pPr>
      <w:r>
        <w:t>z</w:t>
      </w:r>
      <w:r w:rsidR="0086021B">
        <w:t xml:space="preserve"> pokračovania </w:t>
      </w:r>
      <w:r w:rsidR="00794B65">
        <w:t>3</w:t>
      </w:r>
      <w:r>
        <w:t xml:space="preserve">. </w:t>
      </w:r>
      <w:r w:rsidR="00A65648">
        <w:t>sch</w:t>
      </w:r>
      <w:r>
        <w:t>ôdze Výboru Národnej rady Slovenskej republiky pre nezlučiteľnosť funkcií z</w:t>
      </w:r>
      <w:r w:rsidR="00252D92">
        <w:t xml:space="preserve"> </w:t>
      </w:r>
      <w:r w:rsidR="00392453">
        <w:t>20</w:t>
      </w:r>
      <w:r>
        <w:t xml:space="preserve">. </w:t>
      </w:r>
      <w:r w:rsidR="00794B65">
        <w:t>dece</w:t>
      </w:r>
      <w:r w:rsidR="0019632C">
        <w:t>mbra</w:t>
      </w:r>
      <w:r w:rsidR="00A65648">
        <w:t xml:space="preserve"> </w:t>
      </w:r>
      <w:r>
        <w:t>20</w:t>
      </w:r>
      <w:r w:rsidR="00A65648">
        <w:t>2</w:t>
      </w:r>
      <w:r w:rsidR="0019632C">
        <w:t>3</w:t>
      </w:r>
      <w:r>
        <w:t xml:space="preserve">, v budove Národnej rady Slovenskej republiky, </w:t>
      </w:r>
    </w:p>
    <w:p w:rsidR="00DB4246" w:rsidRDefault="00DB4246" w:rsidP="00DB4246">
      <w:pPr>
        <w:pStyle w:val="Zkladntext"/>
        <w:pBdr>
          <w:bottom w:val="single" w:sz="6" w:space="1" w:color="auto"/>
        </w:pBdr>
        <w:jc w:val="center"/>
      </w:pPr>
      <w:r>
        <w:t>Nám. A. Dubče</w:t>
      </w:r>
      <w:r w:rsidR="0070550D">
        <w:t xml:space="preserve">ka 1, rokovacia miestnosť č. </w:t>
      </w:r>
      <w:r w:rsidR="00794B65">
        <w:t>74 – Zimná záhrada</w:t>
      </w:r>
      <w:r w:rsidR="00252D92">
        <w:t xml:space="preserve"> </w:t>
      </w:r>
    </w:p>
    <w:p w:rsidR="007E5C50" w:rsidRDefault="007E5C50" w:rsidP="007E5C50">
      <w:pPr>
        <w:pStyle w:val="Zkladntext"/>
        <w:pBdr>
          <w:bottom w:val="single" w:sz="6" w:space="1" w:color="auto"/>
        </w:pBdr>
        <w:jc w:val="center"/>
      </w:pPr>
      <w:r>
        <w:t xml:space="preserve">(podľa  čl. 7 a čl. 8 Pravidiel rokovania výboru schválených </w:t>
      </w:r>
      <w:r w:rsidR="00EC1BE5">
        <w:t>13.12.</w:t>
      </w:r>
      <w:r>
        <w:t>2023)</w:t>
      </w:r>
    </w:p>
    <w:p w:rsidR="007E5C50" w:rsidRDefault="007E5C50" w:rsidP="007E5C50">
      <w:pPr>
        <w:pStyle w:val="Zkladntext"/>
        <w:pBdr>
          <w:bottom w:val="single" w:sz="6" w:space="1" w:color="auto"/>
        </w:pBdr>
        <w:jc w:val="center"/>
      </w:pPr>
    </w:p>
    <w:p w:rsidR="00ED52E3" w:rsidRDefault="00ED52E3" w:rsidP="00ED52E3">
      <w:pPr>
        <w:ind w:firstLine="540"/>
        <w:jc w:val="both"/>
      </w:pPr>
    </w:p>
    <w:p w:rsidR="00A65648" w:rsidRDefault="00ED52E3" w:rsidP="00252D92">
      <w:pPr>
        <w:ind w:firstLine="540"/>
        <w:jc w:val="both"/>
      </w:pPr>
      <w:r>
        <w:t>Predsed</w:t>
      </w:r>
      <w:r w:rsidR="0019632C">
        <w:t>níčka</w:t>
      </w:r>
      <w:r w:rsidR="00430C3A">
        <w:t xml:space="preserve"> </w:t>
      </w:r>
      <w:r>
        <w:t>výboru na úvod konštatoval</w:t>
      </w:r>
      <w:r w:rsidR="00765B23">
        <w:t>a</w:t>
      </w:r>
      <w:r>
        <w:t>, že</w:t>
      </w:r>
      <w:r w:rsidR="00252D92">
        <w:t> </w:t>
      </w:r>
      <w:r w:rsidR="00765B23">
        <w:t>na rokovaní je prítomných</w:t>
      </w:r>
      <w:r w:rsidR="00D618D7">
        <w:t xml:space="preserve"> 9 </w:t>
      </w:r>
      <w:r w:rsidR="00A65648">
        <w:t>členov výboru a výbor j</w:t>
      </w:r>
      <w:r w:rsidR="00252D92">
        <w:t>e uznášaniaschopný</w:t>
      </w:r>
      <w:r w:rsidR="00A65648">
        <w:t>. Ospravedlnení podľa prezenčnej listiny.</w:t>
      </w:r>
    </w:p>
    <w:p w:rsidR="00CF3BD7" w:rsidRDefault="00CF3BD7" w:rsidP="00DB4246">
      <w:pPr>
        <w:jc w:val="both"/>
        <w:rPr>
          <w:b/>
          <w:sz w:val="28"/>
          <w:szCs w:val="28"/>
        </w:rPr>
      </w:pPr>
    </w:p>
    <w:p w:rsidR="007E5C50" w:rsidRPr="00FF6378" w:rsidRDefault="007E5C50" w:rsidP="007E5C50">
      <w:pPr>
        <w:pStyle w:val="Zkladntext"/>
        <w:rPr>
          <w:b/>
          <w:sz w:val="28"/>
          <w:szCs w:val="28"/>
        </w:rPr>
      </w:pPr>
      <w:r w:rsidRPr="00FF6378">
        <w:rPr>
          <w:b/>
          <w:sz w:val="28"/>
          <w:szCs w:val="28"/>
          <w:u w:val="single"/>
        </w:rPr>
        <w:t>Program</w:t>
      </w:r>
      <w:r w:rsidRPr="00FF6378">
        <w:rPr>
          <w:b/>
          <w:sz w:val="28"/>
          <w:szCs w:val="28"/>
        </w:rPr>
        <w:t xml:space="preserve">: </w:t>
      </w:r>
    </w:p>
    <w:p w:rsidR="00722210" w:rsidRPr="00722210" w:rsidRDefault="00722210" w:rsidP="00DB4246">
      <w:pPr>
        <w:jc w:val="both"/>
        <w:rPr>
          <w:b/>
        </w:rPr>
      </w:pPr>
    </w:p>
    <w:p w:rsidR="00392453" w:rsidRPr="00CF419C" w:rsidRDefault="00392453" w:rsidP="00392453">
      <w:pPr>
        <w:pStyle w:val="Zkladntext"/>
        <w:numPr>
          <w:ilvl w:val="0"/>
          <w:numId w:val="16"/>
        </w:numPr>
      </w:pPr>
      <w:r w:rsidRPr="00CF419C">
        <w:t xml:space="preserve">Konania vo veci ochrany verejného záujmu a zamedzenia rozporu záujmov  – </w:t>
      </w:r>
      <w:r w:rsidRPr="00CF419C">
        <w:br/>
        <w:t>č.VP/80,84,90,93,99-104,106,107,109-114,116-119,121-133,135-139,141-156,158,</w:t>
      </w:r>
      <w:r w:rsidR="00D618D7">
        <w:t xml:space="preserve"> </w:t>
      </w:r>
      <w:r w:rsidRPr="00CF419C">
        <w:t>159, 161,163-166/23/K</w:t>
      </w:r>
    </w:p>
    <w:p w:rsidR="00392453" w:rsidRDefault="00392453" w:rsidP="00392453">
      <w:pPr>
        <w:pStyle w:val="Zkladntext"/>
        <w:ind w:left="720"/>
      </w:pPr>
      <w:r w:rsidRPr="00CC1BB5">
        <w:rPr>
          <w:u w:val="single"/>
        </w:rPr>
        <w:t>spravodajca</w:t>
      </w:r>
      <w:r w:rsidRPr="00CC1BB5">
        <w:t xml:space="preserve">: poslanec </w:t>
      </w:r>
      <w:r>
        <w:t>O. Dostál</w:t>
      </w:r>
    </w:p>
    <w:p w:rsidR="00392453" w:rsidRDefault="00392453" w:rsidP="00392453">
      <w:pPr>
        <w:pStyle w:val="Zkladntext"/>
        <w:ind w:left="720"/>
      </w:pPr>
    </w:p>
    <w:p w:rsidR="00392453" w:rsidRPr="0017058F" w:rsidRDefault="00392453" w:rsidP="00392453">
      <w:pPr>
        <w:pStyle w:val="Zkladntext"/>
        <w:numPr>
          <w:ilvl w:val="0"/>
          <w:numId w:val="16"/>
        </w:numPr>
      </w:pPr>
      <w:r w:rsidRPr="0017058F">
        <w:t>Rôzne</w:t>
      </w:r>
      <w:r w:rsidR="00FF6378">
        <w:t>.</w:t>
      </w:r>
    </w:p>
    <w:p w:rsidR="00252D92" w:rsidRDefault="00252D92" w:rsidP="00CF3BD7">
      <w:pPr>
        <w:jc w:val="both"/>
      </w:pPr>
    </w:p>
    <w:p w:rsidR="00DB4246" w:rsidRDefault="00275649" w:rsidP="00DB4246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="00DB4246" w:rsidRPr="00CC71DF">
        <w:rPr>
          <w:b/>
          <w:u w:val="single"/>
        </w:rPr>
        <w:t>bod</w:t>
      </w:r>
      <w:r>
        <w:rPr>
          <w:b/>
          <w:u w:val="single"/>
        </w:rPr>
        <w:t>u 1</w:t>
      </w:r>
      <w:r w:rsidR="00392453">
        <w:rPr>
          <w:b/>
          <w:u w:val="single"/>
        </w:rPr>
        <w:t>5</w:t>
      </w:r>
    </w:p>
    <w:p w:rsidR="00392453" w:rsidRDefault="00392453" w:rsidP="00DB4246">
      <w:pPr>
        <w:jc w:val="both"/>
        <w:rPr>
          <w:b/>
          <w:u w:val="single"/>
        </w:rPr>
      </w:pPr>
    </w:p>
    <w:p w:rsidR="007E5C50" w:rsidRPr="007B7311" w:rsidRDefault="007E5C50" w:rsidP="007E5C50">
      <w:pPr>
        <w:pStyle w:val="Zkladntext"/>
        <w:rPr>
          <w:u w:val="single"/>
        </w:rPr>
      </w:pPr>
      <w:r>
        <w:rPr>
          <w:u w:val="single"/>
        </w:rPr>
        <w:t>Konania za p</w:t>
      </w:r>
      <w:r w:rsidRPr="007B7311">
        <w:rPr>
          <w:u w:val="single"/>
        </w:rPr>
        <w:t>orušenie povinnosti podania oznámenia v zmysle čl. 7 ods. 1 ústavného zákona</w:t>
      </w:r>
      <w:r>
        <w:rPr>
          <w:u w:val="single"/>
        </w:rPr>
        <w:t xml:space="preserve"> v lehote do 30.4.2023</w:t>
      </w:r>
      <w:r w:rsidRPr="007B7311">
        <w:rPr>
          <w:u w:val="single"/>
        </w:rPr>
        <w:t>:</w:t>
      </w:r>
    </w:p>
    <w:p w:rsidR="00392453" w:rsidRDefault="00392453" w:rsidP="00DB4246">
      <w:pPr>
        <w:jc w:val="both"/>
        <w:rPr>
          <w:b/>
          <w:u w:val="single"/>
        </w:rPr>
      </w:pPr>
    </w:p>
    <w:p w:rsidR="0023642B" w:rsidRDefault="00140BBC" w:rsidP="00140BBC">
      <w:pPr>
        <w:jc w:val="both"/>
      </w:pPr>
      <w:r>
        <w:t xml:space="preserve">Imrich </w:t>
      </w:r>
      <w:proofErr w:type="spellStart"/>
      <w:r>
        <w:t>Andrási</w:t>
      </w:r>
      <w:proofErr w:type="spellEnd"/>
      <w:r>
        <w:t xml:space="preserve">, bývalý riaditeľ Záchrannej zdravotnej služby Bratislava </w:t>
      </w:r>
      <w:r w:rsidR="0023642B">
        <w:t>– uložiť pokutu</w:t>
      </w:r>
      <w:r w:rsidR="00D618D7">
        <w:t>.</w:t>
      </w:r>
    </w:p>
    <w:p w:rsidR="0023642B" w:rsidRDefault="0023642B" w:rsidP="0023642B">
      <w:pPr>
        <w:jc w:val="both"/>
        <w:rPr>
          <w:b/>
        </w:rPr>
      </w:pPr>
      <w:r w:rsidRPr="003351A0">
        <w:rPr>
          <w:b/>
        </w:rPr>
        <w:t xml:space="preserve">Prijaté </w:t>
      </w:r>
      <w:r w:rsidRPr="001A5526">
        <w:rPr>
          <w:b/>
        </w:rPr>
        <w:t xml:space="preserve">uznesenie VNF č. </w:t>
      </w:r>
      <w:r w:rsidR="001A5526" w:rsidRPr="001A5526">
        <w:rPr>
          <w:b/>
        </w:rPr>
        <w:t>27</w:t>
      </w:r>
      <w:r w:rsidRPr="001A5526">
        <w:rPr>
          <w:b/>
        </w:rPr>
        <w:t>.</w:t>
      </w:r>
    </w:p>
    <w:p w:rsidR="0023642B" w:rsidRPr="0023642B" w:rsidRDefault="0023642B" w:rsidP="00DB4246">
      <w:pPr>
        <w:jc w:val="both"/>
      </w:pPr>
    </w:p>
    <w:p w:rsidR="0023642B" w:rsidRDefault="00140BBC" w:rsidP="0023642B">
      <w:pPr>
        <w:pStyle w:val="Zkladntext"/>
      </w:pPr>
      <w:r>
        <w:t xml:space="preserve">Ján </w:t>
      </w:r>
      <w:proofErr w:type="spellStart"/>
      <w:r>
        <w:t>Berceli</w:t>
      </w:r>
      <w:proofErr w:type="spellEnd"/>
      <w:r>
        <w:t xml:space="preserve">, bývalý generálny riaditeľ Ústredného kontrolného a skúšobného ústavu poľnohospodárskeho </w:t>
      </w:r>
      <w:r w:rsidR="0023642B">
        <w:t>– uložiť pokutu</w:t>
      </w:r>
      <w:r w:rsidR="00D618D7">
        <w:t xml:space="preserve">. </w:t>
      </w:r>
    </w:p>
    <w:p w:rsidR="001A5526" w:rsidRDefault="001A5526" w:rsidP="001A5526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D618D7" w:rsidRDefault="00D618D7" w:rsidP="0023642B">
      <w:pPr>
        <w:pStyle w:val="Zkladntext"/>
      </w:pPr>
    </w:p>
    <w:p w:rsidR="0023642B" w:rsidRDefault="00140BBC" w:rsidP="00140BBC">
      <w:pPr>
        <w:jc w:val="both"/>
      </w:pPr>
      <w:r>
        <w:t xml:space="preserve">Peter Dratva, člen Rady Slovenského pozemkového fondu </w:t>
      </w:r>
      <w:r w:rsidR="0023642B">
        <w:t>– uložiť pokutu</w:t>
      </w:r>
      <w:r w:rsidR="00D618D7">
        <w:t>.</w:t>
      </w:r>
    </w:p>
    <w:p w:rsidR="0023642B" w:rsidRDefault="0023642B" w:rsidP="0023642B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</w:t>
      </w:r>
      <w:r w:rsidR="001A5526">
        <w:rPr>
          <w:b/>
        </w:rPr>
        <w:t>28</w:t>
      </w:r>
      <w:r w:rsidRPr="001A5526">
        <w:rPr>
          <w:b/>
        </w:rPr>
        <w:t>.</w:t>
      </w:r>
    </w:p>
    <w:p w:rsidR="00D618D7" w:rsidRDefault="00D618D7" w:rsidP="00DB4246">
      <w:pPr>
        <w:jc w:val="both"/>
        <w:rPr>
          <w:b/>
          <w:u w:val="single"/>
        </w:rPr>
      </w:pPr>
    </w:p>
    <w:p w:rsidR="0023642B" w:rsidRDefault="00140BBC" w:rsidP="00140BBC">
      <w:pPr>
        <w:jc w:val="both"/>
      </w:pPr>
      <w:r>
        <w:t xml:space="preserve">Jozef </w:t>
      </w:r>
      <w:proofErr w:type="spellStart"/>
      <w:r>
        <w:t>Dušenka</w:t>
      </w:r>
      <w:proofErr w:type="spellEnd"/>
      <w:r>
        <w:t>, bývalý člen Národnej diaľničnej spoločnosti, a. s. Bratislava – uložiť pokutu</w:t>
      </w:r>
      <w:r w:rsidR="00D618D7">
        <w:t>.</w:t>
      </w:r>
    </w:p>
    <w:p w:rsidR="00CF3BD7" w:rsidRDefault="0023642B" w:rsidP="00CF3BD7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</w:t>
      </w:r>
      <w:r w:rsidRPr="001A5526">
        <w:rPr>
          <w:b/>
        </w:rPr>
        <w:t>č. 2</w:t>
      </w:r>
      <w:r w:rsidR="001A5526">
        <w:rPr>
          <w:b/>
        </w:rPr>
        <w:t>9</w:t>
      </w:r>
      <w:r w:rsidRPr="001A5526">
        <w:rPr>
          <w:b/>
        </w:rPr>
        <w:t>.</w:t>
      </w:r>
    </w:p>
    <w:p w:rsidR="001A5526" w:rsidRDefault="001A5526" w:rsidP="00CF3BD7">
      <w:pPr>
        <w:jc w:val="both"/>
        <w:rPr>
          <w:b/>
        </w:rPr>
      </w:pPr>
    </w:p>
    <w:p w:rsidR="0023642B" w:rsidRPr="00CF3BD7" w:rsidRDefault="00140BBC" w:rsidP="00CF3BD7">
      <w:pPr>
        <w:jc w:val="both"/>
        <w:rPr>
          <w:b/>
        </w:rPr>
      </w:pPr>
      <w:r>
        <w:t xml:space="preserve">Dalibor </w:t>
      </w:r>
      <w:proofErr w:type="spellStart"/>
      <w:r>
        <w:t>Gergeľ</w:t>
      </w:r>
      <w:proofErr w:type="spellEnd"/>
      <w:r>
        <w:t xml:space="preserve">, člen dozornej rady SPP </w:t>
      </w:r>
      <w:proofErr w:type="spellStart"/>
      <w:r>
        <w:t>Infrastructure</w:t>
      </w:r>
      <w:proofErr w:type="spellEnd"/>
      <w:r>
        <w:t>, a. s. Bratislava</w:t>
      </w:r>
      <w:r w:rsidR="0023642B">
        <w:t xml:space="preserve"> – uložiť pokutu</w:t>
      </w:r>
      <w:r w:rsidR="00D618D7">
        <w:t>.</w:t>
      </w:r>
    </w:p>
    <w:p w:rsidR="0023642B" w:rsidRDefault="0023642B" w:rsidP="0023642B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</w:t>
      </w:r>
      <w:r w:rsidRPr="001A5526">
        <w:rPr>
          <w:b/>
        </w:rPr>
        <w:t xml:space="preserve">č. </w:t>
      </w:r>
      <w:r w:rsidR="001A5526">
        <w:rPr>
          <w:b/>
        </w:rPr>
        <w:t>30</w:t>
      </w:r>
      <w:r w:rsidRPr="001A5526">
        <w:rPr>
          <w:b/>
        </w:rPr>
        <w:t>.</w:t>
      </w:r>
    </w:p>
    <w:p w:rsidR="00140BBC" w:rsidRDefault="00140BBC" w:rsidP="0023642B">
      <w:pPr>
        <w:pStyle w:val="Zkladntext"/>
      </w:pPr>
    </w:p>
    <w:p w:rsidR="0023642B" w:rsidRDefault="00140BBC" w:rsidP="0023642B">
      <w:pPr>
        <w:pStyle w:val="Zkladntext"/>
      </w:pPr>
      <w:r>
        <w:lastRenderedPageBreak/>
        <w:t xml:space="preserve">Milan </w:t>
      </w:r>
      <w:proofErr w:type="spellStart"/>
      <w:r>
        <w:t>Gura</w:t>
      </w:r>
      <w:proofErr w:type="spellEnd"/>
      <w:r>
        <w:t>, bývalý primátor mesta Čadca</w:t>
      </w:r>
      <w:r w:rsidR="0023642B">
        <w:t xml:space="preserve">  – uložiť pokutu</w:t>
      </w:r>
      <w:r w:rsidR="00D618D7">
        <w:t>.</w:t>
      </w:r>
    </w:p>
    <w:p w:rsidR="001A5526" w:rsidRDefault="001A5526" w:rsidP="001A5526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392453" w:rsidRDefault="00392453" w:rsidP="00DB4246">
      <w:pPr>
        <w:jc w:val="both"/>
        <w:rPr>
          <w:b/>
          <w:u w:val="single"/>
        </w:rPr>
      </w:pPr>
    </w:p>
    <w:p w:rsidR="0023642B" w:rsidRDefault="00140BBC" w:rsidP="0023642B">
      <w:pPr>
        <w:pStyle w:val="Zkladntext"/>
      </w:pPr>
      <w:r>
        <w:t xml:space="preserve">Pavel </w:t>
      </w:r>
      <w:proofErr w:type="spellStart"/>
      <w:r>
        <w:t>Halabrín</w:t>
      </w:r>
      <w:proofErr w:type="spellEnd"/>
      <w:r>
        <w:t>, bývalý primátor mesta Myjava – uložiť pokutu</w:t>
      </w:r>
      <w:r w:rsidR="00D618D7">
        <w:t>.</w:t>
      </w:r>
    </w:p>
    <w:p w:rsidR="0023642B" w:rsidRDefault="0023642B" w:rsidP="0023642B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23642B" w:rsidRDefault="0023642B" w:rsidP="0023642B">
      <w:pPr>
        <w:jc w:val="both"/>
        <w:rPr>
          <w:b/>
        </w:rPr>
      </w:pPr>
    </w:p>
    <w:p w:rsidR="0023642B" w:rsidRDefault="00140BBC" w:rsidP="00D618D7">
      <w:pPr>
        <w:pStyle w:val="Zkladntext"/>
      </w:pPr>
      <w:r>
        <w:t xml:space="preserve">Alexander </w:t>
      </w:r>
      <w:proofErr w:type="spellStart"/>
      <w:r>
        <w:t>Halvoník</w:t>
      </w:r>
      <w:proofErr w:type="spellEnd"/>
      <w:r>
        <w:t>, bývalý člen rady, Fond na podporu umenia</w:t>
      </w:r>
      <w:r w:rsidR="00FF6378">
        <w:t xml:space="preserve">  – z</w:t>
      </w:r>
      <w:r w:rsidR="00D618D7">
        <w:t> dôvodu nejasnosti v konaní spravodajca výboru predložil procedurálny návrh</w:t>
      </w:r>
      <w:r w:rsidR="00D618D7" w:rsidRPr="00D618D7">
        <w:t xml:space="preserve"> </w:t>
      </w:r>
      <w:r w:rsidR="00D618D7">
        <w:t xml:space="preserve">vyžiadať z ministerstva kultúry relevantný doklad, </w:t>
      </w:r>
      <w:r w:rsidR="00FF6378">
        <w:t xml:space="preserve">ktorým sa upresní, </w:t>
      </w:r>
      <w:bookmarkStart w:id="0" w:name="_GoBack"/>
      <w:bookmarkEnd w:id="0"/>
      <w:r w:rsidR="00D618D7">
        <w:t xml:space="preserve">kedy verejný funkcionár skončil výkon verejnej funkcie. Členovia výboru vyslovili s návrhom </w:t>
      </w:r>
      <w:r w:rsidR="0023642B">
        <w:t>všeobecný súhlas</w:t>
      </w:r>
      <w:r w:rsidR="00D618D7">
        <w:t>. Rokovanie prerušené do overenia informácie.</w:t>
      </w:r>
    </w:p>
    <w:p w:rsidR="0023642B" w:rsidRDefault="0023642B" w:rsidP="0023642B">
      <w:pPr>
        <w:jc w:val="both"/>
        <w:rPr>
          <w:b/>
        </w:rPr>
      </w:pPr>
    </w:p>
    <w:p w:rsidR="00F8461E" w:rsidRDefault="00B033C5" w:rsidP="00F8461E">
      <w:pPr>
        <w:pStyle w:val="Zkladntext"/>
      </w:pPr>
      <w:r>
        <w:t xml:space="preserve">Mikuláš </w:t>
      </w:r>
      <w:proofErr w:type="spellStart"/>
      <w:r>
        <w:t>Hančin</w:t>
      </w:r>
      <w:proofErr w:type="spellEnd"/>
      <w:r>
        <w:t xml:space="preserve">, bývalý riaditeľ Správy Národného parku Nízke Tatry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F8461E" w:rsidRDefault="00F8461E" w:rsidP="00F8461E">
      <w:pPr>
        <w:jc w:val="both"/>
        <w:rPr>
          <w:b/>
        </w:rPr>
      </w:pPr>
    </w:p>
    <w:p w:rsidR="00F8461E" w:rsidRDefault="00B033C5" w:rsidP="00B033C5">
      <w:pPr>
        <w:jc w:val="both"/>
      </w:pPr>
      <w:proofErr w:type="spellStart"/>
      <w:r>
        <w:t>Gergő</w:t>
      </w:r>
      <w:proofErr w:type="spellEnd"/>
      <w:r>
        <w:t xml:space="preserve">  </w:t>
      </w:r>
      <w:proofErr w:type="spellStart"/>
      <w:r>
        <w:t>Holényi</w:t>
      </w:r>
      <w:proofErr w:type="spellEnd"/>
      <w:r>
        <w:t xml:space="preserve">, bývalý primátor mesta Veľký Meder - </w:t>
      </w:r>
      <w:r w:rsidR="00F8461E">
        <w:t>uložiť pokut</w:t>
      </w:r>
      <w:r>
        <w:t>u</w:t>
      </w:r>
      <w:r w:rsidR="00D618D7">
        <w:t>.</w:t>
      </w:r>
    </w:p>
    <w:p w:rsidR="00F8461E" w:rsidRDefault="00F8461E" w:rsidP="00F8461E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31</w:t>
      </w:r>
      <w:r w:rsidRPr="00F8461E">
        <w:rPr>
          <w:b/>
        </w:rPr>
        <w:t>.</w:t>
      </w:r>
    </w:p>
    <w:p w:rsidR="00F8461E" w:rsidRDefault="00F8461E" w:rsidP="00F8461E">
      <w:pPr>
        <w:jc w:val="both"/>
        <w:rPr>
          <w:b/>
        </w:rPr>
      </w:pPr>
    </w:p>
    <w:p w:rsidR="00F8461E" w:rsidRDefault="00B033C5" w:rsidP="00F8461E">
      <w:pPr>
        <w:pStyle w:val="Zkladntext"/>
      </w:pPr>
      <w:r>
        <w:t xml:space="preserve">Milan </w:t>
      </w:r>
      <w:proofErr w:type="spellStart"/>
      <w:r>
        <w:t>Hubík</w:t>
      </w:r>
      <w:proofErr w:type="spellEnd"/>
      <w:r>
        <w:t>, bývalý primátor mesta Námestovo</w:t>
      </w:r>
      <w:r w:rsidR="00F8461E">
        <w:t xml:space="preserve">  – uložiť pokutu</w:t>
      </w:r>
      <w:r w:rsidR="00D618D7">
        <w:t>.</w:t>
      </w:r>
    </w:p>
    <w:p w:rsidR="00F8461E" w:rsidRDefault="00F8461E" w:rsidP="00F8461E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F8461E" w:rsidRDefault="00F8461E" w:rsidP="00F8461E">
      <w:pPr>
        <w:jc w:val="both"/>
        <w:rPr>
          <w:b/>
        </w:rPr>
      </w:pPr>
    </w:p>
    <w:p w:rsidR="00F8461E" w:rsidRDefault="00B033C5" w:rsidP="00F8461E">
      <w:pPr>
        <w:pStyle w:val="Zkladntext"/>
      </w:pPr>
      <w:r>
        <w:t xml:space="preserve">Renáta Hudáková, regionálna hygienička Regionálneho úradu verejného zdravotníctva Spišská Nová Ves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D618D7" w:rsidRDefault="00D618D7" w:rsidP="00F8461E">
      <w:pPr>
        <w:jc w:val="both"/>
        <w:rPr>
          <w:b/>
          <w:bCs/>
        </w:rPr>
      </w:pPr>
    </w:p>
    <w:p w:rsidR="00F8461E" w:rsidRDefault="00B033C5" w:rsidP="00F8461E">
      <w:pPr>
        <w:pStyle w:val="Zkladntext"/>
      </w:pPr>
      <w:r>
        <w:t xml:space="preserve">Katarína </w:t>
      </w:r>
      <w:proofErr w:type="spellStart"/>
      <w:r>
        <w:t>Chalková</w:t>
      </w:r>
      <w:proofErr w:type="spellEnd"/>
      <w:r>
        <w:t>, bývalá predsedníčka dozornej rady SLOVTHERMAE, Kúpele Diamant Dudince – uložiť pokutu</w:t>
      </w:r>
      <w:r w:rsidR="00D618D7">
        <w:t>.</w:t>
      </w:r>
    </w:p>
    <w:p w:rsidR="00F8461E" w:rsidRDefault="00F8461E" w:rsidP="00F8461E">
      <w:pPr>
        <w:jc w:val="both"/>
        <w:rPr>
          <w:b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F8461E" w:rsidRDefault="00F8461E" w:rsidP="00F8461E">
      <w:pPr>
        <w:jc w:val="both"/>
        <w:rPr>
          <w:b/>
        </w:rPr>
      </w:pPr>
    </w:p>
    <w:p w:rsidR="00B033C5" w:rsidRDefault="00B033C5" w:rsidP="00F8461E">
      <w:pPr>
        <w:pStyle w:val="Zkladntext"/>
      </w:pPr>
    </w:p>
    <w:p w:rsidR="00B033C5" w:rsidRDefault="00B033C5" w:rsidP="00F8461E">
      <w:pPr>
        <w:pStyle w:val="Zkladntext"/>
      </w:pPr>
    </w:p>
    <w:p w:rsidR="00F8461E" w:rsidRDefault="00B033C5" w:rsidP="00F8461E">
      <w:pPr>
        <w:pStyle w:val="Zkladntext"/>
      </w:pPr>
      <w:r>
        <w:lastRenderedPageBreak/>
        <w:t xml:space="preserve">Adriana </w:t>
      </w:r>
      <w:proofErr w:type="spellStart"/>
      <w:r>
        <w:t>Jóbová</w:t>
      </w:r>
      <w:proofErr w:type="spellEnd"/>
      <w:r>
        <w:t xml:space="preserve">, členka dozorného orgánu Národného centra zdravotníckych informácií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F8461E" w:rsidRDefault="00F8461E" w:rsidP="00F8461E">
      <w:pPr>
        <w:jc w:val="both"/>
        <w:rPr>
          <w:b/>
        </w:rPr>
      </w:pPr>
    </w:p>
    <w:p w:rsidR="00F8461E" w:rsidRDefault="006A1FFC" w:rsidP="006A1FFC">
      <w:pPr>
        <w:jc w:val="both"/>
      </w:pPr>
      <w:r>
        <w:t xml:space="preserve">Vladimír </w:t>
      </w:r>
      <w:proofErr w:type="spellStart"/>
      <w:r>
        <w:t>Jurina</w:t>
      </w:r>
      <w:proofErr w:type="spellEnd"/>
      <w:r>
        <w:t xml:space="preserve">, člen dozornej rady Národného jadrového fondu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32</w:t>
      </w:r>
      <w:r w:rsidRPr="00F8461E">
        <w:rPr>
          <w:b/>
        </w:rPr>
        <w:t>.</w:t>
      </w:r>
    </w:p>
    <w:p w:rsidR="00F8461E" w:rsidRDefault="00F8461E" w:rsidP="00F8461E">
      <w:pPr>
        <w:jc w:val="both"/>
        <w:rPr>
          <w:b/>
        </w:rPr>
      </w:pPr>
    </w:p>
    <w:p w:rsidR="00F8461E" w:rsidRDefault="006A1FFC" w:rsidP="00F8461E">
      <w:pPr>
        <w:pStyle w:val="Zkladntext"/>
      </w:pPr>
      <w:r>
        <w:t xml:space="preserve">Juraj Kaščák, bývalý likvidátor, TEXICOM Bavlnárske závody, š. p. v likvidácii, ZELENINA TRNAVA, štátny podnik v likvidácii a Stredoslovenské kameňolomy a štrkopiesky, štátny podnik „v likvidácii“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33</w:t>
      </w:r>
      <w:r w:rsidRPr="00F8461E">
        <w:rPr>
          <w:b/>
        </w:rPr>
        <w:t>.</w:t>
      </w:r>
    </w:p>
    <w:p w:rsidR="00F8461E" w:rsidRDefault="00F8461E" w:rsidP="00F8461E">
      <w:pPr>
        <w:jc w:val="both"/>
        <w:rPr>
          <w:b/>
        </w:rPr>
      </w:pPr>
    </w:p>
    <w:p w:rsidR="00F8461E" w:rsidRDefault="006A1FFC" w:rsidP="00F8461E">
      <w:pPr>
        <w:pStyle w:val="Zkladntext"/>
      </w:pPr>
      <w:r>
        <w:t xml:space="preserve">Daniela </w:t>
      </w:r>
      <w:proofErr w:type="spellStart"/>
      <w:r>
        <w:t>Kňaze</w:t>
      </w:r>
      <w:proofErr w:type="spellEnd"/>
      <w:r>
        <w:t xml:space="preserve"> Doležalová, bývalá členka štatutárneho orgánu (medicínska riaditeľka) Národného ústavu reumatických chorôb Piešťany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34</w:t>
      </w:r>
      <w:r w:rsidRPr="00F8461E">
        <w:rPr>
          <w:b/>
        </w:rPr>
        <w:t>.</w:t>
      </w:r>
    </w:p>
    <w:p w:rsidR="00F8461E" w:rsidRDefault="00F8461E" w:rsidP="00F8461E">
      <w:pPr>
        <w:jc w:val="both"/>
      </w:pPr>
    </w:p>
    <w:p w:rsidR="00F8461E" w:rsidRDefault="006A1FFC" w:rsidP="00F8461E">
      <w:pPr>
        <w:pStyle w:val="Zkladntext"/>
      </w:pPr>
      <w:r>
        <w:t xml:space="preserve">Peter Kollárik, člen predstavenstva </w:t>
      </w:r>
      <w:proofErr w:type="spellStart"/>
      <w:r>
        <w:t>Energotel</w:t>
      </w:r>
      <w:proofErr w:type="spellEnd"/>
      <w:r>
        <w:t xml:space="preserve">, a. s. Bratislava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F8461E" w:rsidRDefault="00F8461E" w:rsidP="00F8461E">
      <w:pPr>
        <w:jc w:val="both"/>
        <w:rPr>
          <w:b/>
          <w:bCs/>
        </w:rPr>
      </w:pPr>
    </w:p>
    <w:p w:rsidR="00F8461E" w:rsidRDefault="006A1FFC" w:rsidP="00F8461E">
      <w:pPr>
        <w:pStyle w:val="Zkladntext"/>
      </w:pPr>
      <w:r>
        <w:t xml:space="preserve">Martin </w:t>
      </w:r>
      <w:proofErr w:type="spellStart"/>
      <w:r>
        <w:t>Kormúth</w:t>
      </w:r>
      <w:proofErr w:type="spellEnd"/>
      <w:r>
        <w:t>, bývalý likvidátor Domáce potreby Bratislava, štátny podnik v likvidácii, ZDROJ Potraviny – Tabak, Bratislava, š. p. v likvidácii a Západoslovenské tehelne, štátny podnik v likvidácii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F8461E" w:rsidRDefault="00F8461E" w:rsidP="00F8461E">
      <w:pPr>
        <w:jc w:val="both"/>
        <w:rPr>
          <w:b/>
          <w:bCs/>
        </w:rPr>
      </w:pPr>
    </w:p>
    <w:p w:rsidR="00F8461E" w:rsidRDefault="006A1FFC" w:rsidP="00F8461E">
      <w:pPr>
        <w:pStyle w:val="Zkladntext"/>
      </w:pPr>
      <w:proofErr w:type="spellStart"/>
      <w:r>
        <w:t>Marian</w:t>
      </w:r>
      <w:proofErr w:type="spellEnd"/>
      <w:r>
        <w:t xml:space="preserve"> </w:t>
      </w:r>
      <w:proofErr w:type="spellStart"/>
      <w:r>
        <w:t>Kotleba</w:t>
      </w:r>
      <w:proofErr w:type="spellEnd"/>
      <w:r>
        <w:t xml:space="preserve">, bývalý poslanec Národnej rady Slovenskej republiky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35</w:t>
      </w:r>
      <w:r w:rsidRPr="00F8461E">
        <w:rPr>
          <w:b/>
        </w:rPr>
        <w:t>.</w:t>
      </w:r>
    </w:p>
    <w:p w:rsidR="00F8461E" w:rsidRDefault="00F8461E" w:rsidP="00F8461E">
      <w:pPr>
        <w:jc w:val="both"/>
        <w:rPr>
          <w:b/>
          <w:bCs/>
        </w:rPr>
      </w:pPr>
    </w:p>
    <w:p w:rsidR="00F8461E" w:rsidRDefault="006A1FFC" w:rsidP="00F8461E">
      <w:pPr>
        <w:pStyle w:val="Zkladntext"/>
      </w:pPr>
      <w:r>
        <w:t xml:space="preserve">Juraj </w:t>
      </w:r>
      <w:proofErr w:type="spellStart"/>
      <w:r>
        <w:t>Kottner</w:t>
      </w:r>
      <w:proofErr w:type="spellEnd"/>
      <w:r>
        <w:t xml:space="preserve">, bývalý riaditeľ Operačného strediska záchrannej zdravotnej služby Slovenskej republiky Bratislava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F8461E" w:rsidRDefault="00F8461E" w:rsidP="00F8461E">
      <w:pPr>
        <w:jc w:val="both"/>
        <w:rPr>
          <w:b/>
        </w:rPr>
      </w:pPr>
    </w:p>
    <w:p w:rsidR="00F8461E" w:rsidRDefault="006A1FFC" w:rsidP="00F8461E">
      <w:pPr>
        <w:pStyle w:val="Zkladntext"/>
      </w:pPr>
      <w:r>
        <w:t xml:space="preserve">Erika Kováčová, bývalá riaditeľka Detenčného ústavu Hronovce </w:t>
      </w:r>
      <w:r w:rsidR="00F8461E">
        <w:t>– uložiť pokutu</w:t>
      </w:r>
      <w:r w:rsidR="00D618D7">
        <w:t>.</w:t>
      </w:r>
    </w:p>
    <w:p w:rsidR="00F8461E" w:rsidRDefault="00F8461E" w:rsidP="00F8461E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CF3BD7" w:rsidRDefault="00CF3BD7" w:rsidP="00F8461E">
      <w:pPr>
        <w:jc w:val="both"/>
        <w:rPr>
          <w:b/>
          <w:bCs/>
        </w:rPr>
      </w:pPr>
    </w:p>
    <w:p w:rsidR="006A1FFC" w:rsidRDefault="006A1FFC" w:rsidP="00F8461E">
      <w:pPr>
        <w:jc w:val="both"/>
        <w:rPr>
          <w:b/>
          <w:bCs/>
        </w:rPr>
      </w:pPr>
    </w:p>
    <w:p w:rsidR="00CF3BD7" w:rsidRDefault="006A1FFC" w:rsidP="00CF3BD7">
      <w:pPr>
        <w:pStyle w:val="Zkladntext"/>
      </w:pPr>
      <w:r>
        <w:lastRenderedPageBreak/>
        <w:t xml:space="preserve">Roman </w:t>
      </w:r>
      <w:proofErr w:type="spellStart"/>
      <w:r>
        <w:t>Krpelan</w:t>
      </w:r>
      <w:proofErr w:type="spellEnd"/>
      <w:r>
        <w:t xml:space="preserve">, bývalý generálny tajomník služobného úradu Ministerstva spravodlivosti Slovenskej republiky. </w:t>
      </w:r>
      <w:r w:rsidR="00CF3BD7">
        <w:t>– uložiť pokutu</w:t>
      </w:r>
      <w:r w:rsidR="00D618D7">
        <w:t>.</w:t>
      </w:r>
    </w:p>
    <w:p w:rsidR="00CF3BD7" w:rsidRDefault="00CF3BD7" w:rsidP="00CF3BD7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36</w:t>
      </w:r>
      <w:r w:rsidRPr="00F8461E">
        <w:rPr>
          <w:b/>
        </w:rPr>
        <w:t>.</w:t>
      </w:r>
    </w:p>
    <w:p w:rsidR="00CF3BD7" w:rsidRDefault="00CF3BD7" w:rsidP="00CF3BD7">
      <w:pPr>
        <w:jc w:val="both"/>
        <w:rPr>
          <w:b/>
        </w:rPr>
      </w:pPr>
    </w:p>
    <w:p w:rsidR="00CF3BD7" w:rsidRDefault="006A1FFC" w:rsidP="00CF3BD7">
      <w:pPr>
        <w:pStyle w:val="Zkladntext"/>
      </w:pPr>
      <w:proofErr w:type="spellStart"/>
      <w:r>
        <w:t>Cvetana</w:t>
      </w:r>
      <w:proofErr w:type="spellEnd"/>
      <w:r>
        <w:t xml:space="preserve"> </w:t>
      </w:r>
      <w:proofErr w:type="spellStart"/>
      <w:r>
        <w:t>Kučerková</w:t>
      </w:r>
      <w:proofErr w:type="spellEnd"/>
      <w:r>
        <w:t xml:space="preserve">, bývalá predsedníčka dozornej rady Národný žrebčín „Topoľčianky“ a bývalá predsedníčka dozornej rady </w:t>
      </w:r>
      <w:proofErr w:type="spellStart"/>
      <w:r>
        <w:t>Hydromeliorácie</w:t>
      </w:r>
      <w:proofErr w:type="spellEnd"/>
      <w:r>
        <w:t xml:space="preserve">, š. p. Bratislava </w:t>
      </w:r>
      <w:r w:rsidR="00CF3BD7">
        <w:t>– uložiť pokutu</w:t>
      </w:r>
      <w:r w:rsidR="00D618D7">
        <w:t>.</w:t>
      </w:r>
    </w:p>
    <w:p w:rsidR="00CF3BD7" w:rsidRDefault="00CF3BD7" w:rsidP="00CF3BD7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CF3BD7" w:rsidRDefault="00CF3BD7" w:rsidP="00CF3BD7">
      <w:pPr>
        <w:jc w:val="both"/>
        <w:rPr>
          <w:b/>
          <w:bCs/>
        </w:rPr>
      </w:pPr>
    </w:p>
    <w:p w:rsidR="00CF3BD7" w:rsidRDefault="006A1FFC" w:rsidP="006A1FFC">
      <w:pPr>
        <w:jc w:val="both"/>
      </w:pPr>
      <w:r>
        <w:t>Jozef Kuna, bývalý primátor mesta Spišská Belá – uložiť pokutu</w:t>
      </w:r>
      <w:r w:rsidR="00D618D7">
        <w:t>.</w:t>
      </w:r>
    </w:p>
    <w:p w:rsidR="00CF3BD7" w:rsidRDefault="00CF3BD7" w:rsidP="00CF3BD7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37</w:t>
      </w:r>
      <w:r w:rsidRPr="00F8461E">
        <w:rPr>
          <w:b/>
        </w:rPr>
        <w:t>.</w:t>
      </w:r>
    </w:p>
    <w:p w:rsidR="00CF3BD7" w:rsidRDefault="00CF3BD7" w:rsidP="00CF3BD7">
      <w:pPr>
        <w:jc w:val="both"/>
        <w:rPr>
          <w:b/>
        </w:rPr>
      </w:pPr>
    </w:p>
    <w:p w:rsidR="00CF3BD7" w:rsidRDefault="006A1FFC" w:rsidP="00CF3BD7">
      <w:pPr>
        <w:pStyle w:val="Zkladntext"/>
      </w:pPr>
      <w:r>
        <w:t xml:space="preserve">Zuzana </w:t>
      </w:r>
      <w:proofErr w:type="spellStart"/>
      <w:r>
        <w:t>Labajová</w:t>
      </w:r>
      <w:proofErr w:type="spellEnd"/>
      <w:r>
        <w:t xml:space="preserve">, bývalá riaditeľka Rehabilitačného strediska pre zrakovo postihnutých Levoča </w:t>
      </w:r>
      <w:r w:rsidR="00CF3BD7">
        <w:t>K  – uložiť pokutu</w:t>
      </w:r>
      <w:r w:rsidR="00D618D7">
        <w:t>.</w:t>
      </w:r>
    </w:p>
    <w:p w:rsidR="00CF3BD7" w:rsidRDefault="00CF3BD7" w:rsidP="00CF3BD7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CF3BD7" w:rsidRDefault="00CF3BD7" w:rsidP="00CF3BD7">
      <w:pPr>
        <w:jc w:val="both"/>
        <w:rPr>
          <w:b/>
          <w:bCs/>
        </w:rPr>
      </w:pPr>
    </w:p>
    <w:p w:rsidR="00CF3BD7" w:rsidRDefault="006A1FFC" w:rsidP="00CF3BD7">
      <w:pPr>
        <w:pStyle w:val="Zkladntext"/>
      </w:pPr>
      <w:r>
        <w:t xml:space="preserve">Roman </w:t>
      </w:r>
      <w:proofErr w:type="spellStart"/>
      <w:r>
        <w:t>Lebeda</w:t>
      </w:r>
      <w:proofErr w:type="spellEnd"/>
      <w:r>
        <w:t>, bývalý primátor mesta Hnúšťa – uložiť pokutu</w:t>
      </w:r>
      <w:r w:rsidR="00D618D7">
        <w:t>.</w:t>
      </w:r>
    </w:p>
    <w:p w:rsidR="00CF3BD7" w:rsidRDefault="00CF3BD7" w:rsidP="00CF3BD7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CF3BD7" w:rsidRDefault="00CF3BD7" w:rsidP="00CF3BD7">
      <w:pPr>
        <w:jc w:val="both"/>
        <w:rPr>
          <w:b/>
          <w:bCs/>
        </w:rPr>
      </w:pPr>
    </w:p>
    <w:p w:rsidR="00CF3BD7" w:rsidRDefault="006A1FFC" w:rsidP="006A1FFC">
      <w:pPr>
        <w:jc w:val="both"/>
      </w:pPr>
      <w:r>
        <w:t xml:space="preserve">Ján </w:t>
      </w:r>
      <w:proofErr w:type="spellStart"/>
      <w:r>
        <w:t>Lipiansky</w:t>
      </w:r>
      <w:proofErr w:type="spellEnd"/>
      <w:r>
        <w:t xml:space="preserve">, bývalý člen dozornej rady Sociálnej poisťovne </w:t>
      </w:r>
      <w:r w:rsidR="00CF3BD7">
        <w:t>– uložiť pokutu</w:t>
      </w:r>
      <w:r w:rsidR="00D618D7">
        <w:t>.</w:t>
      </w:r>
    </w:p>
    <w:p w:rsidR="00CF3BD7" w:rsidRDefault="00CF3BD7" w:rsidP="00CF3BD7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38</w:t>
      </w:r>
      <w:r w:rsidRPr="00F8461E">
        <w:rPr>
          <w:b/>
        </w:rPr>
        <w:t>.</w:t>
      </w:r>
    </w:p>
    <w:p w:rsidR="00CF3BD7" w:rsidRDefault="00CF3BD7" w:rsidP="00CF3BD7">
      <w:pPr>
        <w:jc w:val="both"/>
        <w:rPr>
          <w:b/>
          <w:bCs/>
        </w:rPr>
      </w:pPr>
    </w:p>
    <w:p w:rsidR="00CF3BD7" w:rsidRDefault="006A1FFC" w:rsidP="00CF3BD7">
      <w:pPr>
        <w:pStyle w:val="Zkladntext"/>
      </w:pPr>
      <w:r>
        <w:t xml:space="preserve">Milan Lipka, bývalý primátor mesta Rajec </w:t>
      </w:r>
      <w:r w:rsidR="00CF3BD7">
        <w:t>– uložiť pokutu</w:t>
      </w:r>
      <w:r w:rsidR="00D618D7">
        <w:t>.</w:t>
      </w:r>
    </w:p>
    <w:p w:rsidR="00CF3BD7" w:rsidRDefault="00CF3BD7" w:rsidP="00CF3BD7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CF3BD7" w:rsidRDefault="00CF3BD7" w:rsidP="00CF3BD7">
      <w:pPr>
        <w:jc w:val="both"/>
        <w:rPr>
          <w:b/>
          <w:bCs/>
        </w:rPr>
      </w:pPr>
    </w:p>
    <w:p w:rsidR="00CF3BD7" w:rsidRDefault="00A04356" w:rsidP="00CF3BD7">
      <w:pPr>
        <w:pStyle w:val="Zkladntext"/>
      </w:pPr>
      <w:r>
        <w:t xml:space="preserve">Ema </w:t>
      </w:r>
      <w:proofErr w:type="spellStart"/>
      <w:r>
        <w:t>Maggiová</w:t>
      </w:r>
      <w:proofErr w:type="spellEnd"/>
      <w:r>
        <w:t xml:space="preserve">, bývalá primátorka mesta Vrbové </w:t>
      </w:r>
      <w:r w:rsidR="00CF3BD7">
        <w:t>– uložiť pok</w:t>
      </w:r>
      <w:r>
        <w:t>utu</w:t>
      </w:r>
      <w:r w:rsidR="00D618D7">
        <w:t>.</w:t>
      </w:r>
    </w:p>
    <w:p w:rsidR="00CF3BD7" w:rsidRDefault="00CF3BD7" w:rsidP="00CF3BD7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CF3BD7" w:rsidRDefault="00CF3BD7" w:rsidP="00CF3BD7">
      <w:pPr>
        <w:jc w:val="both"/>
        <w:rPr>
          <w:b/>
          <w:bCs/>
        </w:rPr>
      </w:pPr>
    </w:p>
    <w:p w:rsidR="00CF3BD7" w:rsidRDefault="00A04356" w:rsidP="00A04356">
      <w:pPr>
        <w:jc w:val="both"/>
      </w:pPr>
      <w:r>
        <w:t xml:space="preserve">Ivan </w:t>
      </w:r>
      <w:proofErr w:type="spellStart"/>
      <w:r>
        <w:t>Májsky</w:t>
      </w:r>
      <w:proofErr w:type="spellEnd"/>
      <w:r>
        <w:t>, člen dozornej rady Západoslovenská distribučná, a. s. Bratislava – uložiť pokutu</w:t>
      </w:r>
      <w:r w:rsidR="00D618D7">
        <w:t>.</w:t>
      </w:r>
    </w:p>
    <w:p w:rsidR="00CF3BD7" w:rsidRDefault="00CF3BD7" w:rsidP="00CF3BD7">
      <w:pPr>
        <w:jc w:val="both"/>
        <w:rPr>
          <w:b/>
        </w:rPr>
      </w:pPr>
      <w:r w:rsidRPr="003351A0">
        <w:rPr>
          <w:b/>
        </w:rPr>
        <w:t xml:space="preserve">Prijaté uznesenie </w:t>
      </w:r>
      <w:r w:rsidRPr="00F8461E">
        <w:rPr>
          <w:b/>
        </w:rPr>
        <w:t xml:space="preserve">VNF č. </w:t>
      </w:r>
      <w:r w:rsidR="001A5526">
        <w:rPr>
          <w:b/>
        </w:rPr>
        <w:t>39</w:t>
      </w:r>
      <w:r w:rsidRPr="00F8461E">
        <w:rPr>
          <w:b/>
        </w:rPr>
        <w:t>.</w:t>
      </w:r>
    </w:p>
    <w:p w:rsidR="00CF3BD7" w:rsidRDefault="00CF3BD7" w:rsidP="00CF3BD7">
      <w:pPr>
        <w:jc w:val="both"/>
        <w:rPr>
          <w:b/>
        </w:rPr>
      </w:pPr>
    </w:p>
    <w:p w:rsidR="00D674DE" w:rsidRDefault="00CF3BD7" w:rsidP="00CF3BD7">
      <w:pPr>
        <w:jc w:val="both"/>
      </w:pPr>
      <w:r>
        <w:t xml:space="preserve">Predsedníčka výboru po tomto hlasovaní vzhľadom na čas, prerušila tento bod a rokovanie pokračovalo bodom „rôzne“. Taktiež navrhla aby sa zvyšné konania v bode 15 sa presunuli do nasledujúcej schôdze výboru a členovia výboru k tomu vyjadrili všeobecný súhlas. </w:t>
      </w:r>
    </w:p>
    <w:p w:rsidR="00A04356" w:rsidRDefault="00A04356" w:rsidP="00CF3BD7">
      <w:pPr>
        <w:jc w:val="both"/>
      </w:pPr>
    </w:p>
    <w:p w:rsidR="00D674DE" w:rsidRDefault="00D674DE" w:rsidP="00CF3BD7">
      <w:pPr>
        <w:jc w:val="both"/>
      </w:pPr>
    </w:p>
    <w:p w:rsidR="00CF3BD7" w:rsidRDefault="00CF3BD7" w:rsidP="00CF3BD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Rôzne</w:t>
      </w:r>
    </w:p>
    <w:p w:rsidR="00CF3BD7" w:rsidRDefault="00CF3BD7" w:rsidP="00CF3BD7">
      <w:pPr>
        <w:jc w:val="both"/>
      </w:pPr>
    </w:p>
    <w:p w:rsidR="005E148C" w:rsidRDefault="009B751C" w:rsidP="009B751C">
      <w:pPr>
        <w:ind w:right="72"/>
        <w:jc w:val="both"/>
      </w:pPr>
      <w:r>
        <w:t>V bode rôzne nikto nevystúpil.</w:t>
      </w:r>
    </w:p>
    <w:p w:rsidR="009B751C" w:rsidRDefault="009B751C" w:rsidP="009B751C">
      <w:pPr>
        <w:pStyle w:val="Odsekzoznamu"/>
        <w:ind w:left="720" w:right="72"/>
        <w:jc w:val="both"/>
      </w:pPr>
    </w:p>
    <w:p w:rsidR="001A5526" w:rsidRDefault="001A5526" w:rsidP="005E148C">
      <w:pPr>
        <w:ind w:right="72"/>
        <w:jc w:val="both"/>
      </w:pPr>
    </w:p>
    <w:p w:rsidR="00A73BAF" w:rsidRDefault="008054E0" w:rsidP="008A356E">
      <w:pPr>
        <w:ind w:firstLine="540"/>
        <w:jc w:val="both"/>
      </w:pPr>
      <w:r>
        <w:t>Predsed</w:t>
      </w:r>
      <w:r w:rsidR="005E148C">
        <w:t>níčka</w:t>
      </w:r>
      <w:r w:rsidR="00A73BAF">
        <w:t xml:space="preserve"> </w:t>
      </w:r>
      <w:r>
        <w:t>výboru poďakoval</w:t>
      </w:r>
      <w:r w:rsidR="005E148C">
        <w:t>a</w:t>
      </w:r>
      <w:r>
        <w:t xml:space="preserve"> prítomným členom výboru za účasť</w:t>
      </w:r>
      <w:r w:rsidR="00A04356">
        <w:t xml:space="preserve"> </w:t>
      </w:r>
      <w:r>
        <w:t xml:space="preserve">a rokovanie </w:t>
      </w:r>
      <w:r w:rsidR="006D7ECB">
        <w:br/>
      </w:r>
      <w:r w:rsidR="00CF3BD7">
        <w:t>3</w:t>
      </w:r>
      <w:r w:rsidR="006D7ECB">
        <w:t xml:space="preserve">. </w:t>
      </w:r>
      <w:r>
        <w:t xml:space="preserve"> schôdze Výboru Národnej rady Slovenskej republiky pre nezlučiteľnosť funkcií  ukončil</w:t>
      </w:r>
      <w:r w:rsidR="005E148C">
        <w:t>a</w:t>
      </w:r>
      <w:r>
        <w:t>.</w:t>
      </w:r>
      <w:r w:rsidR="00A73BAF">
        <w:t xml:space="preserve">                                                                                                           </w:t>
      </w:r>
    </w:p>
    <w:p w:rsidR="00291E5D" w:rsidRDefault="00291E5D" w:rsidP="00291E5D">
      <w:pPr>
        <w:ind w:left="5220"/>
        <w:jc w:val="both"/>
      </w:pPr>
    </w:p>
    <w:p w:rsidR="008A356E" w:rsidRDefault="008A356E" w:rsidP="00291E5D">
      <w:pPr>
        <w:ind w:left="5220"/>
        <w:jc w:val="both"/>
      </w:pPr>
    </w:p>
    <w:p w:rsidR="009B751C" w:rsidRDefault="009B751C" w:rsidP="00291E5D">
      <w:pPr>
        <w:ind w:left="5220"/>
        <w:jc w:val="both"/>
      </w:pPr>
    </w:p>
    <w:p w:rsidR="00A10CB4" w:rsidRDefault="00A10CB4" w:rsidP="00291E5D">
      <w:pPr>
        <w:ind w:left="5220"/>
        <w:jc w:val="both"/>
      </w:pPr>
    </w:p>
    <w:p w:rsidR="005E148C" w:rsidRDefault="005E148C" w:rsidP="005E148C">
      <w:pPr>
        <w:ind w:left="6379" w:hanging="709"/>
        <w:jc w:val="both"/>
      </w:pPr>
      <w:r>
        <w:t xml:space="preserve">   </w:t>
      </w:r>
      <w:r>
        <w:rPr>
          <w:bCs/>
        </w:rPr>
        <w:t xml:space="preserve">Veronika  </w:t>
      </w:r>
      <w:r w:rsidRPr="00D9565F">
        <w:rPr>
          <w:b/>
          <w:bCs/>
        </w:rPr>
        <w:t>R e m i š o v</w:t>
      </w:r>
      <w:r>
        <w:rPr>
          <w:b/>
          <w:bCs/>
        </w:rPr>
        <w:t> </w:t>
      </w:r>
      <w:r w:rsidRPr="00D9565F">
        <w:rPr>
          <w:b/>
          <w:bCs/>
        </w:rPr>
        <w:t>á</w:t>
      </w:r>
      <w:r>
        <w:rPr>
          <w:bCs/>
        </w:rPr>
        <w:t xml:space="preserve">  </w:t>
      </w:r>
      <w:r w:rsidRPr="000F52D6">
        <w:t xml:space="preserve">           </w:t>
      </w:r>
      <w:r>
        <w:t xml:space="preserve">                </w:t>
      </w:r>
    </w:p>
    <w:p w:rsidR="00291E5D" w:rsidRDefault="005E148C" w:rsidP="008A356E">
      <w:pPr>
        <w:ind w:left="6379" w:hanging="709"/>
        <w:jc w:val="both"/>
      </w:pPr>
      <w:r>
        <w:t xml:space="preserve">       predsedníčka</w:t>
      </w:r>
      <w:r w:rsidRPr="000F52D6">
        <w:t xml:space="preserve"> výboru</w:t>
      </w:r>
    </w:p>
    <w:p w:rsidR="00D674DE" w:rsidRDefault="00D674DE" w:rsidP="005E148C">
      <w:pPr>
        <w:spacing w:line="240" w:lineRule="atLeast"/>
        <w:jc w:val="both"/>
      </w:pPr>
    </w:p>
    <w:p w:rsidR="00D674DE" w:rsidRDefault="00D674DE" w:rsidP="005E148C">
      <w:pPr>
        <w:spacing w:line="240" w:lineRule="atLeast"/>
        <w:jc w:val="both"/>
      </w:pPr>
    </w:p>
    <w:p w:rsidR="005E148C" w:rsidRDefault="005E148C" w:rsidP="005E148C">
      <w:pPr>
        <w:spacing w:line="240" w:lineRule="atLeast"/>
        <w:jc w:val="both"/>
        <w:rPr>
          <w:b/>
        </w:rPr>
      </w:pPr>
      <w:r>
        <w:t xml:space="preserve">Ľubica  </w:t>
      </w:r>
      <w:r>
        <w:rPr>
          <w:b/>
        </w:rPr>
        <w:t xml:space="preserve">L a š </w:t>
      </w:r>
      <w:proofErr w:type="spellStart"/>
      <w:r>
        <w:rPr>
          <w:b/>
        </w:rPr>
        <w:t>š</w:t>
      </w:r>
      <w:proofErr w:type="spellEnd"/>
      <w:r>
        <w:rPr>
          <w:b/>
        </w:rPr>
        <w:t xml:space="preserve"> á k o v á</w:t>
      </w:r>
    </w:p>
    <w:p w:rsidR="005E148C" w:rsidRDefault="005E148C" w:rsidP="005E148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 á </w:t>
      </w:r>
    </w:p>
    <w:p w:rsidR="000D72FE" w:rsidRDefault="005E148C" w:rsidP="00AC3960">
      <w:pPr>
        <w:spacing w:line="240" w:lineRule="atLeast"/>
        <w:jc w:val="both"/>
      </w:pPr>
      <w:r>
        <w:t>overovateľky výboru</w:t>
      </w:r>
    </w:p>
    <w:sectPr w:rsidR="000D72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0C" w:rsidRDefault="00DF4F0C">
      <w:r>
        <w:separator/>
      </w:r>
    </w:p>
  </w:endnote>
  <w:endnote w:type="continuationSeparator" w:id="0">
    <w:p w:rsidR="00DF4F0C" w:rsidRDefault="00DF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3A" w:rsidRDefault="00430C3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30C3A" w:rsidRDefault="00430C3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3A" w:rsidRDefault="00430C3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F6378">
      <w:rPr>
        <w:rStyle w:val="slostrany"/>
        <w:noProof/>
      </w:rPr>
      <w:t>2</w:t>
    </w:r>
    <w:r>
      <w:rPr>
        <w:rStyle w:val="slostrany"/>
      </w:rPr>
      <w:fldChar w:fldCharType="end"/>
    </w:r>
  </w:p>
  <w:p w:rsidR="00430C3A" w:rsidRDefault="00430C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0C" w:rsidRDefault="00DF4F0C">
      <w:r>
        <w:separator/>
      </w:r>
    </w:p>
  </w:footnote>
  <w:footnote w:type="continuationSeparator" w:id="0">
    <w:p w:rsidR="00DF4F0C" w:rsidRDefault="00DF4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5AE"/>
    <w:multiLevelType w:val="hybridMultilevel"/>
    <w:tmpl w:val="1FCAEF8E"/>
    <w:lvl w:ilvl="0" w:tplc="DA2EC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121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832A1"/>
    <w:multiLevelType w:val="hybridMultilevel"/>
    <w:tmpl w:val="3BA6A35E"/>
    <w:lvl w:ilvl="0" w:tplc="041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0DA5"/>
    <w:multiLevelType w:val="hybridMultilevel"/>
    <w:tmpl w:val="E2FA34D6"/>
    <w:lvl w:ilvl="0" w:tplc="471C7F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E94FA7"/>
    <w:multiLevelType w:val="hybridMultilevel"/>
    <w:tmpl w:val="7DAEE0EC"/>
    <w:lvl w:ilvl="0" w:tplc="FED60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90F0E"/>
    <w:multiLevelType w:val="hybridMultilevel"/>
    <w:tmpl w:val="37C27E66"/>
    <w:lvl w:ilvl="0" w:tplc="C4FC9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A6828"/>
    <w:multiLevelType w:val="hybridMultilevel"/>
    <w:tmpl w:val="9C0CEE98"/>
    <w:lvl w:ilvl="0" w:tplc="AB7644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76BD3"/>
    <w:multiLevelType w:val="hybridMultilevel"/>
    <w:tmpl w:val="5002CBFE"/>
    <w:lvl w:ilvl="0" w:tplc="82DE19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2536613"/>
    <w:multiLevelType w:val="hybridMultilevel"/>
    <w:tmpl w:val="074C350E"/>
    <w:lvl w:ilvl="0" w:tplc="6C2E9CC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6031"/>
    <w:multiLevelType w:val="hybridMultilevel"/>
    <w:tmpl w:val="DF647AB6"/>
    <w:lvl w:ilvl="0" w:tplc="7026D8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EDA4FDA"/>
    <w:multiLevelType w:val="hybridMultilevel"/>
    <w:tmpl w:val="E7BE0594"/>
    <w:lvl w:ilvl="0" w:tplc="E62478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B7B4A"/>
    <w:multiLevelType w:val="hybridMultilevel"/>
    <w:tmpl w:val="6AE8A95A"/>
    <w:lvl w:ilvl="0" w:tplc="91CA9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B26F1"/>
    <w:multiLevelType w:val="hybridMultilevel"/>
    <w:tmpl w:val="0CC67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7868E3"/>
    <w:multiLevelType w:val="hybridMultilevel"/>
    <w:tmpl w:val="7D080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643F4"/>
    <w:multiLevelType w:val="hybridMultilevel"/>
    <w:tmpl w:val="7AB25E14"/>
    <w:lvl w:ilvl="0" w:tplc="B584258A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6" w15:restartNumberingAfterBreak="0">
    <w:nsid w:val="7B5E23F9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7"/>
  </w:num>
  <w:num w:numId="8">
    <w:abstractNumId w:val="1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"/>
  </w:num>
  <w:num w:numId="12">
    <w:abstractNumId w:val="6"/>
  </w:num>
  <w:num w:numId="13">
    <w:abstractNumId w:val="3"/>
  </w:num>
  <w:num w:numId="14">
    <w:abstractNumId w:val="4"/>
  </w:num>
  <w:num w:numId="15">
    <w:abstractNumId w:val="10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46"/>
    <w:rsid w:val="0003648F"/>
    <w:rsid w:val="00042195"/>
    <w:rsid w:val="000D72FE"/>
    <w:rsid w:val="000F075A"/>
    <w:rsid w:val="00110637"/>
    <w:rsid w:val="00120D0A"/>
    <w:rsid w:val="00140BBC"/>
    <w:rsid w:val="00146D44"/>
    <w:rsid w:val="0015557E"/>
    <w:rsid w:val="00163C93"/>
    <w:rsid w:val="0019632C"/>
    <w:rsid w:val="001A5526"/>
    <w:rsid w:val="00226F95"/>
    <w:rsid w:val="0023642B"/>
    <w:rsid w:val="00252D92"/>
    <w:rsid w:val="00275649"/>
    <w:rsid w:val="00291E5D"/>
    <w:rsid w:val="00293ED5"/>
    <w:rsid w:val="002F787D"/>
    <w:rsid w:val="0030232F"/>
    <w:rsid w:val="00391102"/>
    <w:rsid w:val="00392453"/>
    <w:rsid w:val="003B7C7D"/>
    <w:rsid w:val="003E2432"/>
    <w:rsid w:val="00430C3A"/>
    <w:rsid w:val="004662D1"/>
    <w:rsid w:val="004B552C"/>
    <w:rsid w:val="004E6569"/>
    <w:rsid w:val="005E148C"/>
    <w:rsid w:val="00644CB6"/>
    <w:rsid w:val="006A1FFC"/>
    <w:rsid w:val="006D7ECB"/>
    <w:rsid w:val="007005BC"/>
    <w:rsid w:val="0070550D"/>
    <w:rsid w:val="00722210"/>
    <w:rsid w:val="00765B23"/>
    <w:rsid w:val="00776FE6"/>
    <w:rsid w:val="00785348"/>
    <w:rsid w:val="00794B65"/>
    <w:rsid w:val="007E5C50"/>
    <w:rsid w:val="008054E0"/>
    <w:rsid w:val="008222AD"/>
    <w:rsid w:val="00823617"/>
    <w:rsid w:val="008531D1"/>
    <w:rsid w:val="0086021B"/>
    <w:rsid w:val="008A356E"/>
    <w:rsid w:val="008E44E9"/>
    <w:rsid w:val="00926C9F"/>
    <w:rsid w:val="009575DF"/>
    <w:rsid w:val="009B751C"/>
    <w:rsid w:val="009F6B66"/>
    <w:rsid w:val="00A04356"/>
    <w:rsid w:val="00A10CB4"/>
    <w:rsid w:val="00A134D3"/>
    <w:rsid w:val="00A41908"/>
    <w:rsid w:val="00A65648"/>
    <w:rsid w:val="00A73BAF"/>
    <w:rsid w:val="00AA3327"/>
    <w:rsid w:val="00AC05AE"/>
    <w:rsid w:val="00AC3960"/>
    <w:rsid w:val="00AD5DF2"/>
    <w:rsid w:val="00B033C5"/>
    <w:rsid w:val="00B50F8E"/>
    <w:rsid w:val="00B63D44"/>
    <w:rsid w:val="00C45890"/>
    <w:rsid w:val="00CF3BD7"/>
    <w:rsid w:val="00D0168C"/>
    <w:rsid w:val="00D04F5C"/>
    <w:rsid w:val="00D10840"/>
    <w:rsid w:val="00D618D7"/>
    <w:rsid w:val="00D674DE"/>
    <w:rsid w:val="00DB4246"/>
    <w:rsid w:val="00DF4F0C"/>
    <w:rsid w:val="00E9502E"/>
    <w:rsid w:val="00EB57FA"/>
    <w:rsid w:val="00EC1BE5"/>
    <w:rsid w:val="00EC7A43"/>
    <w:rsid w:val="00ED52E3"/>
    <w:rsid w:val="00F16A77"/>
    <w:rsid w:val="00F53805"/>
    <w:rsid w:val="00F8461E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C4F60"/>
  <w15:chartTrackingRefBased/>
  <w15:docId w15:val="{38D1D4DC-F9FF-40DE-A8F1-633C0E1F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DB4246"/>
    <w:pPr>
      <w:spacing w:after="120" w:line="480" w:lineRule="auto"/>
    </w:pPr>
  </w:style>
  <w:style w:type="paragraph" w:styleId="Odsekzoznamu">
    <w:name w:val="List Paragraph"/>
    <w:basedOn w:val="Normlny"/>
    <w:uiPriority w:val="34"/>
    <w:qFormat/>
    <w:rsid w:val="00A73BAF"/>
    <w:pPr>
      <w:ind w:left="708"/>
    </w:pPr>
  </w:style>
  <w:style w:type="paragraph" w:styleId="Textbubliny">
    <w:name w:val="Balloon Text"/>
    <w:basedOn w:val="Normlny"/>
    <w:link w:val="TextbublinyChar"/>
    <w:rsid w:val="000364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648F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link w:val="Zkladntext"/>
    <w:rsid w:val="00155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AC00-57E9-46FA-9483-FE81135A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 pre</vt:lpstr>
    </vt:vector>
  </TitlesOfParts>
  <Company>Kancelária NR SR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subject/>
  <dc:creator>PC</dc:creator>
  <cp:keywords/>
  <cp:lastModifiedBy>Tureničová, Zuzana, JUDr., PhDr.</cp:lastModifiedBy>
  <cp:revision>5</cp:revision>
  <cp:lastPrinted>2024-01-25T09:33:00Z</cp:lastPrinted>
  <dcterms:created xsi:type="dcterms:W3CDTF">2024-02-08T14:01:00Z</dcterms:created>
  <dcterms:modified xsi:type="dcterms:W3CDTF">2024-02-16T09:33:00Z</dcterms:modified>
</cp:coreProperties>
</file>