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E0" w:rsidRDefault="00EE68E0" w:rsidP="00EE68E0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EE68E0" w:rsidRDefault="00EE68E0" w:rsidP="00EE68E0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EE68E0" w:rsidRDefault="00EE68E0" w:rsidP="00EE68E0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EE68E0" w:rsidRDefault="00EE68E0" w:rsidP="00EE68E0">
      <w:pPr>
        <w:rPr>
          <w:b/>
          <w:i/>
        </w:rPr>
      </w:pPr>
    </w:p>
    <w:p w:rsidR="00EE68E0" w:rsidRDefault="00EE68E0" w:rsidP="00EE68E0"/>
    <w:p w:rsidR="00EE68E0" w:rsidRDefault="00303FB3" w:rsidP="00EE68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EE68E0">
        <w:t>. schôdza výboru</w:t>
      </w:r>
    </w:p>
    <w:p w:rsidR="00EE68E0" w:rsidRDefault="00EE68E0" w:rsidP="00EE68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PREDS-</w:t>
      </w:r>
      <w:r w:rsidR="00303FB3">
        <w:t>63</w:t>
      </w:r>
      <w:r>
        <w:t>/2024</w:t>
      </w:r>
    </w:p>
    <w:p w:rsidR="00EE68E0" w:rsidRDefault="00EE68E0" w:rsidP="00EE68E0">
      <w:pPr>
        <w:numPr>
          <w:ilvl w:val="12"/>
          <w:numId w:val="0"/>
        </w:numPr>
      </w:pPr>
    </w:p>
    <w:p w:rsidR="00EE68E0" w:rsidRDefault="00EE68E0" w:rsidP="00EE68E0">
      <w:pPr>
        <w:numPr>
          <w:ilvl w:val="12"/>
          <w:numId w:val="0"/>
        </w:numPr>
      </w:pPr>
    </w:p>
    <w:p w:rsidR="00EE68E0" w:rsidRDefault="00EE68E0" w:rsidP="00EE68E0">
      <w:pPr>
        <w:jc w:val="center"/>
        <w:rPr>
          <w:b/>
          <w:sz w:val="28"/>
          <w:szCs w:val="28"/>
        </w:rPr>
      </w:pPr>
    </w:p>
    <w:p w:rsidR="00EE68E0" w:rsidRDefault="00EE68E0" w:rsidP="00EE68E0">
      <w:pPr>
        <w:spacing w:line="360" w:lineRule="auto"/>
        <w:jc w:val="center"/>
        <w:rPr>
          <w:b/>
        </w:rPr>
      </w:pPr>
      <w:r>
        <w:rPr>
          <w:b/>
        </w:rPr>
        <w:t>Záznam</w:t>
      </w:r>
    </w:p>
    <w:p w:rsidR="00EE68E0" w:rsidRDefault="00EE68E0" w:rsidP="00EE68E0">
      <w:pPr>
        <w:spacing w:line="360" w:lineRule="auto"/>
        <w:jc w:val="center"/>
        <w:rPr>
          <w:b/>
        </w:rPr>
      </w:pPr>
    </w:p>
    <w:p w:rsidR="00EE68E0" w:rsidRDefault="00EE68E0" w:rsidP="00EE68E0">
      <w:pPr>
        <w:spacing w:line="360" w:lineRule="auto"/>
        <w:ind w:firstLine="708"/>
        <w:jc w:val="both"/>
      </w:pPr>
      <w:r>
        <w:t xml:space="preserve">K „Pravidlám rokovania Výboru Národnej rady Slovenskej republiky pre verejnú správu a regionálny rozvoj“ </w:t>
      </w:r>
      <w:r>
        <w:t xml:space="preserve">bola zvolaná </w:t>
      </w:r>
      <w:r>
        <w:t>7</w:t>
      </w:r>
      <w:r>
        <w:t xml:space="preserve">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</w:t>
      </w:r>
      <w:r>
        <w:rPr>
          <w:b/>
        </w:rPr>
        <w:t>1</w:t>
      </w:r>
      <w:r>
        <w:rPr>
          <w:b/>
        </w:rPr>
        <w:t>1</w:t>
      </w:r>
      <w:r>
        <w:rPr>
          <w:b/>
        </w:rPr>
        <w:t>. januára 2024</w:t>
      </w:r>
      <w:r>
        <w:t>.</w:t>
      </w:r>
    </w:p>
    <w:p w:rsidR="00EE68E0" w:rsidRDefault="00EE68E0" w:rsidP="00EE68E0">
      <w:pPr>
        <w:spacing w:line="360" w:lineRule="auto"/>
        <w:ind w:firstLine="708"/>
        <w:jc w:val="both"/>
      </w:pPr>
      <w:r>
        <w:t xml:space="preserve"> </w:t>
      </w:r>
    </w:p>
    <w:p w:rsidR="00EE68E0" w:rsidRDefault="00EE68E0" w:rsidP="00EE68E0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</w:t>
      </w:r>
      <w:r>
        <w:t xml:space="preserve">o Pravidlách </w:t>
      </w:r>
      <w:r>
        <w:t>rokovania Výboru Národnej rady Slovenskej republiky pre verejnú správu a regionálny rozvoj</w:t>
      </w:r>
      <w:r>
        <w:t xml:space="preserve"> </w:t>
      </w:r>
      <w:r w:rsidRPr="004143D8">
        <w:rPr>
          <w:b/>
          <w:i/>
        </w:rPr>
        <w:t>rokoval</w:t>
      </w:r>
      <w:r>
        <w:t xml:space="preserve"> </w:t>
      </w:r>
      <w:r>
        <w:t>a predseda výboru v súlade s § 49</w:t>
      </w:r>
      <w:r>
        <w:t xml:space="preserve"> ods. 1 zákona o rokovacom poriadku NR SR v znení neskorších predpisov  a  čl. 6 ods. 10 Pravidiel rokovania výboru NR SR pre verejnú správu a regionálny rozvoj  </w:t>
      </w:r>
      <w:r w:rsidRPr="00A36758">
        <w:rPr>
          <w:b/>
          <w:i/>
        </w:rPr>
        <w:t>prerušil</w:t>
      </w:r>
      <w:r>
        <w:t xml:space="preserve">  rokovanie výboru k tomuto bodu programu.  </w:t>
      </w:r>
    </w:p>
    <w:p w:rsidR="00EE68E0" w:rsidRDefault="00EE68E0" w:rsidP="00EE68E0"/>
    <w:p w:rsidR="00EE68E0" w:rsidRDefault="00EE68E0" w:rsidP="00EE68E0">
      <w:pPr>
        <w:jc w:val="both"/>
      </w:pPr>
    </w:p>
    <w:p w:rsidR="00303FB3" w:rsidRDefault="00303FB3" w:rsidP="00EE68E0">
      <w:pPr>
        <w:jc w:val="both"/>
      </w:pPr>
    </w:p>
    <w:p w:rsidR="00EE68E0" w:rsidRDefault="00EE68E0" w:rsidP="00EE68E0">
      <w:pPr>
        <w:tabs>
          <w:tab w:val="left" w:pos="709"/>
          <w:tab w:val="left" w:pos="1049"/>
        </w:tabs>
        <w:jc w:val="both"/>
      </w:pPr>
    </w:p>
    <w:p w:rsidR="00EE68E0" w:rsidRDefault="00EE68E0" w:rsidP="00EE68E0">
      <w:pPr>
        <w:tabs>
          <w:tab w:val="left" w:pos="709"/>
          <w:tab w:val="left" w:pos="1049"/>
        </w:tabs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E68E0" w:rsidRDefault="00EE68E0" w:rsidP="00EE68E0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303FB3">
        <w:rPr>
          <w:b/>
        </w:rPr>
        <w:t xml:space="preserve">            Michal ŠIPOŠ, v. r. </w:t>
      </w:r>
    </w:p>
    <w:p w:rsidR="00EE68E0" w:rsidRDefault="00EE68E0" w:rsidP="00EE68E0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      predseda výboru  </w:t>
      </w:r>
    </w:p>
    <w:p w:rsidR="00EE68E0" w:rsidRDefault="00EE68E0" w:rsidP="00EE68E0">
      <w:pPr>
        <w:rPr>
          <w:b/>
        </w:rPr>
      </w:pPr>
      <w:r>
        <w:rPr>
          <w:b/>
        </w:rPr>
        <w:t xml:space="preserve">     </w:t>
      </w:r>
    </w:p>
    <w:p w:rsidR="00EE68E0" w:rsidRDefault="00EE68E0" w:rsidP="00EE68E0">
      <w:r>
        <w:t xml:space="preserve">    </w:t>
      </w:r>
    </w:p>
    <w:p w:rsidR="00EE68E0" w:rsidRDefault="00EE68E0" w:rsidP="00EE68E0">
      <w:pPr>
        <w:rPr>
          <w:b/>
          <w:i/>
        </w:rPr>
      </w:pPr>
    </w:p>
    <w:p w:rsidR="00EE68E0" w:rsidRPr="00D749CD" w:rsidRDefault="00EE68E0" w:rsidP="00EE68E0">
      <w:pPr>
        <w:rPr>
          <w:b/>
        </w:rPr>
      </w:pPr>
      <w:r w:rsidRPr="00D749CD">
        <w:rPr>
          <w:b/>
        </w:rPr>
        <w:t>Viliam ZAHORČÁK</w:t>
      </w:r>
      <w:r w:rsidR="00303FB3">
        <w:rPr>
          <w:b/>
        </w:rPr>
        <w:t xml:space="preserve">, v. r. </w:t>
      </w:r>
      <w:bookmarkStart w:id="0" w:name="_GoBack"/>
      <w:bookmarkEnd w:id="0"/>
    </w:p>
    <w:p w:rsidR="00EE68E0" w:rsidRPr="00D749CD" w:rsidRDefault="00EE68E0" w:rsidP="00EE68E0">
      <w:r w:rsidRPr="00D749CD">
        <w:t>overovateľ výboru</w:t>
      </w:r>
    </w:p>
    <w:p w:rsidR="00303FB3" w:rsidRDefault="00303FB3" w:rsidP="00EE68E0">
      <w:pPr>
        <w:rPr>
          <w:b/>
        </w:rPr>
      </w:pPr>
    </w:p>
    <w:p w:rsidR="00303FB3" w:rsidRDefault="00303FB3" w:rsidP="00EE68E0">
      <w:pPr>
        <w:rPr>
          <w:b/>
        </w:rPr>
      </w:pPr>
    </w:p>
    <w:p w:rsidR="00303FB3" w:rsidRDefault="00303FB3" w:rsidP="00EE68E0">
      <w:pPr>
        <w:rPr>
          <w:b/>
        </w:rPr>
      </w:pPr>
    </w:p>
    <w:p w:rsidR="00303FB3" w:rsidRDefault="00303FB3" w:rsidP="00EE68E0">
      <w:pPr>
        <w:rPr>
          <w:b/>
        </w:rPr>
      </w:pPr>
    </w:p>
    <w:sectPr w:rsidR="00303FB3" w:rsidSect="00303FB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C2"/>
    <w:rsid w:val="00303FB3"/>
    <w:rsid w:val="003B3C7E"/>
    <w:rsid w:val="00956EC2"/>
    <w:rsid w:val="00EE68E0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AB56"/>
  <w15:chartTrackingRefBased/>
  <w15:docId w15:val="{F72B1A28-F940-45BA-B2A5-B42F9392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6F9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FD6F92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D6F9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D6F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D6F9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FD6F9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6F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F9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2024-01-24T12:18:00Z</cp:lastPrinted>
  <dcterms:created xsi:type="dcterms:W3CDTF">2024-01-11T06:17:00Z</dcterms:created>
  <dcterms:modified xsi:type="dcterms:W3CDTF">2024-01-24T12:19:00Z</dcterms:modified>
</cp:coreProperties>
</file>