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56" w:rsidRPr="00D23956" w:rsidRDefault="00D23956" w:rsidP="00D239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D23956" w:rsidRPr="00D23956" w:rsidRDefault="00D23956" w:rsidP="00D23956">
      <w:pPr>
        <w:keepNext/>
        <w:widowControl w:val="0"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>Výbor Národnej rady Slovenskej republiky</w:t>
      </w:r>
    </w:p>
    <w:p w:rsidR="00D23956" w:rsidRPr="00D23956" w:rsidRDefault="00D23956" w:rsidP="00D23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 xml:space="preserve">            pre financie a rozpočet   </w:t>
      </w:r>
    </w:p>
    <w:p w:rsidR="00D23956" w:rsidRPr="00D23956" w:rsidRDefault="00D23956" w:rsidP="00D23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56" w:rsidRPr="00D23956" w:rsidRDefault="00D23956" w:rsidP="00D23956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3956">
        <w:rPr>
          <w:rFonts w:ascii="Times New Roman" w:hAnsi="Times New Roman" w:cs="Times New Roman"/>
          <w:bCs/>
          <w:sz w:val="24"/>
          <w:szCs w:val="24"/>
        </w:rPr>
        <w:t>13</w:t>
      </w:r>
      <w:r w:rsidR="004F426D">
        <w:rPr>
          <w:rFonts w:ascii="Times New Roman" w:hAnsi="Times New Roman" w:cs="Times New Roman"/>
          <w:bCs/>
          <w:sz w:val="24"/>
          <w:szCs w:val="24"/>
        </w:rPr>
        <w:t>2</w:t>
      </w:r>
      <w:r w:rsidRPr="00D23956"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D23956" w:rsidRDefault="00D23956" w:rsidP="00D2395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898/2023</w:t>
      </w:r>
    </w:p>
    <w:p w:rsidR="00D23956" w:rsidRPr="00D23956" w:rsidRDefault="00D23956" w:rsidP="00D23956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23956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D23956" w:rsidRPr="00D23956" w:rsidRDefault="00D23956" w:rsidP="00D23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56" w:rsidRPr="00D23956" w:rsidRDefault="00D23956" w:rsidP="00D23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956" w:rsidRPr="00D23956" w:rsidRDefault="00D23956" w:rsidP="00D2395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 xml:space="preserve">Výpis zo zápisnice </w:t>
      </w:r>
    </w:p>
    <w:p w:rsidR="00D23956" w:rsidRPr="00D23956" w:rsidRDefault="00D23956" w:rsidP="00D2395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>zo 13</w:t>
      </w:r>
      <w:r w:rsidR="004F426D">
        <w:rPr>
          <w:rFonts w:ascii="Times New Roman" w:hAnsi="Times New Roman" w:cs="Times New Roman"/>
          <w:b/>
          <w:sz w:val="24"/>
          <w:szCs w:val="24"/>
        </w:rPr>
        <w:t>2</w:t>
      </w:r>
      <w:r w:rsidRPr="00D23956">
        <w:rPr>
          <w:rFonts w:ascii="Times New Roman" w:hAnsi="Times New Roman" w:cs="Times New Roman"/>
          <w:b/>
          <w:sz w:val="24"/>
          <w:szCs w:val="24"/>
        </w:rPr>
        <w:t>. schôdze Výboru  Národnej rady Slovenskej republiky pre financie a rozpočet konanej dňa 6. júna 2023</w:t>
      </w:r>
    </w:p>
    <w:p w:rsidR="00D23956" w:rsidRPr="00D23956" w:rsidRDefault="00D23956" w:rsidP="00D2395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D23956" w:rsidRPr="00D23956" w:rsidRDefault="00D23956" w:rsidP="00D23956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 xml:space="preserve">Výbor Národnej rady Slovenskej republiky pre financie a rozpočet </w:t>
      </w:r>
      <w:r w:rsidRPr="00D23956">
        <w:rPr>
          <w:rFonts w:ascii="Times New Roman" w:hAnsi="Times New Roman" w:cs="Times New Roman"/>
          <w:sz w:val="24"/>
          <w:szCs w:val="24"/>
        </w:rPr>
        <w:t xml:space="preserve">prerokoval dňa 6. júna 2023 </w:t>
      </w:r>
      <w:r w:rsidRPr="00AC2B60">
        <w:rPr>
          <w:rFonts w:ascii="Times New Roman" w:hAnsi="Times New Roman" w:cs="Times New Roman"/>
          <w:bCs/>
          <w:sz w:val="24"/>
          <w:szCs w:val="24"/>
        </w:rPr>
        <w:t>návrh 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</w:t>
      </w:r>
      <w:r w:rsidRPr="00AC2B60">
        <w:rPr>
          <w:rFonts w:ascii="Times New Roman" w:hAnsi="Times New Roman" w:cs="Times New Roman"/>
          <w:b/>
          <w:bCs/>
          <w:sz w:val="24"/>
          <w:szCs w:val="24"/>
        </w:rPr>
        <w:t xml:space="preserve"> (tlač 1605)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bCs/>
          <w:sz w:val="24"/>
          <w:szCs w:val="24"/>
        </w:rPr>
        <w:t>a na návrh poslan</w:t>
      </w:r>
      <w:r>
        <w:rPr>
          <w:rFonts w:ascii="Times New Roman" w:hAnsi="Times New Roman" w:cs="Times New Roman"/>
          <w:bCs/>
          <w:sz w:val="24"/>
          <w:szCs w:val="24"/>
        </w:rPr>
        <w:t>ca</w:t>
      </w:r>
      <w:r w:rsidRPr="00D23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b/>
          <w:bCs/>
          <w:sz w:val="24"/>
          <w:szCs w:val="24"/>
        </w:rPr>
        <w:t>Mariána Viskupiča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bCs/>
          <w:sz w:val="24"/>
          <w:szCs w:val="24"/>
        </w:rPr>
        <w:t xml:space="preserve">výbor hlasoval o návrhu uznesenia uvedeného v prílohe. </w:t>
      </w:r>
    </w:p>
    <w:p w:rsidR="00D23956" w:rsidRPr="00D23956" w:rsidRDefault="00D23956" w:rsidP="00D23956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23956" w:rsidRPr="00D23956" w:rsidRDefault="00D23956" w:rsidP="00D23956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956">
        <w:rPr>
          <w:rFonts w:ascii="Times New Roman" w:hAnsi="Times New Roman" w:cs="Times New Roman"/>
          <w:sz w:val="24"/>
          <w:szCs w:val="24"/>
        </w:rPr>
        <w:t xml:space="preserve">Z celkového počtu 10 poslancov Výboru Národnej rady Slovenskej republiky pre financie a rozpočet bolo prítomných 6 poslancov. Za návrh predneseného uznesenia hlasovali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3956">
        <w:rPr>
          <w:rFonts w:ascii="Times New Roman" w:hAnsi="Times New Roman" w:cs="Times New Roman"/>
          <w:sz w:val="24"/>
          <w:szCs w:val="24"/>
        </w:rPr>
        <w:t xml:space="preserve"> poslanci, 0 posl</w:t>
      </w:r>
      <w:r>
        <w:rPr>
          <w:rFonts w:ascii="Times New Roman" w:hAnsi="Times New Roman" w:cs="Times New Roman"/>
          <w:sz w:val="24"/>
          <w:szCs w:val="24"/>
        </w:rPr>
        <w:t>ancov hlasovalo proti návrhu a 3</w:t>
      </w:r>
      <w:r w:rsidRPr="00D23956">
        <w:rPr>
          <w:rFonts w:ascii="Times New Roman" w:hAnsi="Times New Roman" w:cs="Times New Roman"/>
          <w:sz w:val="24"/>
          <w:szCs w:val="24"/>
        </w:rPr>
        <w:t xml:space="preserve"> sa zdržali hlasovania.</w:t>
      </w:r>
      <w:r w:rsidRPr="00D23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sz w:val="24"/>
          <w:szCs w:val="24"/>
        </w:rPr>
        <w:t xml:space="preserve">Výbor Národnej rady Slovenskej republiky pre financie a rozpočet </w:t>
      </w:r>
      <w:r w:rsidRPr="00D23956">
        <w:rPr>
          <w:rFonts w:ascii="Times New Roman" w:hAnsi="Times New Roman" w:cs="Times New Roman"/>
          <w:b/>
          <w:bCs/>
          <w:sz w:val="24"/>
          <w:szCs w:val="24"/>
        </w:rPr>
        <w:t xml:space="preserve">neprijal platné </w:t>
      </w:r>
      <w:r w:rsidRPr="00D23956">
        <w:rPr>
          <w:rFonts w:ascii="Times New Roman" w:hAnsi="Times New Roman" w:cs="Times New Roman"/>
          <w:b/>
          <w:sz w:val="24"/>
          <w:szCs w:val="24"/>
        </w:rPr>
        <w:t>uznesenie</w:t>
      </w:r>
      <w:r w:rsidRPr="00D23956">
        <w:rPr>
          <w:rFonts w:ascii="Times New Roman" w:hAnsi="Times New Roman" w:cs="Times New Roman"/>
          <w:sz w:val="24"/>
          <w:szCs w:val="24"/>
        </w:rPr>
        <w:t xml:space="preserve">, nakoľko </w:t>
      </w:r>
      <w:r w:rsidRPr="00D23956">
        <w:rPr>
          <w:rFonts w:ascii="Times New Roman" w:hAnsi="Times New Roman" w:cs="Times New Roman"/>
          <w:b/>
          <w:sz w:val="24"/>
          <w:szCs w:val="24"/>
        </w:rPr>
        <w:t xml:space="preserve">návrh uznesenia </w:t>
      </w:r>
      <w:r w:rsidRPr="00D23956">
        <w:rPr>
          <w:rFonts w:ascii="Times New Roman" w:hAnsi="Times New Roman" w:cs="Times New Roman"/>
          <w:b/>
          <w:bCs/>
          <w:sz w:val="24"/>
          <w:szCs w:val="24"/>
        </w:rPr>
        <w:t>nezískal</w:t>
      </w:r>
      <w:r w:rsidRPr="00D23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956">
        <w:rPr>
          <w:rFonts w:ascii="Times New Roman" w:hAnsi="Times New Roman" w:cs="Times New Roman"/>
          <w:b/>
          <w:bCs/>
          <w:sz w:val="24"/>
          <w:szCs w:val="24"/>
        </w:rPr>
        <w:t>podporu potrebnej nadpolovičnej väčšiny prítomných poslancov</w:t>
      </w:r>
      <w:r w:rsidRPr="00D23956">
        <w:rPr>
          <w:rFonts w:ascii="Times New Roman" w:hAnsi="Times New Roman" w:cs="Times New Roman"/>
          <w:bCs/>
          <w:sz w:val="24"/>
          <w:szCs w:val="24"/>
        </w:rPr>
        <w:t xml:space="preserve"> § 52 ods. 4 zákona Národnej rady Slovenskej republiky č. 350/1996 Z. z. o  rokovacom poriadku Národnej rady Slovenskej republiky v znení neskorších predpisov. </w:t>
      </w:r>
    </w:p>
    <w:p w:rsidR="00D23956" w:rsidRPr="00D23956" w:rsidRDefault="00D23956" w:rsidP="00D23956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23956" w:rsidRPr="00D23956" w:rsidRDefault="00D23956" w:rsidP="00D23956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23956" w:rsidRPr="00D23956" w:rsidRDefault="00D23956" w:rsidP="00D23956">
      <w:pPr>
        <w:spacing w:after="0" w:line="24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23956" w:rsidRPr="00D23956" w:rsidRDefault="00D23956" w:rsidP="00D23956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3956">
        <w:rPr>
          <w:rFonts w:ascii="Times New Roman" w:hAnsi="Times New Roman" w:cs="Times New Roman"/>
          <w:b/>
          <w:bCs/>
          <w:sz w:val="24"/>
          <w:szCs w:val="24"/>
        </w:rPr>
        <w:t xml:space="preserve">       Marián Viskupič </w:t>
      </w:r>
    </w:p>
    <w:p w:rsidR="00D23956" w:rsidRPr="00D23956" w:rsidRDefault="00D23956" w:rsidP="00D23956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23956"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3956" w:rsidRPr="00D23956" w:rsidRDefault="00D23956" w:rsidP="00D239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bCs/>
          <w:sz w:val="24"/>
          <w:szCs w:val="24"/>
        </w:rPr>
        <w:t xml:space="preserve">        Erik Ňarjaš</w:t>
      </w: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956"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D23956" w:rsidRPr="00D23956" w:rsidRDefault="00D23956" w:rsidP="00D239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956"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p w:rsidR="00D23956" w:rsidRPr="00D23956" w:rsidRDefault="00D23956" w:rsidP="00D23956">
      <w:pPr>
        <w:rPr>
          <w:rFonts w:ascii="Times New Roman" w:hAnsi="Times New Roman" w:cs="Times New Roman"/>
          <w:b/>
          <w:sz w:val="24"/>
          <w:szCs w:val="24"/>
        </w:rPr>
      </w:pPr>
    </w:p>
    <w:p w:rsidR="00D23956" w:rsidRDefault="00D23956" w:rsidP="00D23956">
      <w:pPr>
        <w:rPr>
          <w:lang w:val="cs-CZ"/>
        </w:rPr>
      </w:pPr>
    </w:p>
    <w:p w:rsidR="00D23956" w:rsidRDefault="00D23956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CC2297" w:rsidRDefault="00CC2297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  <w:r>
        <w:rPr>
          <w:rFonts w:ascii="AT*Zurich Calligraphic" w:hAnsi="AT*Zurich Calligraphic" w:cs="Times New Roman"/>
          <w:b/>
          <w:sz w:val="24"/>
          <w:szCs w:val="20"/>
        </w:rPr>
        <w:t>Výbor Národnej rady Slovenskej republiky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T*Zurich Calligraphic CE" w:hAnsi="AT*Zurich Calligraphic CE" w:cs="Times New Roman"/>
          <w:b/>
          <w:bCs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424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7757C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>. schôdza</w:t>
      </w:r>
    </w:p>
    <w:p w:rsidR="00CC2297" w:rsidRDefault="00D26BD4" w:rsidP="00CC2297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C2B60">
        <w:rPr>
          <w:rFonts w:ascii="Times New Roman" w:hAnsi="Times New Roman" w:cs="Times New Roman"/>
          <w:bCs/>
          <w:sz w:val="24"/>
          <w:szCs w:val="24"/>
        </w:rPr>
        <w:t>898</w:t>
      </w:r>
      <w:r w:rsidR="00CC2297">
        <w:rPr>
          <w:rFonts w:ascii="Times New Roman" w:hAnsi="Times New Roman" w:cs="Times New Roman"/>
          <w:bCs/>
          <w:sz w:val="24"/>
          <w:szCs w:val="24"/>
        </w:rPr>
        <w:t>/2023</w:t>
      </w:r>
    </w:p>
    <w:p w:rsidR="00CC2297" w:rsidRDefault="00CC2297" w:rsidP="00CC229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2297" w:rsidRDefault="00CC2297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775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56">
        <w:rPr>
          <w:rFonts w:ascii="Times New Roman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C2297" w:rsidRDefault="003A2B29" w:rsidP="00CC2297">
      <w:pPr>
        <w:spacing w:after="0" w:line="240" w:lineRule="auto"/>
        <w:ind w:left="3540" w:firstLine="42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U z n e s e n i </w:t>
      </w:r>
      <w:r w:rsidR="00D2395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Výboru Národnej rady Slovenskej republiky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 financie a rozpočet</w:t>
      </w:r>
    </w:p>
    <w:p w:rsidR="00CC2297" w:rsidRDefault="00CC2297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87757C" w:rsidP="00CC2297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 6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>. </w:t>
      </w:r>
      <w:r>
        <w:rPr>
          <w:rFonts w:ascii="Times New Roman" w:hAnsi="Times New Roman" w:cs="Times New Roman"/>
          <w:b/>
          <w:bCs/>
          <w:sz w:val="24"/>
          <w:szCs w:val="24"/>
        </w:rPr>
        <w:t>júna</w:t>
      </w:r>
      <w:r w:rsidR="00CC2297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CC2297" w:rsidRDefault="00CC2297" w:rsidP="00CC2297">
      <w:pPr>
        <w:keepNext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C2297" w:rsidRPr="00AC2B60" w:rsidRDefault="00CC2297" w:rsidP="00AC2B6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B60">
        <w:rPr>
          <w:rFonts w:ascii="Times New Roman" w:hAnsi="Times New Roman" w:cs="Times New Roman"/>
          <w:bCs/>
          <w:sz w:val="24"/>
          <w:szCs w:val="24"/>
        </w:rPr>
        <w:t>Výbor Národnej rady Slovenskej republiky pre financie a rozpočet prerokoval</w:t>
      </w:r>
      <w:r w:rsidR="0087757C" w:rsidRPr="00AC2B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B60" w:rsidRPr="00AC2B60">
        <w:rPr>
          <w:rFonts w:ascii="Times New Roman" w:hAnsi="Times New Roman" w:cs="Times New Roman"/>
          <w:bCs/>
          <w:sz w:val="24"/>
          <w:szCs w:val="24"/>
        </w:rPr>
        <w:t>návrh 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</w:t>
      </w:r>
      <w:r w:rsidR="00AC2B60" w:rsidRPr="00AC2B60">
        <w:rPr>
          <w:rFonts w:ascii="Times New Roman" w:hAnsi="Times New Roman" w:cs="Times New Roman"/>
          <w:b/>
          <w:bCs/>
          <w:sz w:val="24"/>
          <w:szCs w:val="24"/>
        </w:rPr>
        <w:t xml:space="preserve"> (tlač 1605) </w:t>
      </w:r>
      <w:r w:rsidRPr="00AC2B6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C2B6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C2297" w:rsidRDefault="00CC2297" w:rsidP="00CC22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súhlasí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6BD4" w:rsidRDefault="00AC2B60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2B60">
        <w:rPr>
          <w:rFonts w:ascii="Times New Roman" w:hAnsi="Times New Roman" w:cs="Times New Roman"/>
          <w:bCs/>
          <w:sz w:val="24"/>
          <w:szCs w:val="24"/>
        </w:rPr>
        <w:t>návrh</w:t>
      </w:r>
      <w:r>
        <w:rPr>
          <w:rFonts w:ascii="Times New Roman" w:hAnsi="Times New Roman" w:cs="Times New Roman"/>
          <w:bCs/>
          <w:sz w:val="24"/>
          <w:szCs w:val="24"/>
        </w:rPr>
        <w:t>om</w:t>
      </w:r>
      <w:r w:rsidRPr="00AC2B60">
        <w:rPr>
          <w:rFonts w:ascii="Times New Roman" w:hAnsi="Times New Roman" w:cs="Times New Roman"/>
          <w:bCs/>
          <w:sz w:val="24"/>
          <w:szCs w:val="24"/>
        </w:rPr>
        <w:t xml:space="preserve"> 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</w:t>
      </w:r>
      <w:r w:rsidRPr="00AC2B60">
        <w:rPr>
          <w:rFonts w:ascii="Times New Roman" w:hAnsi="Times New Roman" w:cs="Times New Roman"/>
          <w:b/>
          <w:bCs/>
          <w:sz w:val="24"/>
          <w:szCs w:val="24"/>
        </w:rPr>
        <w:t xml:space="preserve"> (tlač 1605)</w:t>
      </w:r>
    </w:p>
    <w:p w:rsidR="0087757C" w:rsidRDefault="0087757C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2B60" w:rsidRDefault="00AC2B60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hanging="1440"/>
        <w:jc w:val="both"/>
        <w:outlineLvl w:val="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odporúča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C2297" w:rsidRDefault="00CC2297" w:rsidP="00CC2297">
      <w:pPr>
        <w:keepNext/>
        <w:tabs>
          <w:tab w:val="num" w:pos="426"/>
        </w:tabs>
        <w:spacing w:after="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Národnej rade Slovenskej republiky</w:t>
      </w: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CC2297" w:rsidRDefault="00CC2297" w:rsidP="00CC2297">
      <w:pPr>
        <w:pStyle w:val="Nadpis1"/>
        <w:spacing w:before="0" w:line="240" w:lineRule="auto"/>
        <w:ind w:firstLine="142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Style w:val="awspan"/>
          <w:color w:val="000000"/>
          <w:sz w:val="24"/>
          <w:szCs w:val="24"/>
        </w:rPr>
        <w:t xml:space="preserve">    </w:t>
      </w:r>
      <w:r w:rsidR="00AC2B60" w:rsidRPr="00AC2B60">
        <w:rPr>
          <w:rFonts w:ascii="Times New Roman" w:hAnsi="Times New Roman"/>
          <w:bCs/>
          <w:color w:val="000000"/>
          <w:sz w:val="24"/>
          <w:szCs w:val="24"/>
        </w:rPr>
        <w:t>návrh poslancov Národnej rady Slovenskej republiky Petry KRIŠTÚFKOVEJ, Miloša SVRČEKA a Jozefa ŠIMKA na vydanie zákona, ktorým sa mení a dopĺňa zákon č. 544/2010 Z. z. o dotáciách v pôsobnosti Ministerstva práce, sociálnych vecí a rodiny Slovenskej republiky v znení neskorších predpisov</w:t>
      </w:r>
      <w:r w:rsidR="00AC2B60" w:rsidRPr="00AC2B60">
        <w:rPr>
          <w:rFonts w:ascii="Times New Roman" w:hAnsi="Times New Roman"/>
          <w:b/>
          <w:bCs/>
          <w:color w:val="000000"/>
          <w:sz w:val="24"/>
          <w:szCs w:val="24"/>
        </w:rPr>
        <w:t xml:space="preserve"> (tlač 1605)</w:t>
      </w:r>
      <w:r w:rsidR="00AC2B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schváliť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4"/>
          <w:szCs w:val="24"/>
        </w:rPr>
        <w:t>;</w:t>
      </w:r>
    </w:p>
    <w:p w:rsidR="00CC2297" w:rsidRDefault="00CC2297" w:rsidP="00CC2297">
      <w:pPr>
        <w:keepNext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297" w:rsidRDefault="00CC2297" w:rsidP="00CC2297">
      <w:pPr>
        <w:pStyle w:val="Nadpis5"/>
        <w:keepLines w:val="0"/>
        <w:numPr>
          <w:ilvl w:val="0"/>
          <w:numId w:val="1"/>
        </w:numPr>
        <w:tabs>
          <w:tab w:val="num" w:pos="360"/>
        </w:tabs>
        <w:spacing w:before="0" w:line="240" w:lineRule="auto"/>
        <w:ind w:left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ukladá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predsedovi výboru</w:t>
      </w: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CC2297" w:rsidRDefault="00CC2297" w:rsidP="00CC2297">
      <w:pPr>
        <w:pStyle w:val="Nadpis5"/>
        <w:spacing w:before="0" w:line="240" w:lineRule="auto"/>
        <w:ind w:firstLine="360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podať predsedovi </w:t>
      </w:r>
      <w:r w:rsidR="002B58F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ýboru Národnej rady Slovenskej republiky</w:t>
      </w:r>
      <w:r w:rsidR="002B58F9">
        <w:rPr>
          <w:rFonts w:ascii="Times New Roman" w:hAnsi="Times New Roman"/>
          <w:color w:val="auto"/>
          <w:sz w:val="24"/>
          <w:szCs w:val="24"/>
        </w:rPr>
        <w:t xml:space="preserve"> pre </w:t>
      </w:r>
      <w:r w:rsidR="00D2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sociálne veci </w:t>
      </w:r>
      <w:r w:rsidRPr="00EA4DC1">
        <w:rPr>
          <w:rFonts w:ascii="Times New Roman" w:hAnsi="Times New Roman"/>
          <w:color w:val="auto"/>
          <w:sz w:val="24"/>
          <w:szCs w:val="24"/>
        </w:rPr>
        <w:t xml:space="preserve">ako gestorskému výboru informáciu o výsledku </w:t>
      </w:r>
      <w:r>
        <w:rPr>
          <w:rFonts w:ascii="Times New Roman" w:hAnsi="Times New Roman"/>
          <w:color w:val="auto"/>
          <w:sz w:val="24"/>
          <w:szCs w:val="24"/>
        </w:rPr>
        <w:t>prerokovania.</w:t>
      </w:r>
    </w:p>
    <w:p w:rsidR="00CC2297" w:rsidRDefault="00CC2297" w:rsidP="00CC2297">
      <w:pPr>
        <w:pStyle w:val="Zarkazkladnhotextu3"/>
        <w:ind w:left="1416" w:firstLine="708"/>
      </w:pPr>
    </w:p>
    <w:p w:rsidR="00CC2297" w:rsidRDefault="00CC2297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757C" w:rsidRDefault="0087757C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2FA" w:rsidRDefault="008F52FA" w:rsidP="00CC229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</w:t>
      </w:r>
      <w:r>
        <w:rPr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Marián Viskupič </w:t>
      </w:r>
    </w:p>
    <w:p w:rsidR="00CC2297" w:rsidRDefault="00CC2297" w:rsidP="00CC229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predseda výboru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Erik Ňarjaš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Ladislav Kamenický</w:t>
      </w:r>
    </w:p>
    <w:p w:rsidR="00CC2297" w:rsidRDefault="00CC2297" w:rsidP="00CC2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overovateľ výboru</w:t>
      </w:r>
    </w:p>
    <w:sectPr w:rsidR="00CC2297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Zurich Calligraphic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237B8D"/>
    <w:rsid w:val="002B58F9"/>
    <w:rsid w:val="003A2B29"/>
    <w:rsid w:val="003B3570"/>
    <w:rsid w:val="004F426D"/>
    <w:rsid w:val="005377A1"/>
    <w:rsid w:val="0087757C"/>
    <w:rsid w:val="008F52FA"/>
    <w:rsid w:val="0090446E"/>
    <w:rsid w:val="009C5B2A"/>
    <w:rsid w:val="00A03F5B"/>
    <w:rsid w:val="00AC2B60"/>
    <w:rsid w:val="00CA15D0"/>
    <w:rsid w:val="00CC2297"/>
    <w:rsid w:val="00D23956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5379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474</Words>
  <Characters>2703</Characters>
  <Application>Microsoft Office Word</Application>
  <DocSecurity>0</DocSecurity>
  <Lines>22</Lines>
  <Paragraphs>6</Paragraphs>
  <ScaleCrop>false</ScaleCrop>
  <Company>Kancelaria NRSR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Puzderová, Barbora, Ing.</cp:lastModifiedBy>
  <cp:revision>18</cp:revision>
  <dcterms:created xsi:type="dcterms:W3CDTF">2023-04-12T07:52:00Z</dcterms:created>
  <dcterms:modified xsi:type="dcterms:W3CDTF">2023-06-06T12:24:00Z</dcterms:modified>
</cp:coreProperties>
</file>